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132" w:rsidRPr="00527477" w:rsidRDefault="000C2132" w:rsidP="00DA03BC">
      <w:pPr>
        <w:pStyle w:val="ConsPlusNormal"/>
        <w:jc w:val="both"/>
        <w:outlineLvl w:val="0"/>
        <w:rPr>
          <w:rFonts w:ascii="Times New Roman" w:hAnsi="Times New Roman" w:cs="Times New Roman"/>
          <w:szCs w:val="20"/>
        </w:rPr>
      </w:pPr>
    </w:p>
    <w:p w:rsidR="000C2132" w:rsidRPr="00527477" w:rsidRDefault="000C2132" w:rsidP="00DA03BC">
      <w:pPr>
        <w:pStyle w:val="ConsPlusTitle"/>
        <w:jc w:val="center"/>
        <w:outlineLvl w:val="0"/>
        <w:rPr>
          <w:rFonts w:ascii="Times New Roman" w:hAnsi="Times New Roman" w:cs="Times New Roman"/>
          <w:szCs w:val="20"/>
        </w:rPr>
      </w:pPr>
      <w:r w:rsidRPr="00527477">
        <w:rPr>
          <w:rFonts w:ascii="Times New Roman" w:hAnsi="Times New Roman" w:cs="Times New Roman"/>
          <w:szCs w:val="20"/>
        </w:rPr>
        <w:t>КАБИНЕТ МИНИСТРОВ РЕСПУБЛИКИ ТАТАРСТАН</w:t>
      </w:r>
    </w:p>
    <w:p w:rsidR="000C2132" w:rsidRPr="00527477" w:rsidRDefault="000C2132" w:rsidP="00DA03BC">
      <w:pPr>
        <w:pStyle w:val="ConsPlusTitle"/>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ПОСТАНОВЛЕНИЕ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от 5 марта 2019 г. N 158</w:t>
      </w:r>
    </w:p>
    <w:p w:rsidR="000C2132" w:rsidRPr="00527477" w:rsidRDefault="000C2132" w:rsidP="00DA03BC">
      <w:pPr>
        <w:pStyle w:val="ConsPlusTitle"/>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0" w:name="_GoBack"/>
      <w:r w:rsidRPr="00527477">
        <w:rPr>
          <w:rFonts w:ascii="Times New Roman" w:hAnsi="Times New Roman" w:cs="Times New Roman"/>
          <w:szCs w:val="20"/>
        </w:rPr>
        <w:t>ОБ УТВЕРЖДЕНИИ ГОСУДАРСТВЕННОЙ ПРОГРАММЫ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"РАЗВИТИЕ МОЛОДЕЖНОЙ ПОЛИТИКИ В РЕСПУБЛИКЕ ТАТАРСТАН</w:t>
      </w:r>
    </w:p>
    <w:bookmarkEnd w:id="0"/>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5">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24.09.2019 </w:t>
            </w:r>
            <w:hyperlink r:id="rId6">
              <w:r w:rsidRPr="00527477">
                <w:rPr>
                  <w:rFonts w:ascii="Times New Roman" w:hAnsi="Times New Roman" w:cs="Times New Roman"/>
                  <w:color w:val="0000FF"/>
                  <w:szCs w:val="20"/>
                </w:rPr>
                <w:t>N 875</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17.10.2019 </w:t>
            </w:r>
            <w:hyperlink r:id="rId7">
              <w:r w:rsidRPr="00527477">
                <w:rPr>
                  <w:rFonts w:ascii="Times New Roman" w:hAnsi="Times New Roman" w:cs="Times New Roman"/>
                  <w:color w:val="0000FF"/>
                  <w:szCs w:val="20"/>
                </w:rPr>
                <w:t>N 924</w:t>
              </w:r>
            </w:hyperlink>
            <w:r w:rsidRPr="00527477">
              <w:rPr>
                <w:rFonts w:ascii="Times New Roman" w:hAnsi="Times New Roman" w:cs="Times New Roman"/>
                <w:color w:val="392C69"/>
                <w:szCs w:val="20"/>
              </w:rPr>
              <w:t xml:space="preserve">, от 08.11.2019 </w:t>
            </w:r>
            <w:hyperlink r:id="rId8">
              <w:r w:rsidRPr="00527477">
                <w:rPr>
                  <w:rFonts w:ascii="Times New Roman" w:hAnsi="Times New Roman" w:cs="Times New Roman"/>
                  <w:color w:val="0000FF"/>
                  <w:szCs w:val="20"/>
                </w:rPr>
                <w:t>N 1024</w:t>
              </w:r>
            </w:hyperlink>
            <w:r w:rsidRPr="00527477">
              <w:rPr>
                <w:rFonts w:ascii="Times New Roman" w:hAnsi="Times New Roman" w:cs="Times New Roman"/>
                <w:color w:val="392C69"/>
                <w:szCs w:val="20"/>
              </w:rPr>
              <w:t xml:space="preserve">, от 22.09.2020 </w:t>
            </w:r>
            <w:hyperlink r:id="rId9">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13.11.2020 </w:t>
            </w:r>
            <w:hyperlink r:id="rId10">
              <w:r w:rsidRPr="00527477">
                <w:rPr>
                  <w:rFonts w:ascii="Times New Roman" w:hAnsi="Times New Roman" w:cs="Times New Roman"/>
                  <w:color w:val="0000FF"/>
                  <w:szCs w:val="20"/>
                </w:rPr>
                <w:t>N 1023</w:t>
              </w:r>
            </w:hyperlink>
            <w:r w:rsidRPr="00527477">
              <w:rPr>
                <w:rFonts w:ascii="Times New Roman" w:hAnsi="Times New Roman" w:cs="Times New Roman"/>
                <w:color w:val="392C69"/>
                <w:szCs w:val="20"/>
              </w:rPr>
              <w:t xml:space="preserve">, от 24.05.2021 </w:t>
            </w:r>
            <w:hyperlink r:id="rId11">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06.08.2021 </w:t>
            </w:r>
            <w:hyperlink r:id="rId12">
              <w:r w:rsidRPr="00527477">
                <w:rPr>
                  <w:rFonts w:ascii="Times New Roman" w:hAnsi="Times New Roman" w:cs="Times New Roman"/>
                  <w:color w:val="0000FF"/>
                  <w:szCs w:val="20"/>
                </w:rPr>
                <w:t>N 685</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11.10.2021 </w:t>
            </w:r>
            <w:hyperlink r:id="rId13">
              <w:r w:rsidRPr="00527477">
                <w:rPr>
                  <w:rFonts w:ascii="Times New Roman" w:hAnsi="Times New Roman" w:cs="Times New Roman"/>
                  <w:color w:val="0000FF"/>
                  <w:szCs w:val="20"/>
                </w:rPr>
                <w:t>N 968</w:t>
              </w:r>
            </w:hyperlink>
            <w:r w:rsidRPr="00527477">
              <w:rPr>
                <w:rFonts w:ascii="Times New Roman" w:hAnsi="Times New Roman" w:cs="Times New Roman"/>
                <w:color w:val="392C69"/>
                <w:szCs w:val="20"/>
              </w:rPr>
              <w:t xml:space="preserve">, от 17.11.2021 </w:t>
            </w:r>
            <w:hyperlink r:id="rId14">
              <w:r w:rsidRPr="00527477">
                <w:rPr>
                  <w:rFonts w:ascii="Times New Roman" w:hAnsi="Times New Roman" w:cs="Times New Roman"/>
                  <w:color w:val="0000FF"/>
                  <w:szCs w:val="20"/>
                </w:rPr>
                <w:t>N 1091</w:t>
              </w:r>
            </w:hyperlink>
            <w:r w:rsidRPr="00527477">
              <w:rPr>
                <w:rFonts w:ascii="Times New Roman" w:hAnsi="Times New Roman" w:cs="Times New Roman"/>
                <w:color w:val="392C69"/>
                <w:szCs w:val="20"/>
              </w:rPr>
              <w:t xml:space="preserve">, от 04.02.2022 </w:t>
            </w:r>
            <w:hyperlink r:id="rId15">
              <w:r w:rsidRPr="00527477">
                <w:rPr>
                  <w:rFonts w:ascii="Times New Roman" w:hAnsi="Times New Roman" w:cs="Times New Roman"/>
                  <w:color w:val="0000FF"/>
                  <w:szCs w:val="20"/>
                </w:rPr>
                <w:t>N 86</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12.05.2022 </w:t>
            </w:r>
            <w:hyperlink r:id="rId16">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 xml:space="preserve">, от 05.11.2022 </w:t>
            </w:r>
            <w:hyperlink r:id="rId17">
              <w:r w:rsidRPr="00527477">
                <w:rPr>
                  <w:rFonts w:ascii="Times New Roman" w:hAnsi="Times New Roman" w:cs="Times New Roman"/>
                  <w:color w:val="0000FF"/>
                  <w:szCs w:val="20"/>
                </w:rPr>
                <w:t>N 1176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целях реализации государственной молодежной политики в Республике Татарстан Кабинет Министров Республики Татарстан постановляет:</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 Утвердить прилагаемую государственную </w:t>
      </w:r>
      <w:hyperlink w:anchor="P39">
        <w:r w:rsidRPr="00527477">
          <w:rPr>
            <w:rFonts w:ascii="Times New Roman" w:hAnsi="Times New Roman" w:cs="Times New Roman"/>
            <w:color w:val="0000FF"/>
            <w:szCs w:val="20"/>
          </w:rPr>
          <w:t>программу</w:t>
        </w:r>
      </w:hyperlink>
      <w:r w:rsidRPr="00527477">
        <w:rPr>
          <w:rFonts w:ascii="Times New Roman" w:hAnsi="Times New Roman" w:cs="Times New Roman"/>
          <w:szCs w:val="20"/>
        </w:rPr>
        <w:t xml:space="preserve"> "Развитие молодежной политики в Республике Татарстан на 2019 - 2025 годы" (далее - Программа).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Постановлений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11.07.2019 </w:t>
      </w:r>
      <w:hyperlink r:id="rId18">
        <w:r w:rsidRPr="00527477">
          <w:rPr>
            <w:rFonts w:ascii="Times New Roman" w:hAnsi="Times New Roman" w:cs="Times New Roman"/>
            <w:color w:val="0000FF"/>
            <w:szCs w:val="20"/>
          </w:rPr>
          <w:t>N 566</w:t>
        </w:r>
      </w:hyperlink>
      <w:r w:rsidRPr="00527477">
        <w:rPr>
          <w:rFonts w:ascii="Times New Roman" w:hAnsi="Times New Roman" w:cs="Times New Roman"/>
          <w:szCs w:val="20"/>
        </w:rPr>
        <w:t xml:space="preserve">, от 22.09.2020 </w:t>
      </w:r>
      <w:hyperlink r:id="rId19">
        <w:r w:rsidRPr="00527477">
          <w:rPr>
            <w:rFonts w:ascii="Times New Roman" w:hAnsi="Times New Roman" w:cs="Times New Roman"/>
            <w:color w:val="0000FF"/>
            <w:szCs w:val="20"/>
          </w:rPr>
          <w:t>N 857</w:t>
        </w:r>
      </w:hyperlink>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Определить Министерство по делам молодежи Республики Татарстан государственным заказчиком - координатором Программы.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Министерству финансов Республики Татарстан ежегодно при формировании бюджета Республики Татарстан на очередной финансовый год предусматривать средства на реализацию мероприятий Программы с учетом возможностей бюджета и в пределах средств, направляемых на эти цели из бюджета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Установить, что действие настоящего постановления распространяется на правоотношения, возникшие с 1 января 2019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5. </w:t>
      </w:r>
      <w:proofErr w:type="gramStart"/>
      <w:r w:rsidRPr="00527477">
        <w:rPr>
          <w:rFonts w:ascii="Times New Roman" w:hAnsi="Times New Roman" w:cs="Times New Roman"/>
          <w:szCs w:val="20"/>
        </w:rPr>
        <w:t>Контроль за</w:t>
      </w:r>
      <w:proofErr w:type="gramEnd"/>
      <w:r w:rsidRPr="00527477">
        <w:rPr>
          <w:rFonts w:ascii="Times New Roman" w:hAnsi="Times New Roman" w:cs="Times New Roman"/>
          <w:szCs w:val="20"/>
        </w:rPr>
        <w:t xml:space="preserve"> исполнением настоящего постановления возложить на Министерство по делам молодежи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Премьер-министр</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А.В.ПЕСОШИН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0"/>
        <w:rPr>
          <w:rFonts w:ascii="Times New Roman" w:hAnsi="Times New Roman" w:cs="Times New Roman"/>
          <w:szCs w:val="20"/>
        </w:rPr>
      </w:pPr>
      <w:r w:rsidRPr="00527477">
        <w:rPr>
          <w:rFonts w:ascii="Times New Roman" w:hAnsi="Times New Roman" w:cs="Times New Roman"/>
          <w:szCs w:val="20"/>
        </w:rPr>
        <w:t>Утверждена</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постановлением</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Кабинета Министров</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от 5 марта 2019 г. N 158</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1" w:name="P39"/>
      <w:bookmarkEnd w:id="1"/>
      <w:r w:rsidRPr="00527477">
        <w:rPr>
          <w:rFonts w:ascii="Times New Roman" w:hAnsi="Times New Roman" w:cs="Times New Roman"/>
          <w:szCs w:val="20"/>
        </w:rPr>
        <w:t>ГОСУДАРСТВЕННАЯ 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"РАЗВИТИЕ МОЛОДЕЖНОЙ ПОЛИТИКИ В РЕСПУБЛИКЕ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20">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24.09.2019 </w:t>
            </w:r>
            <w:hyperlink r:id="rId21">
              <w:r w:rsidRPr="00527477">
                <w:rPr>
                  <w:rFonts w:ascii="Times New Roman" w:hAnsi="Times New Roman" w:cs="Times New Roman"/>
                  <w:color w:val="0000FF"/>
                  <w:szCs w:val="20"/>
                </w:rPr>
                <w:t>N 875</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17.10.2019 </w:t>
            </w:r>
            <w:hyperlink r:id="rId22">
              <w:r w:rsidRPr="00527477">
                <w:rPr>
                  <w:rFonts w:ascii="Times New Roman" w:hAnsi="Times New Roman" w:cs="Times New Roman"/>
                  <w:color w:val="0000FF"/>
                  <w:szCs w:val="20"/>
                </w:rPr>
                <w:t>N 924</w:t>
              </w:r>
            </w:hyperlink>
            <w:r w:rsidRPr="00527477">
              <w:rPr>
                <w:rFonts w:ascii="Times New Roman" w:hAnsi="Times New Roman" w:cs="Times New Roman"/>
                <w:color w:val="392C69"/>
                <w:szCs w:val="20"/>
              </w:rPr>
              <w:t xml:space="preserve">, от 08.11.2019 </w:t>
            </w:r>
            <w:hyperlink r:id="rId23">
              <w:r w:rsidRPr="00527477">
                <w:rPr>
                  <w:rFonts w:ascii="Times New Roman" w:hAnsi="Times New Roman" w:cs="Times New Roman"/>
                  <w:color w:val="0000FF"/>
                  <w:szCs w:val="20"/>
                </w:rPr>
                <w:t>N 1024</w:t>
              </w:r>
            </w:hyperlink>
            <w:r w:rsidRPr="00527477">
              <w:rPr>
                <w:rFonts w:ascii="Times New Roman" w:hAnsi="Times New Roman" w:cs="Times New Roman"/>
                <w:color w:val="392C69"/>
                <w:szCs w:val="20"/>
              </w:rPr>
              <w:t xml:space="preserve">, от 22.09.2020 </w:t>
            </w:r>
            <w:hyperlink r:id="rId24">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13.11.2020 </w:t>
            </w:r>
            <w:hyperlink r:id="rId25">
              <w:r w:rsidRPr="00527477">
                <w:rPr>
                  <w:rFonts w:ascii="Times New Roman" w:hAnsi="Times New Roman" w:cs="Times New Roman"/>
                  <w:color w:val="0000FF"/>
                  <w:szCs w:val="20"/>
                </w:rPr>
                <w:t>N 1023</w:t>
              </w:r>
            </w:hyperlink>
            <w:r w:rsidRPr="00527477">
              <w:rPr>
                <w:rFonts w:ascii="Times New Roman" w:hAnsi="Times New Roman" w:cs="Times New Roman"/>
                <w:color w:val="392C69"/>
                <w:szCs w:val="20"/>
              </w:rPr>
              <w:t xml:space="preserve">, от 24.05.2021 </w:t>
            </w:r>
            <w:hyperlink r:id="rId26">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06.08.2021 </w:t>
            </w:r>
            <w:hyperlink r:id="rId27">
              <w:r w:rsidRPr="00527477">
                <w:rPr>
                  <w:rFonts w:ascii="Times New Roman" w:hAnsi="Times New Roman" w:cs="Times New Roman"/>
                  <w:color w:val="0000FF"/>
                  <w:szCs w:val="20"/>
                </w:rPr>
                <w:t>N 685</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11.10.2021 </w:t>
            </w:r>
            <w:hyperlink r:id="rId28">
              <w:r w:rsidRPr="00527477">
                <w:rPr>
                  <w:rFonts w:ascii="Times New Roman" w:hAnsi="Times New Roman" w:cs="Times New Roman"/>
                  <w:color w:val="0000FF"/>
                  <w:szCs w:val="20"/>
                </w:rPr>
                <w:t>N 968</w:t>
              </w:r>
            </w:hyperlink>
            <w:r w:rsidRPr="00527477">
              <w:rPr>
                <w:rFonts w:ascii="Times New Roman" w:hAnsi="Times New Roman" w:cs="Times New Roman"/>
                <w:color w:val="392C69"/>
                <w:szCs w:val="20"/>
              </w:rPr>
              <w:t xml:space="preserve">, от 17.11.2021 </w:t>
            </w:r>
            <w:hyperlink r:id="rId29">
              <w:r w:rsidRPr="00527477">
                <w:rPr>
                  <w:rFonts w:ascii="Times New Roman" w:hAnsi="Times New Roman" w:cs="Times New Roman"/>
                  <w:color w:val="0000FF"/>
                  <w:szCs w:val="20"/>
                </w:rPr>
                <w:t>N 1091</w:t>
              </w:r>
            </w:hyperlink>
            <w:r w:rsidRPr="00527477">
              <w:rPr>
                <w:rFonts w:ascii="Times New Roman" w:hAnsi="Times New Roman" w:cs="Times New Roman"/>
                <w:color w:val="392C69"/>
                <w:szCs w:val="20"/>
              </w:rPr>
              <w:t xml:space="preserve">, от 04.02.2022 </w:t>
            </w:r>
            <w:hyperlink r:id="rId30">
              <w:r w:rsidRPr="00527477">
                <w:rPr>
                  <w:rFonts w:ascii="Times New Roman" w:hAnsi="Times New Roman" w:cs="Times New Roman"/>
                  <w:color w:val="0000FF"/>
                  <w:szCs w:val="20"/>
                </w:rPr>
                <w:t>N 86</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12.05.2022 </w:t>
            </w:r>
            <w:hyperlink r:id="rId31">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 xml:space="preserve">, от 05.11.2022 </w:t>
            </w:r>
            <w:hyperlink r:id="rId32">
              <w:r w:rsidRPr="00527477">
                <w:rPr>
                  <w:rFonts w:ascii="Times New Roman" w:hAnsi="Times New Roman" w:cs="Times New Roman"/>
                  <w:color w:val="0000FF"/>
                  <w:szCs w:val="20"/>
                </w:rPr>
                <w:t>N 1176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r w:rsidRPr="00527477">
        <w:rPr>
          <w:rFonts w:ascii="Times New Roman" w:hAnsi="Times New Roman" w:cs="Times New Roman"/>
          <w:szCs w:val="20"/>
        </w:rPr>
        <w:t>Паспорт 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6633"/>
      </w:tblGrid>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Наименование программы</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Государственная программа "Развитие молодежной политики в Республике Татарстан на 2019 - 2025 годы" (далее - Программа)</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3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 координатор Программы</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c>
          <w:tcPr>
            <w:tcW w:w="2381"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Государственные заказчики Программы</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proofErr w:type="gramStart"/>
            <w:r w:rsidRPr="00527477">
              <w:rPr>
                <w:rFonts w:ascii="Times New Roman" w:hAnsi="Times New Roman" w:cs="Times New Roman"/>
                <w:szCs w:val="20"/>
              </w:rPr>
              <w:t>Министерство образования и науки Республики Татарстан, Министерство труда, занятости и социальной защиты Республики Татарстан, Министерство здравоохранения Республики Татарстан, Министерство финансов Республики Татарстан, Министерство культуры Республики Татарстан, Министерство цифрового развития государственного управления, информационных технологий и связи Республики Татарстан, Министерство строительства, архитектуры и жилищно-коммунального хозяйства Республики Татарстан, органы местного самоуправления Республики Татарстан (по согласованию)</w:t>
            </w:r>
            <w:proofErr w:type="gramEnd"/>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34">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Программы</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Цель Программы</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Реализация государственной молодежной политики в Республике Татарстан</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Программы</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Создание необходимых условий для организации отдыха детей и молодежи, повышение оздоровительного эффекта.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 Создание условий для повышения социальной и экономической активности сельской молодежи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Управление социальным развитием молодежи, использование ее созидательного потенциала в укреплении конкурентоспособности республики, обеспечение оптимальных условий для повышения качества жизни молодого поколения.</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 Развитие и модернизация системы патриотического воспитания молодежи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 Повышение эффективности государственной молодежной политики.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 Укрепление инфраструктуры и повышение энергетической эффективности учреждений молодежной политики.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 Создание благоприятных условий для комплексного развития и повышения качества жизни молодого поколения, государственная поддержка детей, находящихся в трудной жизненной ситуации.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8. Повышение эффективности молодежной политики, реализуемой в отношении работающей молодежи на предприятиях и в организациях Республики Татарстан, создание условий для повышения социальной и экономической активности работающей молодежи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 Поддержка и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Постановлений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w:t>
            </w:r>
            <w:hyperlink r:id="rId35">
              <w:r w:rsidRPr="00527477">
                <w:rPr>
                  <w:rFonts w:ascii="Times New Roman" w:hAnsi="Times New Roman" w:cs="Times New Roman"/>
                  <w:color w:val="0000FF"/>
                  <w:szCs w:val="20"/>
                </w:rPr>
                <w:t>N 361</w:t>
              </w:r>
            </w:hyperlink>
            <w:r w:rsidRPr="00527477">
              <w:rPr>
                <w:rFonts w:ascii="Times New Roman" w:hAnsi="Times New Roman" w:cs="Times New Roman"/>
                <w:szCs w:val="20"/>
              </w:rPr>
              <w:t xml:space="preserve">, от 06.08.2021 </w:t>
            </w:r>
            <w:hyperlink r:id="rId36">
              <w:r w:rsidRPr="00527477">
                <w:rPr>
                  <w:rFonts w:ascii="Times New Roman" w:hAnsi="Times New Roman" w:cs="Times New Roman"/>
                  <w:color w:val="0000FF"/>
                  <w:szCs w:val="20"/>
                </w:rPr>
                <w:t>N 685</w:t>
              </w:r>
            </w:hyperlink>
            <w:r w:rsidRPr="00527477">
              <w:rPr>
                <w:rFonts w:ascii="Times New Roman" w:hAnsi="Times New Roman" w:cs="Times New Roman"/>
                <w:szCs w:val="20"/>
              </w:rPr>
              <w:t>)</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реализации Программы</w:t>
            </w:r>
          </w:p>
        </w:tc>
        <w:tc>
          <w:tcPr>
            <w:tcW w:w="6633"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2019 - 2025 годы</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37">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Перечень подпрограмм</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w:t>
            </w:r>
            <w:hyperlink w:anchor="P252">
              <w:r w:rsidRPr="00527477">
                <w:rPr>
                  <w:rFonts w:ascii="Times New Roman" w:hAnsi="Times New Roman" w:cs="Times New Roman"/>
                  <w:color w:val="0000FF"/>
                  <w:szCs w:val="20"/>
                </w:rPr>
                <w:t>Организация отдыха детей</w:t>
              </w:r>
            </w:hyperlink>
            <w:r w:rsidRPr="00527477">
              <w:rPr>
                <w:rFonts w:ascii="Times New Roman" w:hAnsi="Times New Roman" w:cs="Times New Roman"/>
                <w:szCs w:val="20"/>
              </w:rPr>
              <w:t xml:space="preserve"> и молодежи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 "</w:t>
            </w:r>
            <w:hyperlink w:anchor="P3090">
              <w:r w:rsidRPr="00527477">
                <w:rPr>
                  <w:rFonts w:ascii="Times New Roman" w:hAnsi="Times New Roman" w:cs="Times New Roman"/>
                  <w:color w:val="0000FF"/>
                  <w:szCs w:val="20"/>
                </w:rPr>
                <w:t>Сельская молодежь</w:t>
              </w:r>
            </w:hyperlink>
            <w:r w:rsidRPr="00527477">
              <w:rPr>
                <w:rFonts w:ascii="Times New Roman" w:hAnsi="Times New Roman" w:cs="Times New Roman"/>
                <w:szCs w:val="20"/>
              </w:rPr>
              <w:t xml:space="preserve"> Республики Татарстан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w:t>
            </w:r>
            <w:hyperlink w:anchor="P3604">
              <w:r w:rsidRPr="00527477">
                <w:rPr>
                  <w:rFonts w:ascii="Times New Roman" w:hAnsi="Times New Roman" w:cs="Times New Roman"/>
                  <w:color w:val="0000FF"/>
                  <w:szCs w:val="20"/>
                </w:rPr>
                <w:t>Молодежь Татарстана</w:t>
              </w:r>
            </w:hyperlink>
            <w:r w:rsidRPr="00527477">
              <w:rPr>
                <w:rFonts w:ascii="Times New Roman" w:hAnsi="Times New Roman" w:cs="Times New Roman"/>
                <w:szCs w:val="20"/>
              </w:rPr>
              <w:t xml:space="preserve">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 "</w:t>
            </w:r>
            <w:hyperlink w:anchor="P5740">
              <w:r w:rsidRPr="00527477">
                <w:rPr>
                  <w:rFonts w:ascii="Times New Roman" w:hAnsi="Times New Roman" w:cs="Times New Roman"/>
                  <w:color w:val="0000FF"/>
                  <w:szCs w:val="20"/>
                </w:rPr>
                <w:t>Патриотическое воспитание молодежи</w:t>
              </w:r>
            </w:hyperlink>
            <w:r w:rsidRPr="00527477">
              <w:rPr>
                <w:rFonts w:ascii="Times New Roman" w:hAnsi="Times New Roman" w:cs="Times New Roman"/>
                <w:szCs w:val="20"/>
              </w:rPr>
              <w:t xml:space="preserve"> Республики Татарстан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 "</w:t>
            </w:r>
            <w:hyperlink w:anchor="P7847">
              <w:r w:rsidRPr="00527477">
                <w:rPr>
                  <w:rFonts w:ascii="Times New Roman" w:hAnsi="Times New Roman" w:cs="Times New Roman"/>
                  <w:color w:val="0000FF"/>
                  <w:szCs w:val="20"/>
                </w:rPr>
                <w:t>Совершенствование государственной</w:t>
              </w:r>
            </w:hyperlink>
            <w:r w:rsidRPr="00527477">
              <w:rPr>
                <w:rFonts w:ascii="Times New Roman" w:hAnsi="Times New Roman" w:cs="Times New Roman"/>
                <w:szCs w:val="20"/>
              </w:rPr>
              <w:t xml:space="preserve"> молодежной политики в </w:t>
            </w:r>
            <w:r w:rsidRPr="00527477">
              <w:rPr>
                <w:rFonts w:ascii="Times New Roman" w:hAnsi="Times New Roman" w:cs="Times New Roman"/>
                <w:szCs w:val="20"/>
              </w:rPr>
              <w:lastRenderedPageBreak/>
              <w:t>Республике Татарстан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 "</w:t>
            </w:r>
            <w:hyperlink w:anchor="P8056">
              <w:r w:rsidRPr="00527477">
                <w:rPr>
                  <w:rFonts w:ascii="Times New Roman" w:hAnsi="Times New Roman" w:cs="Times New Roman"/>
                  <w:color w:val="0000FF"/>
                  <w:szCs w:val="20"/>
                </w:rPr>
                <w:t>Развитие социальной и инженерной</w:t>
              </w:r>
            </w:hyperlink>
            <w:r w:rsidRPr="00527477">
              <w:rPr>
                <w:rFonts w:ascii="Times New Roman" w:hAnsi="Times New Roman" w:cs="Times New Roman"/>
                <w:szCs w:val="20"/>
              </w:rPr>
              <w:t xml:space="preserve"> инфраструктуры в рамках государственной программы "Развитие молодежной политики в Республике Татарстан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 "</w:t>
            </w:r>
            <w:hyperlink w:anchor="P8597">
              <w:r w:rsidRPr="00527477">
                <w:rPr>
                  <w:rFonts w:ascii="Times New Roman" w:hAnsi="Times New Roman" w:cs="Times New Roman"/>
                  <w:color w:val="0000FF"/>
                  <w:szCs w:val="20"/>
                </w:rPr>
                <w:t>Дети Татарстана</w:t>
              </w:r>
            </w:hyperlink>
            <w:r w:rsidRPr="00527477">
              <w:rPr>
                <w:rFonts w:ascii="Times New Roman" w:hAnsi="Times New Roman" w:cs="Times New Roman"/>
                <w:szCs w:val="20"/>
              </w:rPr>
              <w:t xml:space="preserve">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8. "</w:t>
            </w:r>
            <w:hyperlink w:anchor="P9117">
              <w:r w:rsidRPr="00527477">
                <w:rPr>
                  <w:rFonts w:ascii="Times New Roman" w:hAnsi="Times New Roman" w:cs="Times New Roman"/>
                  <w:color w:val="0000FF"/>
                  <w:szCs w:val="20"/>
                </w:rPr>
                <w:t>Работающая молодежь</w:t>
              </w:r>
            </w:hyperlink>
            <w:r w:rsidRPr="00527477">
              <w:rPr>
                <w:rFonts w:ascii="Times New Roman" w:hAnsi="Times New Roman" w:cs="Times New Roman"/>
                <w:szCs w:val="20"/>
              </w:rPr>
              <w:t xml:space="preserve"> Республики Татарстан на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 "</w:t>
            </w:r>
            <w:hyperlink w:anchor="P9732">
              <w:r w:rsidRPr="00527477">
                <w:rPr>
                  <w:rFonts w:ascii="Times New Roman" w:hAnsi="Times New Roman" w:cs="Times New Roman"/>
                  <w:color w:val="0000FF"/>
                  <w:szCs w:val="20"/>
                </w:rPr>
                <w:t>Развитие добровольчества</w:t>
              </w:r>
            </w:hyperlink>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 на 2021 - 2025 годы"</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Постановлений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w:t>
            </w:r>
            <w:hyperlink r:id="rId38">
              <w:r w:rsidRPr="00527477">
                <w:rPr>
                  <w:rFonts w:ascii="Times New Roman" w:hAnsi="Times New Roman" w:cs="Times New Roman"/>
                  <w:color w:val="0000FF"/>
                  <w:szCs w:val="20"/>
                </w:rPr>
                <w:t>N 857</w:t>
              </w:r>
            </w:hyperlink>
            <w:r w:rsidRPr="00527477">
              <w:rPr>
                <w:rFonts w:ascii="Times New Roman" w:hAnsi="Times New Roman" w:cs="Times New Roman"/>
                <w:szCs w:val="20"/>
              </w:rPr>
              <w:t xml:space="preserve">, от 06.08.2021 </w:t>
            </w:r>
            <w:hyperlink r:id="rId39">
              <w:r w:rsidRPr="00527477">
                <w:rPr>
                  <w:rFonts w:ascii="Times New Roman" w:hAnsi="Times New Roman" w:cs="Times New Roman"/>
                  <w:color w:val="0000FF"/>
                  <w:szCs w:val="20"/>
                </w:rPr>
                <w:t>N 685</w:t>
              </w:r>
            </w:hyperlink>
            <w:r w:rsidRPr="00527477">
              <w:rPr>
                <w:rFonts w:ascii="Times New Roman" w:hAnsi="Times New Roman" w:cs="Times New Roman"/>
                <w:szCs w:val="20"/>
              </w:rPr>
              <w:t>)</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Программы с распределением по годам и источникам</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Программы в 2019 - 2025 годах составит 29 454 039,2 тыс. рублей, из них:</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бюджета Республики Татарстан - 29 378 333,5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- 3 814 902,9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- 5 281 340,6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- 5 557 449,9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- 3 694 991,3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- 3 986 384,4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- 3 521 632,2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- 3 521 632,2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местных бюджетов муниципальных образований Республики Татарстан - 50 535,6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- 7 796,1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- 8 088,3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федерального бюджета - 25 170,1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- 8 372,3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- 6 210,0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- 10 587,8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Программы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и внебюджетных источников будут определены в соответствии с ежегодно заключаемыми договорами и соглашениями</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4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цели и задач Программы (индикаторы оценки результатов) и показатели бюджетной эффективности</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Реализация мероприятий Программы позволит достичь к 2025 году увеличения:</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детей и молодежи, охваченных организованными формами отдыха, до 221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участвующей в программах социального развития села, до 74,1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участвующей в программах экономического развития села, до 5,4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молодых людей, вовлеченных в реализуемые исполнительными органами государственной власти проекты и программы в сфере поддержки талантливой молодежи, в общем количестве молодежи до 53 процентов;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детей и молодежи, охваченных мероприятиями патриотической направленности, до 64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модернизированных подростковых клубов до 54 единиц;</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охваченных капитальным ремонтом детских оздоровительных лагерей Республики Татарстан до 53 единиц;</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количества охваченных капитальным ремонтом молодежных центров Республики Татарстан до 31 единицы;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детей, молодежи, охваченных мероприятиями детских и молодежных общественных организаций, в общей численности детей и молодежи до 91,5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работающей молодежи, участвующей в программах социально-экономического развития Республики Татарстан, до 40 процентов от общей численности работающей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граждан, занимающихся добровольческой (волонтерской) деятельностью, до 5,4 процента</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4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06.08.2021 N 685)</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Программы,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том числе проблемы, на решение которых она направлена</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42">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06.08.2021 N 685)</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Настоящая Программа разработана с учетом </w:t>
      </w:r>
      <w:hyperlink r:id="rId4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Правительства Российской Федерации от 30 декабря 2015 г. N 1493 "О государственной программе "Патриотическое воспитание граждан Российской Федерации на 2016 - 2020 годы", распоряжений Правительства Российской Федерации от 29 ноября 2014 г. </w:t>
      </w:r>
      <w:hyperlink r:id="rId44">
        <w:r w:rsidRPr="00527477">
          <w:rPr>
            <w:rFonts w:ascii="Times New Roman" w:hAnsi="Times New Roman" w:cs="Times New Roman"/>
            <w:color w:val="0000FF"/>
            <w:szCs w:val="20"/>
          </w:rPr>
          <w:t>N 2403-р</w:t>
        </w:r>
      </w:hyperlink>
      <w:r w:rsidRPr="00527477">
        <w:rPr>
          <w:rFonts w:ascii="Times New Roman" w:hAnsi="Times New Roman" w:cs="Times New Roman"/>
          <w:szCs w:val="20"/>
        </w:rPr>
        <w:t xml:space="preserve"> об утверждении Основ государственной молодежной политики Российской Федерации на период до 2025 года, от 6 июля 2018 г. </w:t>
      </w:r>
      <w:hyperlink r:id="rId45">
        <w:r w:rsidRPr="00527477">
          <w:rPr>
            <w:rFonts w:ascii="Times New Roman" w:hAnsi="Times New Roman" w:cs="Times New Roman"/>
            <w:color w:val="0000FF"/>
            <w:szCs w:val="20"/>
          </w:rPr>
          <w:t>N 1375-р</w:t>
        </w:r>
      </w:hyperlink>
      <w:r w:rsidRPr="00527477">
        <w:rPr>
          <w:rFonts w:ascii="Times New Roman" w:hAnsi="Times New Roman" w:cs="Times New Roman"/>
          <w:szCs w:val="20"/>
        </w:rPr>
        <w:t xml:space="preserve"> об</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 xml:space="preserve">утверждении плана основных мероприятий на 2018 - 2020 годы в рамках Десятилетия детства, от 27 декабря 2018 г. </w:t>
      </w:r>
      <w:hyperlink r:id="rId46">
        <w:r w:rsidRPr="00527477">
          <w:rPr>
            <w:rFonts w:ascii="Times New Roman" w:hAnsi="Times New Roman" w:cs="Times New Roman"/>
            <w:color w:val="0000FF"/>
            <w:szCs w:val="20"/>
          </w:rPr>
          <w:t>N 2950-р</w:t>
        </w:r>
      </w:hyperlink>
      <w:r w:rsidRPr="00527477">
        <w:rPr>
          <w:rFonts w:ascii="Times New Roman" w:hAnsi="Times New Roman" w:cs="Times New Roman"/>
          <w:szCs w:val="20"/>
        </w:rPr>
        <w:t xml:space="preserve"> об утверждении Концепции развития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Российской Федерации до 2025 года, перечня поручений Президента Российской Федерации от 20 августа 2012 г. N Пр-2215 по вопросу разработки региональных программ по развитию детского отдыха и от 24 августа 2012 г. N 34547-Пр</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 xml:space="preserve">по вопросам организации детского оздоровительного отдыха, </w:t>
      </w:r>
      <w:hyperlink r:id="rId47">
        <w:r w:rsidRPr="00527477">
          <w:rPr>
            <w:rFonts w:ascii="Times New Roman" w:hAnsi="Times New Roman" w:cs="Times New Roman"/>
            <w:color w:val="0000FF"/>
            <w:szCs w:val="20"/>
          </w:rPr>
          <w:t>Закона</w:t>
        </w:r>
      </w:hyperlink>
      <w:r w:rsidRPr="00527477">
        <w:rPr>
          <w:rFonts w:ascii="Times New Roman" w:hAnsi="Times New Roman" w:cs="Times New Roman"/>
          <w:szCs w:val="20"/>
        </w:rPr>
        <w:t xml:space="preserve"> Республики Татарстан от 21 октября 1999 года N 2443 "О государственной поддержке молодых семей в улучшении жилищных условий", постановлений Кабинета Министров Республики Татарстан от 04.02.2016 </w:t>
      </w:r>
      <w:hyperlink r:id="rId48">
        <w:r w:rsidRPr="00527477">
          <w:rPr>
            <w:rFonts w:ascii="Times New Roman" w:hAnsi="Times New Roman" w:cs="Times New Roman"/>
            <w:color w:val="0000FF"/>
            <w:szCs w:val="20"/>
          </w:rPr>
          <w:t>N 63</w:t>
        </w:r>
      </w:hyperlink>
      <w:r w:rsidRPr="00527477">
        <w:rPr>
          <w:rFonts w:ascii="Times New Roman" w:hAnsi="Times New Roman" w:cs="Times New Roman"/>
          <w:szCs w:val="20"/>
        </w:rPr>
        <w:t xml:space="preserve"> "Об утверждении Стратегии государственной молодежной политики в Республике Татарстан до 2030 года", от 03.09.2016 </w:t>
      </w:r>
      <w:hyperlink r:id="rId49">
        <w:r w:rsidRPr="00527477">
          <w:rPr>
            <w:rFonts w:ascii="Times New Roman" w:hAnsi="Times New Roman" w:cs="Times New Roman"/>
            <w:color w:val="0000FF"/>
            <w:szCs w:val="20"/>
          </w:rPr>
          <w:t>N 614</w:t>
        </w:r>
      </w:hyperlink>
      <w:r w:rsidRPr="00527477">
        <w:rPr>
          <w:rFonts w:ascii="Times New Roman" w:hAnsi="Times New Roman" w:cs="Times New Roman"/>
          <w:szCs w:val="20"/>
        </w:rPr>
        <w:t xml:space="preserve"> "О модернизации и развитии социальной сферы и общественной инфраструктуры в</w:t>
      </w:r>
      <w:proofErr w:type="gramEnd"/>
      <w:r w:rsidRPr="00527477">
        <w:rPr>
          <w:rFonts w:ascii="Times New Roman" w:hAnsi="Times New Roman" w:cs="Times New Roman"/>
          <w:szCs w:val="20"/>
        </w:rPr>
        <w:t xml:space="preserve"> Республике Татарстан", Концепции развития социальных отраслей и общественной инфраструктуры в Республике Татарстан на 2016 - 2020 годы, разработанной некоммерческой организацией "Инвестиционно-венчурный фонд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Программа предусматривает в рамках молодежных мероприятий, в том числе форумов, семинаров, конкурсов, слетов, профильных смен, реализацию задач и приоритетов, содержащихся в </w:t>
      </w:r>
      <w:hyperlink r:id="rId50">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w:t>
      </w:r>
      <w:hyperlink r:id="rId51">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противодействия экстремизму в Российской Федерации до 2025 года, утвержденной Указом Президента Российской Федерации от 29</w:t>
      </w:r>
      <w:proofErr w:type="gramEnd"/>
      <w:r w:rsidRPr="00527477">
        <w:rPr>
          <w:rFonts w:ascii="Times New Roman" w:hAnsi="Times New Roman" w:cs="Times New Roman"/>
          <w:szCs w:val="20"/>
        </w:rPr>
        <w:t xml:space="preserve"> мая 2020 года N 344, Национальном </w:t>
      </w:r>
      <w:hyperlink r:id="rId52">
        <w:proofErr w:type="gramStart"/>
        <w:r w:rsidRPr="00527477">
          <w:rPr>
            <w:rFonts w:ascii="Times New Roman" w:hAnsi="Times New Roman" w:cs="Times New Roman"/>
            <w:color w:val="0000FF"/>
            <w:szCs w:val="20"/>
          </w:rPr>
          <w:t>плане</w:t>
        </w:r>
        <w:proofErr w:type="gramEnd"/>
      </w:hyperlink>
      <w:r w:rsidRPr="00527477">
        <w:rPr>
          <w:rFonts w:ascii="Times New Roman" w:hAnsi="Times New Roman" w:cs="Times New Roman"/>
          <w:szCs w:val="20"/>
        </w:rPr>
        <w:t xml:space="preserve"> противодействия коррупции на 2018 - 2020 годы, утвержденном Указом Президента Российской Федерации от 29 июня 2018 года N 378, </w:t>
      </w:r>
      <w:hyperlink r:id="rId53">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по правам человека в Республике Татарстан на 2014 - 2021 годы, утвержденной постановлением Кабинета Министров Республики Татарстан от 02.08.2014 N 569.</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Мероприятия Программы направлены на реализацию </w:t>
      </w:r>
      <w:hyperlink r:id="rId54">
        <w:r w:rsidRPr="00527477">
          <w:rPr>
            <w:rFonts w:ascii="Times New Roman" w:hAnsi="Times New Roman" w:cs="Times New Roman"/>
            <w:color w:val="0000FF"/>
            <w:szCs w:val="20"/>
          </w:rPr>
          <w:t>Указа</w:t>
        </w:r>
      </w:hyperlink>
      <w:r w:rsidRPr="00527477">
        <w:rPr>
          <w:rFonts w:ascii="Times New Roman" w:hAnsi="Times New Roman" w:cs="Times New Roman"/>
          <w:szCs w:val="20"/>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w:t>
      </w:r>
      <w:hyperlink r:id="rId55">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в частности федерального проекта "Социальная активность" национального проекта "Образование", </w:t>
      </w:r>
      <w:hyperlink r:id="rId56">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Кабинета</w:t>
      </w:r>
      <w:proofErr w:type="gramEnd"/>
      <w:r w:rsidRPr="00527477">
        <w:rPr>
          <w:rFonts w:ascii="Times New Roman" w:hAnsi="Times New Roman" w:cs="Times New Roman"/>
          <w:szCs w:val="20"/>
        </w:rPr>
        <w:t xml:space="preserve"> Министров Республики Татарстан от 20.06.2019 N 504 "Об организации проектной деятельности в Правительстве Республики Татарстан" в комплексе приоритетных направлений государственной 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В соответствии с </w:t>
      </w:r>
      <w:hyperlink r:id="rId57">
        <w:r w:rsidRPr="00527477">
          <w:rPr>
            <w:rFonts w:ascii="Times New Roman" w:hAnsi="Times New Roman" w:cs="Times New Roman"/>
            <w:color w:val="0000FF"/>
            <w:szCs w:val="20"/>
          </w:rPr>
          <w:t>Указом</w:t>
        </w:r>
      </w:hyperlink>
      <w:r w:rsidRPr="00527477">
        <w:rPr>
          <w:rFonts w:ascii="Times New Roman" w:hAnsi="Times New Roman" w:cs="Times New Roman"/>
          <w:szCs w:val="20"/>
        </w:rPr>
        <w:t xml:space="preserve"> Президента Российской Федерации от 29 мая 2020 года N 344 "Об утверждении Стратегии противодействия экстремизму в Российской Федерации до 2025 года" актуализированы мероприятия Программы по приоритетным направлениям работы с различными категориями молодежи, включая детей и подростков в возрасте от 8 до 18 лет, учащуюся молодежь, молодежь, занятую на предприятиях и в организациях, с учетом задач консолидации</w:t>
      </w:r>
      <w:proofErr w:type="gramEnd"/>
      <w:r w:rsidRPr="00527477">
        <w:rPr>
          <w:rFonts w:ascii="Times New Roman" w:hAnsi="Times New Roman" w:cs="Times New Roman"/>
          <w:szCs w:val="20"/>
        </w:rPr>
        <w:t xml:space="preserve"> усилий субъектов противодействия экстремизму, включая молодежные объединения, учреждения сети молодежной политики. Приоритетом Программы выступает реализация задач Стратегии противодействия экстремизму в Российской Федерации до 2025 года. </w:t>
      </w:r>
      <w:proofErr w:type="gramStart"/>
      <w:r w:rsidRPr="00527477">
        <w:rPr>
          <w:rFonts w:ascii="Times New Roman" w:hAnsi="Times New Roman" w:cs="Times New Roman"/>
          <w:szCs w:val="20"/>
        </w:rPr>
        <w:t xml:space="preserve">С учетом решения профилактических задач Программа направлена на создание условий для социализации молодежи и совершенствование мер поддержки отдельных возрастных и социальных категорий молодежи, проведение социологических исследований (включая вопросы противодействия проникновению идеологии экстремизма и терроризма в молодежную среду), мониторинг и оценку эффективности деятельности субъектов по профилактике проникновения идей экстремизма в </w:t>
      </w:r>
      <w:r w:rsidRPr="00527477">
        <w:rPr>
          <w:rFonts w:ascii="Times New Roman" w:hAnsi="Times New Roman" w:cs="Times New Roman"/>
          <w:szCs w:val="20"/>
        </w:rPr>
        <w:lastRenderedPageBreak/>
        <w:t>молодежную среду в муниципальных образованиях Республики Татарстан, образовательных организациях высшего и</w:t>
      </w:r>
      <w:proofErr w:type="gramEnd"/>
      <w:r w:rsidRPr="00527477">
        <w:rPr>
          <w:rFonts w:ascii="Times New Roman" w:hAnsi="Times New Roman" w:cs="Times New Roman"/>
          <w:szCs w:val="20"/>
        </w:rPr>
        <w:t xml:space="preserve"> среднего профессионального образования, на предприятиях и в организациях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Во исполнение </w:t>
      </w:r>
      <w:hyperlink r:id="rId58">
        <w:r w:rsidRPr="00527477">
          <w:rPr>
            <w:rFonts w:ascii="Times New Roman" w:hAnsi="Times New Roman" w:cs="Times New Roman"/>
            <w:color w:val="0000FF"/>
            <w:szCs w:val="20"/>
          </w:rPr>
          <w:t>Концепции</w:t>
        </w:r>
      </w:hyperlink>
      <w:r w:rsidRPr="00527477">
        <w:rPr>
          <w:rFonts w:ascii="Times New Roman" w:hAnsi="Times New Roman" w:cs="Times New Roman"/>
          <w:szCs w:val="20"/>
        </w:rPr>
        <w:t xml:space="preserve"> формирования и развития системы психологической помощи населению в Республике Татарстан на 2019 - 2022 годы и Регламента межведомственного информационного взаимодействия субъектов системы психологической помощи населению в Республике Татарстан, утвержденных постановлением Кабинета Министров Республики Татарстан от 04.03.2019 N 149, в числе мероприятий Программы реализуются задачи развития межведомственной системы психологической помощи населению, функционирование которой направлено на удовлетворение всего спектра психологических</w:t>
      </w:r>
      <w:proofErr w:type="gramEnd"/>
      <w:r w:rsidRPr="00527477">
        <w:rPr>
          <w:rFonts w:ascii="Times New Roman" w:hAnsi="Times New Roman" w:cs="Times New Roman"/>
          <w:szCs w:val="20"/>
        </w:rPr>
        <w:t xml:space="preserve"> потребностей и запросов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реализации приоритетных направлений государственной молодежной политики, эффективного решения проблем молодежи активно используется программный метод.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связи с особенностью государственной молодежной политики как межотраслевой сферы укрепилась межведомственная координация по всему спектру задач работы с молодежью: образованию, трудоустройству, патриотическому, правовому воспитанию, организации условий для самореализации, досуга, профилактике негативных социальных явлений, формированию общероссийской гражданской идентичности.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Миссия образованного в 2018 году Министерства по делам молодежи Республики Татарстан, субъектов молодежной политики - это создание среды возможностей для социальной, творческой и профессиональной самореализации молодых людей. Основной принцип работы по реализации миссии - ничего для молодежи без молодежи. Исходя из главных вызовов, в рамках Программы определены три ключевые целевые установки в реализации приоритетных направлений государственной 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и востребованность;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новый формат коммуникаций;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среда для самореализации.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Эта стратегия определила важнейшие направления Программы.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закрепилось представление о сфере отдыха как неотъемлемой, хотя и специфической по содержанию, части воспитательного процесса детей и подростков. Для организации работы по обеспечению детского и молодежного отдыха в республике стало характерным стремление найти оптимальные формы в условиях противоречия между ограниченностью возможностей и необходимостью удовлетворения потребностей максимального количества нуждающихся в отдыхе.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Здоровье детей формируется как интегральный показатель сложного взаимодействия социально-экономических, демографических и медико-биологических факторов, важнейшими из которых являются ухудшение экологической обстановки, недостаточное и несбалансированное питание, условия и технология обучения и воспитания детей в школе, семье, стрессовые воздействия, связанные со снижением экономического благополучия семей и социальным напряжением в обществе, распространение вредных привычек.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профилактики указанных явлений в рамках подпрограммы "Организация отдыха детей и молодежи на 2019 - 2025 годы" в оздоровительных учреждениях проводится планомерная и целенаправленная работа по привлечению детей в лагеря и организации профильных смен.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 состоянию на 1 января 2020 года в Республике Татарстан проживают 3 902,9 тыс. человек. При этом численность сельского населения составляет 900,7 тыс. человек, или 23,1 процента всего населения республики. Число сельской молодежи (населения в возрасте от 15 до 29 лет) составляет 164,1 тыс. человек, или более 25 процентов всей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Сельская молодежь как социальная группа не имеет в полном смысле слова собственного социального положения. Она образует возрастную группу населения, отражающую уровень развития всего современного молодого поколения со всеми его проблемами. В селе они более ярко выражены. В молодежной среде сельской местности особенно остро проявляются бедность, общее снижение уровня жизни, отсутствие условий для трудоустройства, неразвитость культурных потребностей, эмоциональная бедность, </w:t>
      </w:r>
      <w:proofErr w:type="spellStart"/>
      <w:r w:rsidRPr="00527477">
        <w:rPr>
          <w:rFonts w:ascii="Times New Roman" w:hAnsi="Times New Roman" w:cs="Times New Roman"/>
          <w:szCs w:val="20"/>
        </w:rPr>
        <w:t>заниженность</w:t>
      </w:r>
      <w:proofErr w:type="spellEnd"/>
      <w:r w:rsidRPr="00527477">
        <w:rPr>
          <w:rFonts w:ascii="Times New Roman" w:hAnsi="Times New Roman" w:cs="Times New Roman"/>
          <w:szCs w:val="20"/>
        </w:rPr>
        <w:t xml:space="preserve"> нравственных оценок своего и чужого поведения. Результат этого - пренебрежение к созидательной трудовой деятельности, снижение ответственности за состояние общества, отчуждение от него.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Не менее важной задачей является сегодня развитие проектной деятельности и развитие предпринимательства среди сельской молодежи. А это невозможно без обучения ее социальному проектированию, </w:t>
      </w:r>
      <w:proofErr w:type="gramStart"/>
      <w:r w:rsidRPr="00527477">
        <w:rPr>
          <w:rFonts w:ascii="Times New Roman" w:hAnsi="Times New Roman" w:cs="Times New Roman"/>
          <w:szCs w:val="20"/>
        </w:rPr>
        <w:t>бизнес-планированию</w:t>
      </w:r>
      <w:proofErr w:type="gramEnd"/>
      <w:r w:rsidRPr="00527477">
        <w:rPr>
          <w:rFonts w:ascii="Times New Roman" w:hAnsi="Times New Roman" w:cs="Times New Roman"/>
          <w:szCs w:val="20"/>
        </w:rPr>
        <w:t xml:space="preserve">. Сейчас это можно сделать благодаря информационно-телекоммуникационной сети "Интернет", используя дистанционное обучение и программы </w:t>
      </w:r>
      <w:proofErr w:type="spellStart"/>
      <w:r w:rsidRPr="00527477">
        <w:rPr>
          <w:rFonts w:ascii="Times New Roman" w:hAnsi="Times New Roman" w:cs="Times New Roman"/>
          <w:szCs w:val="20"/>
        </w:rPr>
        <w:t>вебинаров</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целях решения стоящих перед сельской молодежью проблем в рамках подпрограммы "Сельская молодежь Республики Татарстан на 2019 - 2025 годы" планируются мероприятия по созданию условий для повышения социальной и экономической активности сельской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Для последующего развития государственной молодежной политики требуется дальнейшее решение существующих проблем и реализация приоритетов в молодежной среде, что отражено в подпрограмме "Молодежь Татарстана на 2019 - 2025 годы". </w:t>
      </w:r>
      <w:proofErr w:type="gramStart"/>
      <w:r w:rsidRPr="00527477">
        <w:rPr>
          <w:rFonts w:ascii="Times New Roman" w:hAnsi="Times New Roman" w:cs="Times New Roman"/>
          <w:szCs w:val="20"/>
        </w:rPr>
        <w:t xml:space="preserve">Это необходимость совершенствования системы выявления, </w:t>
      </w:r>
      <w:r w:rsidRPr="00527477">
        <w:rPr>
          <w:rFonts w:ascii="Times New Roman" w:hAnsi="Times New Roman" w:cs="Times New Roman"/>
          <w:szCs w:val="20"/>
        </w:rPr>
        <w:lastRenderedPageBreak/>
        <w:t>воспитания и самореализации молодежных лидеров, необходимость повышения трудовой активности молодежи и ее участия в масштабных созидательных проектах республики, формирование равных стартовых возможностей для развития различных категорий молодежных групп, механизмов, направленных на правовое, антикоррупционное просвещение молодежи, популяризацию антикоррупционных ценностей, укрепление национального согласия, развитие демократических институтов, укрепление общероссийской гражданской идентичности и единства многонационального народа Российской Федерации, повышение</w:t>
      </w:r>
      <w:proofErr w:type="gramEnd"/>
      <w:r w:rsidRPr="00527477">
        <w:rPr>
          <w:rFonts w:ascii="Times New Roman" w:hAnsi="Times New Roman" w:cs="Times New Roman"/>
          <w:szCs w:val="20"/>
        </w:rPr>
        <w:t xml:space="preserve"> эффективности работы по профилактике негативных социальных явлений и формированию здорового образа жизни молодежи. Важным направлением молодежной политики выступает реализация вопросов социальной и культурной адаптации иностранных граждан в Российской Федерации, в том числе иностранных граждан, обучающихся в образовательных организациях на территории Татарстана.</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Усиливается роль гражданско-патриотического воспитания в формировании ценностных ориентаций молодежи Республики Татарстан, что отражено в подпрограмме "Патриотическое воспитание молодежи Республики Татарстан на 2019 - 2025 годы", где в рамках программных мероприятий систематизируются следующие направления: модернизация системы патриотического воспитания и формирование гражданского самосознания, укрепление общероссийской гражданской идентичности на основе духовно-нравственных и культурных ценностей народов, проживающих на территории Республики Татарстан, гражданской ответственности, чувства гордости</w:t>
      </w:r>
      <w:proofErr w:type="gramEnd"/>
      <w:r w:rsidRPr="00527477">
        <w:rPr>
          <w:rFonts w:ascii="Times New Roman" w:hAnsi="Times New Roman" w:cs="Times New Roman"/>
          <w:szCs w:val="20"/>
        </w:rPr>
        <w:t xml:space="preserve"> за историю России, мероприятия по допризывной подготовке граждан к военной службе, информационное, научно-теоретическое и методическое обеспечение в области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Подпрограмма "Совершенствование государственной молодежной политики в Республике Татарстан на 2019 - 2025 годы" направлена на обеспечение устойчивого социально-экономического развития Республики Татарстан путем повышения эффективности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Подпрограмма "Развитие социальной и инженерной инфраструктуры в рамках государственной программы "Развитие молодежной политики в Республике Татарстан на 2019 - 2025 годы" предусматривает создание условий для организации полноценного отдыха и оздоровления детей на базе стационарных лагерей Республики Татарстан, организации досуга детей и молодежи по месту жительства с целью интеллектуального, творческого, спортивного, культурного развития молодых граждан, поддержки и совершенствования системы воспитания молодежи, основанной</w:t>
      </w:r>
      <w:proofErr w:type="gramEnd"/>
      <w:r w:rsidRPr="00527477">
        <w:rPr>
          <w:rFonts w:ascii="Times New Roman" w:hAnsi="Times New Roman" w:cs="Times New Roman"/>
          <w:szCs w:val="20"/>
        </w:rPr>
        <w:t xml:space="preserve"> на традиционных российских духовно-нравственных ценностях, уважительного отношения ко всем национальностям, этносам, конфессиям, а также для энергосбережения и повышения энергетической эффективности учреждений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На улучшение положения и качества жизни детей республики, создание благоприятных условий для комплексного развития и жизнедеятельности детей, развитие систем психологического сопровождения и профилактики в подростковой и молодежной среде, государственную поддержку детей, находящихся в трудной жизненной ситуации, формирование у детей и подростков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и национальном достоинстве граждан, в том числе развитие у подрастающего поколения основ правовых знаний, антикоррупционного мышления, межнациональной и межконфессиональной дружбы и согласия, традиционных духовно-нравственных ценностей, направлена подпрограмма "Дети Татарстана на 2019 - 2025 годы".</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Мероприятия, направленные на содействие развитию и реализации общественно полезных инициатив работающей молодежи, формированию условий для самореализации молодежи, занятой на предприятиях и в организациях Республики Татарстан, механизмов повышения эффективности работы с молодежью на предприятиях всех форм собственности, отражает подпрограмма "Работающая молодежь Республики Татарстан на 2019 - 2025 годы".</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Подпрограмма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 на 2019 - 2025 годы" направлена на создание условий, обеспечивающих востребованность участия добровольческих (волонтерских) организаций и добровольцев (волонтеров), самореализацию граждан в решении социальных задач на республиканском, муниципальном уровнях, совершенствование компетенций специалистов, осуществляющих деятельность в сфере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развитие методической, информационной, консультационной поддержки добровольческой (волонтерской) деятельности.</w:t>
      </w:r>
      <w:proofErr w:type="gramEnd"/>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r w:rsidRPr="00527477">
        <w:rPr>
          <w:rFonts w:ascii="Times New Roman" w:hAnsi="Times New Roman" w:cs="Times New Roman"/>
          <w:szCs w:val="20"/>
        </w:rPr>
        <w:t>II. Основная цель и задачи Программы,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программные мероприятия, описание </w:t>
      </w:r>
      <w:proofErr w:type="gramStart"/>
      <w:r w:rsidRPr="00527477">
        <w:rPr>
          <w:rFonts w:ascii="Times New Roman" w:hAnsi="Times New Roman" w:cs="Times New Roman"/>
          <w:szCs w:val="20"/>
        </w:rPr>
        <w:t>ожидаемых</w:t>
      </w:r>
      <w:proofErr w:type="gramEnd"/>
      <w:r w:rsidRPr="00527477">
        <w:rPr>
          <w:rFonts w:ascii="Times New Roman" w:hAnsi="Times New Roman" w:cs="Times New Roman"/>
          <w:szCs w:val="20"/>
        </w:rPr>
        <w:t xml:space="preserve"> конечных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результатов, сроки и этапы ее реализации</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5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06.08.2021 N 685)</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Целью Программы является реализация государственной 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поставленной цели предусматривается решение следующих задач:</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Создание необходимых условий для организации отдыха детей и молодежи, повышение оздоровительного эффекта.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2. Создание условий для повышения социальной и экономической активности сельской молодежи </w:t>
      </w:r>
      <w:r w:rsidRPr="00527477">
        <w:rPr>
          <w:rFonts w:ascii="Times New Roman" w:hAnsi="Times New Roman" w:cs="Times New Roman"/>
          <w:szCs w:val="20"/>
        </w:rPr>
        <w:lastRenderedPageBreak/>
        <w:t>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Управление социальным развитием молодежи, использование ее созидательного потенциала в укреплении конкурентоспособности республики, обеспечение оптимальных условий для повышения качества жизни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Развитие и модернизация системы патриотического воспитания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5. Повышение эффективности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6. Укрепление инфраструктуры и повышение энергетической эффективности учреждений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7. Создание благоприятных условий для комплексного развития и повышения качества жизни молодого поколения, государственная поддержка детей, находящихся в трудной жизненной ситуации.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8. Повышение эффективности молодежной политики, реализуемой в отношении работающей молодежи на предприятиях и в организациях Республики Татарстан, создание условий для повышения социальной и экономической активности работающей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9. Поддержка и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Масштабность поставленной цели требует разработки комплекса мероприятий.</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В целях управления социальным развитием молодежи, использования ее созидательного потенциала в укреплении конкурентоспособности республики, обеспечения оптимальных условий для повышения качества жизни молодого поколения предусмотрена реализация подпрограмм "Организация отдыха детей и молодежи на 2019 - 2025 годы", "Молодежь Татарстана на 2019 - 2025 годы", "Сельская молодежь Республики Татарстан на 2019 - 2025 годы", "Патриотическое воспитание молодежи Республики Татарстан на 2019 - 2025 годы", "Дети Татарстана</w:t>
      </w:r>
      <w:proofErr w:type="gramEnd"/>
      <w:r w:rsidRPr="00527477">
        <w:rPr>
          <w:rFonts w:ascii="Times New Roman" w:hAnsi="Times New Roman" w:cs="Times New Roman"/>
          <w:szCs w:val="20"/>
        </w:rPr>
        <w:t xml:space="preserve"> на 2019 - 2025 годы", "Работающая молодежь Республики Татарстан на 2019 - 2025 годы",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 на 2019 - 2025 годы".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Основными показателями, характеризующими результаты реализации подпрограмм, являются: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количества детей и молодежи, охваченных организованными формами отдыха, до 221 тыс.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удельного веса сельской молодежи, участвующей в программах социального развития села, до 74,1 процента;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удельного веса сельской молодежи, участвующей в программах экономического развития села, до 5,4 процента;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 до 53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охвата детей и молодежи мероприятиями патриотической направленности до 64 тыс.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удельного веса детей, молодежи, охваченных мероприятиями детских и молодежных общественных организаций, до 91,5 процента в общей численности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доли работающей молодежи, участвующей в программах социально-экономического развития Республики Татарстан, до 40 процентов от общей численности работающей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доли граждан, занимающихся добровольческой (волонтерской) деятельностью, до 5,4 процента.</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В целях создания условий для укрепления здоровья населения Республики Татарстан, организации досуга детей и подростков, их отдыха и оздоровления, улучшения демографической ситуации в республике, профилактики безнадзорности, экстремизма, правонарушений, </w:t>
      </w:r>
      <w:proofErr w:type="spellStart"/>
      <w:r w:rsidRPr="00527477">
        <w:rPr>
          <w:rFonts w:ascii="Times New Roman" w:hAnsi="Times New Roman" w:cs="Times New Roman"/>
          <w:szCs w:val="20"/>
        </w:rPr>
        <w:t>табакокурения</w:t>
      </w:r>
      <w:proofErr w:type="spellEnd"/>
      <w:r w:rsidRPr="00527477">
        <w:rPr>
          <w:rFonts w:ascii="Times New Roman" w:hAnsi="Times New Roman" w:cs="Times New Roman"/>
          <w:szCs w:val="20"/>
        </w:rPr>
        <w:t>, алкоголизма, наркомании и других социально негативных явлений, а также рационального использования топливно-энергетических ресурсов предусмотрена реализация подпрограммы "Развитие социальной и инженерной инфраструктуры в рамках государственной программы "Развитие молодежной политики в Республике Татарстан</w:t>
      </w:r>
      <w:proofErr w:type="gramEnd"/>
      <w:r w:rsidRPr="00527477">
        <w:rPr>
          <w:rFonts w:ascii="Times New Roman" w:hAnsi="Times New Roman" w:cs="Times New Roman"/>
          <w:szCs w:val="20"/>
        </w:rPr>
        <w:t xml:space="preserve"> на 2019 - 2025 годы".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мониторинга эффективности реализации указанной подпрограммы будут использоваться следующие индикаторы измерения: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модернизированных подростковых клубов, единиц;</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охваченных капитальным ремонтом детских оздоровительных лагерей Республики Татарстан, единиц;</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охваченных капитальным ремонтом молодежных центров Республики Татарстан, единиц.</w:t>
      </w:r>
    </w:p>
    <w:p w:rsidR="000C2132" w:rsidRPr="00527477" w:rsidRDefault="000D0D0C" w:rsidP="00DA03BC">
      <w:pPr>
        <w:pStyle w:val="ConsPlusNormal"/>
        <w:ind w:firstLine="540"/>
        <w:jc w:val="both"/>
        <w:rPr>
          <w:rFonts w:ascii="Times New Roman" w:hAnsi="Times New Roman" w:cs="Times New Roman"/>
          <w:szCs w:val="20"/>
        </w:rPr>
      </w:pPr>
      <w:hyperlink w:anchor="P10290">
        <w:r w:rsidR="000C2132" w:rsidRPr="00527477">
          <w:rPr>
            <w:rFonts w:ascii="Times New Roman" w:hAnsi="Times New Roman" w:cs="Times New Roman"/>
            <w:color w:val="0000FF"/>
            <w:szCs w:val="20"/>
          </w:rPr>
          <w:t>Цель</w:t>
        </w:r>
      </w:hyperlink>
      <w:r w:rsidR="000C2132" w:rsidRPr="00527477">
        <w:rPr>
          <w:rFonts w:ascii="Times New Roman" w:hAnsi="Times New Roman" w:cs="Times New Roman"/>
          <w:szCs w:val="20"/>
        </w:rPr>
        <w:t>, задачи, индикаторы оценки результатов Программы и финансирование по мероприятиям Программы приведены в приложении к ней.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срок реализации Программы: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Программы</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6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p w:rsidR="000C2132" w:rsidRPr="00527477" w:rsidRDefault="000C2132" w:rsidP="00DA03BC">
      <w:pPr>
        <w:pStyle w:val="ConsPlusNormal"/>
        <w:jc w:val="center"/>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Программы в 2019 - 2025 годах составит 29 454 039,2 тыс. рублей, из 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за счет средств бюджета Республики Татарстан - 29 378 333,5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- 3 814 902,9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- 5 281 340,6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- 5 557 449,9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- 3 694 991,3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- 3 986 384,4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- 3 521 632,2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- 3 521 632,2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местных бюджетов муниципальных образований Республики Татарстан - 50 535,6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- 7 796,1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- 8 088,3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федерального бюджета - 25 170,1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- 8 372,3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- 6 210,0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- 10 587,8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Программы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и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ind w:firstLine="540"/>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r w:rsidRPr="00527477">
        <w:rPr>
          <w:rFonts w:ascii="Times New Roman" w:hAnsi="Times New Roman" w:cs="Times New Roman"/>
          <w:szCs w:val="20"/>
        </w:rPr>
        <w:t>IV. Механизм реализации Программы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Органом исполнительной власти, ответственным за реализацию и координацию деятельности участников Программы, является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Государственные заказчики Программы до 15 числа месяца, следующего за отчетным кварталом, представляют в Министерство по делам молодежи Республики Татарстан информацию о выполнении мероприятий Программы.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подготавливает в установленном порядке предложения об уточнении перечня программных мероприятий, затрат на их реализацию;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уточняет перечень целевых индикаторов и их поквартальное распределение;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подготавливает ежеквартально, до 25 числа месяца, следующего за отчетным кварталом, отчет о ходе реализации Программы и представляет его в Министерство экономики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направляет ежегодно, до 1 марта года, следующего за отчетным периодом, в Министерство экономики Республики Татарстан, Министерство финансов Республики Татарстан информацию о ходе работ по реализации Программы и эффективности использования финансовых средств.</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социальной и экологической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Программы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Социальный эффект реализации Программы: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улучшение качества жизни молодежи, повышение уровня доходов молодых людей;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количества семей, улучшивших свои жилищные условия, улучшение демографической ситуации в республике;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социального самочувствия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устойчивое формирование здорового образа жизни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уменьшение случаев правонарушений, наркозависимости, алкоголизма, </w:t>
      </w:r>
      <w:proofErr w:type="spellStart"/>
      <w:r w:rsidRPr="00527477">
        <w:rPr>
          <w:rFonts w:ascii="Times New Roman" w:hAnsi="Times New Roman" w:cs="Times New Roman"/>
          <w:szCs w:val="20"/>
        </w:rPr>
        <w:t>табакокурения</w:t>
      </w:r>
      <w:proofErr w:type="spellEnd"/>
      <w:r w:rsidRPr="00527477">
        <w:rPr>
          <w:rFonts w:ascii="Times New Roman" w:hAnsi="Times New Roman" w:cs="Times New Roman"/>
          <w:szCs w:val="20"/>
        </w:rPr>
        <w:t xml:space="preserve"> среди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вклада молодежи в социально-экономическое, общественно-политическое и социокультурное развитие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патриотической, политической и гражданской активности, зрелости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количества молодежи, занятой в социально значимых программах и проектах;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трудовой, предпринимательской, творческой активности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самоорганизации и самоуправления молодежи.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2" w:name="P252"/>
      <w:bookmarkEnd w:id="2"/>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"ОРГАНИЗАЦИЯ ОТДЫХА ДЕТЕЙ И МОЛОДЕЖИ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61">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17.10.2019 </w:t>
            </w:r>
            <w:hyperlink r:id="rId62">
              <w:r w:rsidRPr="00527477">
                <w:rPr>
                  <w:rFonts w:ascii="Times New Roman" w:hAnsi="Times New Roman" w:cs="Times New Roman"/>
                  <w:color w:val="0000FF"/>
                  <w:szCs w:val="20"/>
                </w:rPr>
                <w:t>N 924</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08.11.2019 </w:t>
            </w:r>
            <w:hyperlink r:id="rId63">
              <w:r w:rsidRPr="00527477">
                <w:rPr>
                  <w:rFonts w:ascii="Times New Roman" w:hAnsi="Times New Roman" w:cs="Times New Roman"/>
                  <w:color w:val="0000FF"/>
                  <w:szCs w:val="20"/>
                </w:rPr>
                <w:t>N 1024</w:t>
              </w:r>
            </w:hyperlink>
            <w:r w:rsidRPr="00527477">
              <w:rPr>
                <w:rFonts w:ascii="Times New Roman" w:hAnsi="Times New Roman" w:cs="Times New Roman"/>
                <w:color w:val="392C69"/>
                <w:szCs w:val="20"/>
              </w:rPr>
              <w:t xml:space="preserve">, от 22.09.2020 </w:t>
            </w:r>
            <w:hyperlink r:id="rId64">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 xml:space="preserve">, от 13.11.2020 </w:t>
            </w:r>
            <w:hyperlink r:id="rId65">
              <w:r w:rsidRPr="00527477">
                <w:rPr>
                  <w:rFonts w:ascii="Times New Roman" w:hAnsi="Times New Roman" w:cs="Times New Roman"/>
                  <w:color w:val="0000FF"/>
                  <w:szCs w:val="20"/>
                </w:rPr>
                <w:t>N 1023</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24.05.2021 </w:t>
            </w:r>
            <w:hyperlink r:id="rId66">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11.10.2021 </w:t>
            </w:r>
            <w:hyperlink r:id="rId67">
              <w:r w:rsidRPr="00527477">
                <w:rPr>
                  <w:rFonts w:ascii="Times New Roman" w:hAnsi="Times New Roman" w:cs="Times New Roman"/>
                  <w:color w:val="0000FF"/>
                  <w:szCs w:val="20"/>
                </w:rPr>
                <w:t>N 968</w:t>
              </w:r>
            </w:hyperlink>
            <w:r w:rsidRPr="00527477">
              <w:rPr>
                <w:rFonts w:ascii="Times New Roman" w:hAnsi="Times New Roman" w:cs="Times New Roman"/>
                <w:color w:val="392C69"/>
                <w:szCs w:val="20"/>
              </w:rPr>
              <w:t xml:space="preserve">, от 17.11.2021 </w:t>
            </w:r>
            <w:hyperlink r:id="rId68">
              <w:r w:rsidRPr="00527477">
                <w:rPr>
                  <w:rFonts w:ascii="Times New Roman" w:hAnsi="Times New Roman" w:cs="Times New Roman"/>
                  <w:color w:val="0000FF"/>
                  <w:szCs w:val="20"/>
                </w:rPr>
                <w:t>N 1091</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04.02.2022 </w:t>
            </w:r>
            <w:hyperlink r:id="rId69">
              <w:r w:rsidRPr="00527477">
                <w:rPr>
                  <w:rFonts w:ascii="Times New Roman" w:hAnsi="Times New Roman" w:cs="Times New Roman"/>
                  <w:color w:val="0000FF"/>
                  <w:szCs w:val="20"/>
                </w:rPr>
                <w:t>N 86</w:t>
              </w:r>
            </w:hyperlink>
            <w:r w:rsidRPr="00527477">
              <w:rPr>
                <w:rFonts w:ascii="Times New Roman" w:hAnsi="Times New Roman" w:cs="Times New Roman"/>
                <w:color w:val="392C69"/>
                <w:szCs w:val="20"/>
              </w:rPr>
              <w:t xml:space="preserve">, от 12.05.2022 </w:t>
            </w:r>
            <w:hyperlink r:id="rId70">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7796"/>
      </w:tblGrid>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Наименование подпрограммы</w:t>
            </w:r>
          </w:p>
        </w:tc>
        <w:tc>
          <w:tcPr>
            <w:tcW w:w="7796"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отдыха детей и молодежи на 2019 - 2025 годы" (далее - Подпрограмма-1)</w:t>
            </w:r>
          </w:p>
        </w:tc>
      </w:tr>
      <w:tr w:rsidR="000C2132" w:rsidRPr="00527477">
        <w:tc>
          <w:tcPr>
            <w:tcW w:w="10206"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7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 координатор Подпрограммы-1</w:t>
            </w:r>
          </w:p>
        </w:tc>
        <w:tc>
          <w:tcPr>
            <w:tcW w:w="779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Государственные заказчики Подпрограммы-1</w:t>
            </w:r>
          </w:p>
        </w:tc>
        <w:tc>
          <w:tcPr>
            <w:tcW w:w="7796" w:type="dxa"/>
          </w:tcPr>
          <w:p w:rsidR="000C2132" w:rsidRPr="00527477" w:rsidRDefault="000C2132" w:rsidP="00DA03BC">
            <w:pPr>
              <w:pStyle w:val="ConsPlusNormal"/>
              <w:jc w:val="both"/>
              <w:rPr>
                <w:rFonts w:ascii="Times New Roman" w:hAnsi="Times New Roman" w:cs="Times New Roman"/>
                <w:szCs w:val="20"/>
              </w:rPr>
            </w:pPr>
            <w:proofErr w:type="gramStart"/>
            <w:r w:rsidRPr="00527477">
              <w:rPr>
                <w:rFonts w:ascii="Times New Roman" w:hAnsi="Times New Roman" w:cs="Times New Roman"/>
                <w:szCs w:val="20"/>
              </w:rPr>
              <w:t>Министерство образования и науки Республики Татарстан, Министерство здравоохранения Республики Татарстан, Министерство труда, занятости и социальной защиты Республики Татарстан, Министерство культуры Республики Татарстан, Министерство строительства, архитектуры и жилищно-коммунального хозяйства Республики Татарстан, государственное бюджетное учреждение "Республиканский центр по организации оздоровления, отдыха и занятости детей и подростков "Лето" Министерства по делам молодежи Республики Татарстан</w:t>
            </w:r>
            <w:proofErr w:type="gramEnd"/>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Подпрограммы-1</w:t>
            </w:r>
          </w:p>
        </w:tc>
        <w:tc>
          <w:tcPr>
            <w:tcW w:w="779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Цели Подпрограммы-1</w:t>
            </w:r>
          </w:p>
        </w:tc>
        <w:tc>
          <w:tcPr>
            <w:tcW w:w="779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необходимых условий для организации отдыха детей и молодежи, повышение оздоровительного эффекта</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Подпрограммы-1</w:t>
            </w:r>
          </w:p>
        </w:tc>
        <w:tc>
          <w:tcPr>
            <w:tcW w:w="779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различных форм отдыха детей и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формирование системы выявления, а также поддержки одаренных детей, победителей предметных олимпиад, творческих конкурсов;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поддержка детских и молодежных общественных организаций, волонтеров, государственная поддержка детей-сирот, детей, оставшихся без попечения родителей;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профилактика детской заболеваемости и инвалидности;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профилактика безнадзорности и правонарушений несовершеннолетних;</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улучшение жизнедеятельности и решение проблем неблагополучия детей;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формирование эффективной комплексной социальной защиты и интеграция в общество детей, находящихся в трудной жизненной ситуации;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детей школьного возраста отдыхом в каникулярный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детей и молодежи отдыхом в течение года (за исключением каникулярного периода);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детей и молодежи занятостью в каникулярный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укомплектования персоналом организаций отдыха</w:t>
            </w:r>
          </w:p>
        </w:tc>
      </w:tr>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Сроки реализации </w:t>
            </w:r>
            <w:r w:rsidRPr="00527477">
              <w:rPr>
                <w:rFonts w:ascii="Times New Roman" w:hAnsi="Times New Roman" w:cs="Times New Roman"/>
                <w:szCs w:val="20"/>
              </w:rPr>
              <w:lastRenderedPageBreak/>
              <w:t>Подпрограммы-1</w:t>
            </w:r>
          </w:p>
        </w:tc>
        <w:tc>
          <w:tcPr>
            <w:tcW w:w="7796"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2019 - 2025 годы</w:t>
            </w:r>
          </w:p>
        </w:tc>
      </w:tr>
      <w:tr w:rsidR="000C2132" w:rsidRPr="00527477">
        <w:tc>
          <w:tcPr>
            <w:tcW w:w="10206"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72">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и источники финансирования</w:t>
            </w:r>
          </w:p>
        </w:tc>
        <w:tc>
          <w:tcPr>
            <w:tcW w:w="7796"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Подпрограммы-1 в 2019 - 2025 годах составит 11 129 882,9 тыс. рублей, из них:</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бюджета Республики Татарстан - 11 079 347,3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- 1 564 760,0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- 1 039 811,9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- 1 497 252,6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- 1 744 380,7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- 1 744 380,7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- 1 744 380,7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- 1 744 380,7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местных бюджетов муниципальных образований Республики Татарстан - 50 535,6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- 7 796,1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- 8 088,3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- 8 662,8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Подпрограммы-1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и внебюджетных источников будут определены в соответствии с ежегодно заключаемыми договорами и соглашениями</w:t>
            </w:r>
          </w:p>
        </w:tc>
      </w:tr>
      <w:tr w:rsidR="000C2132" w:rsidRPr="00527477">
        <w:tc>
          <w:tcPr>
            <w:tcW w:w="10206"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7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12.05.2022 N 433)</w:t>
            </w:r>
          </w:p>
        </w:tc>
      </w:tr>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Подпрограммы-1</w:t>
            </w:r>
          </w:p>
        </w:tc>
        <w:tc>
          <w:tcPr>
            <w:tcW w:w="7796"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детей и молодежи организованными формами отдыха,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- 218,7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- 139,4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- 218,7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- 218,7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- 218,7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- 218,7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- 218,7 тыс. человек</w:t>
            </w:r>
          </w:p>
        </w:tc>
      </w:tr>
      <w:tr w:rsidR="000C2132" w:rsidRPr="00527477">
        <w:tc>
          <w:tcPr>
            <w:tcW w:w="10206"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74">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17.11.2021 N 1091)</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Характеристика проблемы,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на </w:t>
      </w:r>
      <w:proofErr w:type="gramStart"/>
      <w:r w:rsidRPr="00527477">
        <w:rPr>
          <w:rFonts w:ascii="Times New Roman" w:hAnsi="Times New Roman" w:cs="Times New Roman"/>
          <w:szCs w:val="20"/>
        </w:rPr>
        <w:t>решение</w:t>
      </w:r>
      <w:proofErr w:type="gramEnd"/>
      <w:r w:rsidRPr="00527477">
        <w:rPr>
          <w:rFonts w:ascii="Times New Roman" w:hAnsi="Times New Roman" w:cs="Times New Roman"/>
          <w:szCs w:val="20"/>
        </w:rPr>
        <w:t xml:space="preserve"> которой направлена Подпрограмма-1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Республика Татарстан занимает лидирующее место в ряду субъектов Российской Федерации с успешно развивающейся экономикой. Благодаря сбалансированной и централизованной экономической политике республика входит в число десяти наиболее экономически развитых регионов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Республике Татарстан на организацию отдыха в 2018 году было направлено более 1 654 </w:t>
      </w:r>
      <w:proofErr w:type="gramStart"/>
      <w:r w:rsidRPr="00527477">
        <w:rPr>
          <w:rFonts w:ascii="Times New Roman" w:hAnsi="Times New Roman" w:cs="Times New Roman"/>
          <w:szCs w:val="20"/>
        </w:rPr>
        <w:t>млн</w:t>
      </w:r>
      <w:proofErr w:type="gramEnd"/>
      <w:r w:rsidRPr="00527477">
        <w:rPr>
          <w:rFonts w:ascii="Times New Roman" w:hAnsi="Times New Roman" w:cs="Times New Roman"/>
          <w:szCs w:val="20"/>
        </w:rPr>
        <w:t xml:space="preserve"> рублей, в том числе 1 495,1 млн рублей - из бюджета Республики Татарстан, 6,2 млн рублей - из бюджетов муниципальных образований Республики Татарстан и 153,0 млн рублей - из внебюджетных источников.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реализации программных мероприятий участвовали 1 836 организаций отдыха,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139 загородных организаций отдыха;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детских оздоровительных лагеря Республики Крым и Краснодарского края;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926 лагерей, организованных образовательными организациями;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689 лагерей труда и отдыха;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78 лагерей палаточного типа.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Организован отдых более 219 тыс.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Особое внимание уделено отдыху детей, находящихся в трудной жизненной ситуации (более 13 тыс. человек), организованы смены для детей с </w:t>
      </w:r>
      <w:proofErr w:type="spellStart"/>
      <w:r w:rsidRPr="00527477">
        <w:rPr>
          <w:rFonts w:ascii="Times New Roman" w:hAnsi="Times New Roman" w:cs="Times New Roman"/>
          <w:szCs w:val="20"/>
        </w:rPr>
        <w:t>девиантным</w:t>
      </w:r>
      <w:proofErr w:type="spellEnd"/>
      <w:r w:rsidRPr="00527477">
        <w:rPr>
          <w:rFonts w:ascii="Times New Roman" w:hAnsi="Times New Roman" w:cs="Times New Roman"/>
          <w:szCs w:val="20"/>
        </w:rPr>
        <w:t xml:space="preserve"> поведением на 1 200 человек. Отдых воспитанников интернатов был организован в 7 из 18 образовательных организаций для детей-сирот и детей, оставшихся без попечения родителей. Всего за летний период 2018 года охвачено отдыхом более 2 500 детей-сирот.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летний период при поддержке Министерства образования и науки Республики Татарстан в детских оздоровительных лагерях организована педпрактика студентов, обучающихся по педагогическим направлениям и специальностям.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Безопасность на дорогах по пути следования автобусов с детьми в лагеря и обратно обеспечивалась экипажами </w:t>
      </w:r>
      <w:proofErr w:type="gramStart"/>
      <w:r w:rsidRPr="00527477">
        <w:rPr>
          <w:rFonts w:ascii="Times New Roman" w:hAnsi="Times New Roman" w:cs="Times New Roman"/>
          <w:szCs w:val="20"/>
        </w:rPr>
        <w:t>Управления Государственной инспекции безопасности дорожного движения Министерства внутренних дел</w:t>
      </w:r>
      <w:proofErr w:type="gramEnd"/>
      <w:r w:rsidRPr="00527477">
        <w:rPr>
          <w:rFonts w:ascii="Times New Roman" w:hAnsi="Times New Roman" w:cs="Times New Roman"/>
          <w:szCs w:val="20"/>
        </w:rPr>
        <w:t xml:space="preserve"> по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Во всех оздоровительных организациях обеспечено круглосуточное дежурство медиков. Все загородные лагеря при поддержке Министерства здравоохранения Республики Татарстан были укомплектованы медицинскими работниками; привлечено более 300 врачей и медицинских сестер. В лагерях, организованных образовательными организациями с дневным пребыванием детей, работали медицинские работники образовательных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Безопасность обеспечивалась сотрудниками органов внутренних дел и частных охранных предприятий.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Организовывалась работа по добровольному страхованию детей и молодежи в период их нахождения в оздоровительных организациях и во время их нахождения в пути (при организации перевозок железнодорожным транспортом на Черноморское побережье).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мониторинг и анализ организации отдыха, оздоровления и занятости детей и молодежи Республики Татарстан осуществляется государственным бюджетным учреждением "Республиканский центр по организации оздоровления, отдыха и занятости детей и подростков "Лето" Министерства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Основными критериями оценки эффективности Подпрограммы-1 являются качественные и количественные показатели, при расчете которых учитывается общая численность детского населения в возрасте от 7 до 17 лет. По статистическим данным, этот показатель к началу 2018 года составил 427 910 человек по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проводится систематическая целенаправленная работа по улучшению положения и качества жизни детей, подростков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Несмотря на ряд положительных тенденций, в настоящее время по-прежнему остаются актуальными вопросы сохранения и укрепления здоровья детей и молодежи. Заболеваемость детей и подростков (первичная) в период 2013 - 2018 годов в возрасте от 0 до 17 лет увеличилась на 9,3 процента. На диспансерном учете состоит более трети детей всего детского населения в возрасте 0 - 17 лет. Тревожной остается ситуация с употреблением </w:t>
      </w:r>
      <w:proofErr w:type="spellStart"/>
      <w:r w:rsidRPr="00527477">
        <w:rPr>
          <w:rFonts w:ascii="Times New Roman" w:hAnsi="Times New Roman" w:cs="Times New Roman"/>
          <w:szCs w:val="20"/>
        </w:rPr>
        <w:t>психоактивных</w:t>
      </w:r>
      <w:proofErr w:type="spellEnd"/>
      <w:r w:rsidRPr="00527477">
        <w:rPr>
          <w:rFonts w:ascii="Times New Roman" w:hAnsi="Times New Roman" w:cs="Times New Roman"/>
          <w:szCs w:val="20"/>
        </w:rPr>
        <w:t xml:space="preserve"> веществ детьми и подростками.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Также актуальной проблемой, определяющей значимость текущего и перспективного состояния отдыха в Республике Татарстан, остается детская преступность. Сегодня преступность несовершеннолетних характеризуется неравномерностью динамики по различным временным показателям (времени суток, дням недели, сезонам года), что объясняется не только рядом объективных факторов, но и возрастными психологическими особенностями подростков. В течение года пик преступных проявлений приходится на каникулы, что связано с ослаблением социального </w:t>
      </w:r>
      <w:proofErr w:type="gramStart"/>
      <w:r w:rsidRPr="00527477">
        <w:rPr>
          <w:rFonts w:ascii="Times New Roman" w:hAnsi="Times New Roman" w:cs="Times New Roman"/>
          <w:szCs w:val="20"/>
        </w:rPr>
        <w:t>контроля за</w:t>
      </w:r>
      <w:proofErr w:type="gramEnd"/>
      <w:r w:rsidRPr="00527477">
        <w:rPr>
          <w:rFonts w:ascii="Times New Roman" w:hAnsi="Times New Roman" w:cs="Times New Roman"/>
          <w:szCs w:val="20"/>
        </w:rPr>
        <w:t xml:space="preserve"> несовершеннолетними, свертыванием работы лагерей труда и отдыха, разрушением ранее существовавшей системы работы с учащимися в каникулярное время.</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Здоровье детей формируется как интегральный показатель сложного взаимодействия социально-экономических, демографических и медико-биологических факторов, важнейшими из которых являются </w:t>
      </w:r>
      <w:r w:rsidRPr="00527477">
        <w:rPr>
          <w:rFonts w:ascii="Times New Roman" w:hAnsi="Times New Roman" w:cs="Times New Roman"/>
          <w:szCs w:val="20"/>
        </w:rPr>
        <w:lastRenderedPageBreak/>
        <w:t>ухудшение экологической обстановки, недостаточное и несбалансированное питание, условия и технология обучения и воспитания детей в образовательных организациях, семье, стрессовые воздействия, связанные со снижением экономического благополучия семей и социальным напряжением в обществе, распространение вредных привычек.</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Сохраняется проблема трудоустройства молодежи, ее социальной адаптации в современном обществе.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профилактики указанных явлений в организациях отдыха проводится планомерная и целенаправленная работа по привлечению детей в лагеря, организация в них профильных смен.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Необходимо создавать благоприятные условия для организации педагогически целесообразного, эмоционально привлекательного досуга обучающихся,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связи с этим актуальной является целостная и последовательная государственная политика в области развития системы детского отдыха. Ее главная цель - повышение удовлетворенности населения качественными услугами в сфере отдыха детей и их оздоровления. </w:t>
      </w:r>
      <w:proofErr w:type="gramStart"/>
      <w:r w:rsidRPr="00527477">
        <w:rPr>
          <w:rFonts w:ascii="Times New Roman" w:hAnsi="Times New Roman" w:cs="Times New Roman"/>
          <w:szCs w:val="20"/>
        </w:rPr>
        <w:t>При этом под качеством отдыха и оздоровления понимается совокупность мероприятий, обеспечивающих развитие творческого потенциала детей, охрану и укрепление их здоровья, профилактику заболеваний у детей, их занятие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что на сегодняшний день требует немалых</w:t>
      </w:r>
      <w:proofErr w:type="gramEnd"/>
      <w:r w:rsidRPr="00527477">
        <w:rPr>
          <w:rFonts w:ascii="Times New Roman" w:hAnsi="Times New Roman" w:cs="Times New Roman"/>
          <w:szCs w:val="20"/>
        </w:rPr>
        <w:t xml:space="preserve"> вложений.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Цели, задачи, мероприятия Подпрограммы-1,</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описание ожидаемых конечных результатов реализации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Подпрограммы-1, сроки и этапы ее реализации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Целями Подпрограммы-1 являются создание необходимых условий для организации отдыха детей и молодежи, повышение оздоровительного эффекта.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Достижение поставленной цели осуществляется посредством решения следующих задач:</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развитие различных форм отдыха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формирование системы выявления, а также поддержки одаренных детей, победителей предметных олимпиад, творческих конкурсов;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поддержка детских и молодежных общественных организаций, волонтеров, государственная поддержка детей-сирот, детей, оставшихся без попечения родителей;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профилактика детской заболеваемости и инвалидности;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профилактика безнадзорности и правонарушений несовершеннолетних;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формирование эффективной комплексной социальной защиты и интеграция в общество детей, находящихся в трудной жизненной ситуации;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детей школьного возраста отдыхом в каникулярный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детей и молодежи отдыхом в течение года (за исключением каникулярного периода);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улучшение жизнедеятельности и решение проблем неблагополучия детей;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детей и молодежи занятостью в каникулярный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укомплектования персоналом организаций отдыха.</w:t>
      </w:r>
    </w:p>
    <w:p w:rsidR="000C2132" w:rsidRPr="00527477" w:rsidRDefault="000D0D0C" w:rsidP="00DA03BC">
      <w:pPr>
        <w:pStyle w:val="ConsPlusNormal"/>
        <w:ind w:firstLine="540"/>
        <w:jc w:val="both"/>
        <w:rPr>
          <w:rFonts w:ascii="Times New Roman" w:hAnsi="Times New Roman" w:cs="Times New Roman"/>
          <w:szCs w:val="20"/>
        </w:rPr>
      </w:pPr>
      <w:hyperlink w:anchor="P432">
        <w:r w:rsidR="000C2132" w:rsidRPr="00527477">
          <w:rPr>
            <w:rFonts w:ascii="Times New Roman" w:hAnsi="Times New Roman" w:cs="Times New Roman"/>
            <w:color w:val="0000FF"/>
            <w:szCs w:val="20"/>
          </w:rPr>
          <w:t>Мероприятия</w:t>
        </w:r>
      </w:hyperlink>
      <w:r w:rsidR="000C2132" w:rsidRPr="00527477">
        <w:rPr>
          <w:rFonts w:ascii="Times New Roman" w:hAnsi="Times New Roman" w:cs="Times New Roman"/>
          <w:szCs w:val="20"/>
        </w:rPr>
        <w:t xml:space="preserve"> Подпрограммы-1 в разрезе ее целей и задач с указанием индикаторов оценки реализации Подпрограммы-1 представлены в приложении N 1 к ней.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Подпрограммы-1</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75">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12.05.2022 N 433)</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Подпрограммы-1 в 2019 - 2025 годах составит 11 129 882,9 тыс. рублей, из 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бюджета Республики Татарстан - 11 079 347,3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- 1 564 760,0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- 1 039 811,9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- 1 497 252,6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- 1 744 380,7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- 1 744 380,7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- 1 744 380,7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- 1 744 380,7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местных бюджетов муниципальных образований Республики Татарстан - 50 535,6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- 7 796,1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в 2021 году - 8 088,3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- 8 662,8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Подпрограммы-1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и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Нормативные затраты на предоставление государственной услуги по организации отдыха детей и молодежи ежегодно утверждаются Кабинетом Министров Республики Татарстан.</w:t>
      </w:r>
    </w:p>
    <w:p w:rsidR="000C2132" w:rsidRPr="00527477" w:rsidRDefault="000D0D0C" w:rsidP="00DA03BC">
      <w:pPr>
        <w:pStyle w:val="ConsPlusNormal"/>
        <w:ind w:firstLine="540"/>
        <w:jc w:val="both"/>
        <w:rPr>
          <w:rFonts w:ascii="Times New Roman" w:hAnsi="Times New Roman" w:cs="Times New Roman"/>
          <w:szCs w:val="20"/>
        </w:rPr>
      </w:pPr>
      <w:hyperlink w:anchor="P965">
        <w:r w:rsidR="000C2132" w:rsidRPr="00527477">
          <w:rPr>
            <w:rFonts w:ascii="Times New Roman" w:hAnsi="Times New Roman" w:cs="Times New Roman"/>
            <w:color w:val="0000FF"/>
            <w:szCs w:val="20"/>
          </w:rPr>
          <w:t>Продолжительность смен</w:t>
        </w:r>
      </w:hyperlink>
      <w:r w:rsidR="000C2132" w:rsidRPr="00527477">
        <w:rPr>
          <w:rFonts w:ascii="Times New Roman" w:hAnsi="Times New Roman" w:cs="Times New Roman"/>
          <w:szCs w:val="20"/>
        </w:rPr>
        <w:t xml:space="preserve"> в организациях отдыха Республики Татарстан, распределение субсидий местным бюджетам Республики Татарстан на организацию отдыха детей и молодежи и на обеспечение организации отдыха детей и молодежи в разрезе муниципальных районов и городских округов Республики Татарстан, </w:t>
      </w:r>
      <w:hyperlink w:anchor="P985">
        <w:r w:rsidR="000C2132" w:rsidRPr="00527477">
          <w:rPr>
            <w:rFonts w:ascii="Times New Roman" w:hAnsi="Times New Roman" w:cs="Times New Roman"/>
            <w:color w:val="0000FF"/>
            <w:szCs w:val="20"/>
          </w:rPr>
          <w:t>распределение</w:t>
        </w:r>
      </w:hyperlink>
      <w:r w:rsidR="000C2132" w:rsidRPr="00527477">
        <w:rPr>
          <w:rFonts w:ascii="Times New Roman" w:hAnsi="Times New Roman" w:cs="Times New Roman"/>
          <w:szCs w:val="20"/>
        </w:rPr>
        <w:t xml:space="preserve"> ассигнований на реализацию Подпрограммы-1 по министерствам приведены в приложении N 2 к ней.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Нормативы объемов услуг на организацию отдыха детей на 2021 год и нормативы объемов услуг на организацию отдыха детей в разрезе муниципальных районов и городских округов на 2021 год приведены в </w:t>
      </w:r>
      <w:hyperlink w:anchor="P1098">
        <w:r w:rsidRPr="00527477">
          <w:rPr>
            <w:rFonts w:ascii="Times New Roman" w:hAnsi="Times New Roman" w:cs="Times New Roman"/>
            <w:color w:val="0000FF"/>
            <w:szCs w:val="20"/>
          </w:rPr>
          <w:t>приложении N 3</w:t>
        </w:r>
      </w:hyperlink>
      <w:r w:rsidRPr="00527477">
        <w:rPr>
          <w:rFonts w:ascii="Times New Roman" w:hAnsi="Times New Roman" w:cs="Times New Roman"/>
          <w:szCs w:val="20"/>
        </w:rPr>
        <w:t xml:space="preserve"> к Подпрограмме-1.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Министерства, ведомства, а также муниципальные районы и городские округа Республики Татарстан, организации всех форм собственности, имеющие на балансе оздоровительные лагеря и принимающие участие в организации отдыха детей и молодежи, должны представлять: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государственное бюджетное учреждение "Республиканский центр по организации оздоровления, отдыха и занятости детей и подростков "Лето" Министерства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 15 апреля текущего года - графики открытия организаций отдыха;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 января месяца в течение года, в трехдневный срок после осуществления заезда, - оперативную информацию и до 25 числа ежемесячно - итоговую финансовую отчетность об организации отдыха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 10 сентября текущего года - творческие отчеты, содержащие фото- и видеоматериалы;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Министерство образования и науки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 1 мая текущего года - графики открытия лагерей, организованные образовательными организациями, с дневным пребыванием и лагерей труда и отдыха;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 марта по декабрь текущего года включительно, в трехдневный срок после заезда, по формам, установленным Министерством образования и науки Республики Татарстан, - оперативную информацию и к 25 числу ежемесячно - итоговую информацию об организации отдыха детей в лагерях, организованных образовательными организациями, с дневным пребыванием и лагерях труда и отдыха.</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Министерство труда, занятости и социальной защиты Республики Татарстан ежемесячно, до 20 числа отчетного месяца, представляет Министерству по делам молодежи Республики Татарстан, в исполнительные комитеты муниципальных районов и городских округов Республики Татарстан реестр детей, на которых назначено ежемесячное пособие на ребенка из числа семей со среднедушевым доходом ниже прожиточного минимума, установленного в Республике Татарстан, воспитанников специализированных организаций для несовершеннолетних, нуждающихся в</w:t>
      </w:r>
      <w:proofErr w:type="gramEnd"/>
      <w:r w:rsidRPr="00527477">
        <w:rPr>
          <w:rFonts w:ascii="Times New Roman" w:hAnsi="Times New Roman" w:cs="Times New Roman"/>
          <w:szCs w:val="20"/>
        </w:rPr>
        <w:t xml:space="preserve"> социальной реабилитации, и детей из семей, находящихся в социально опасном положении.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 статистическую, справочную и аналитическую информацию о реализации Подпрограммы-1, а также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Министерство финансов Республики Татарстан - информацию о ходе работ по реализации Подпрограммы-1 и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Положение об организации отдыха детей и молодежи, положение о межведомственной комиссии по организации отдыха детей и молодежи, состав межведомственной комиссии по организации отдыха детей и молодежи утверждаются отдельными актами Кабинета Министров Республики Татарстан.</w:t>
      </w:r>
    </w:p>
    <w:p w:rsidR="000C2132" w:rsidRPr="00527477" w:rsidRDefault="000D0D0C" w:rsidP="00DA03BC">
      <w:pPr>
        <w:pStyle w:val="ConsPlusNormal"/>
        <w:ind w:firstLine="540"/>
        <w:jc w:val="both"/>
        <w:rPr>
          <w:rFonts w:ascii="Times New Roman" w:hAnsi="Times New Roman" w:cs="Times New Roman"/>
          <w:szCs w:val="20"/>
        </w:rPr>
      </w:pPr>
      <w:hyperlink w:anchor="P889">
        <w:r w:rsidR="000C2132" w:rsidRPr="00527477">
          <w:rPr>
            <w:rFonts w:ascii="Times New Roman" w:hAnsi="Times New Roman" w:cs="Times New Roman"/>
            <w:color w:val="0000FF"/>
            <w:szCs w:val="20"/>
          </w:rPr>
          <w:t>Порядок</w:t>
        </w:r>
      </w:hyperlink>
      <w:r w:rsidR="000C2132" w:rsidRPr="00527477">
        <w:rPr>
          <w:rFonts w:ascii="Times New Roman" w:hAnsi="Times New Roman" w:cs="Times New Roman"/>
          <w:szCs w:val="20"/>
        </w:rPr>
        <w:t xml:space="preserve"> предоставления субсидий из бюджета Республики Татарстан бюджетам муниципальных районов и городских округов Республики Татарстан в целях </w:t>
      </w:r>
      <w:proofErr w:type="spellStart"/>
      <w:r w:rsidR="000C2132" w:rsidRPr="00527477">
        <w:rPr>
          <w:rFonts w:ascii="Times New Roman" w:hAnsi="Times New Roman" w:cs="Times New Roman"/>
          <w:szCs w:val="20"/>
        </w:rPr>
        <w:t>софинансирования</w:t>
      </w:r>
      <w:proofErr w:type="spellEnd"/>
      <w:r w:rsidR="000C2132" w:rsidRPr="00527477">
        <w:rPr>
          <w:rFonts w:ascii="Times New Roman" w:hAnsi="Times New Roman" w:cs="Times New Roman"/>
          <w:szCs w:val="20"/>
        </w:rPr>
        <w:t xml:space="preserve"> расходных обязательств, возникающих при выполнении полномочий органов местного самоуправления по обеспечению организации отдыха детей в каникулярное время, приведен в приложении N 1.1 к Подпрограмме-1.</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(абзац введен </w:t>
      </w:r>
      <w:hyperlink r:id="rId76">
        <w:r w:rsidRPr="00527477">
          <w:rPr>
            <w:rFonts w:ascii="Times New Roman" w:hAnsi="Times New Roman" w:cs="Times New Roman"/>
            <w:color w:val="0000FF"/>
            <w:szCs w:val="20"/>
          </w:rPr>
          <w:t>Постановлением</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17.10.2019 N 924)</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lastRenderedPageBreak/>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социальной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и экологической эффективности Подпрограммы-1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Цели Подпрограммы-1 - создание необходимых условий для организации отдыха детей и молодежи, повышение оздоровительного эффекта.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Основной социальный эффект реализации Подпрограммы-1 выражается </w:t>
      </w:r>
      <w:proofErr w:type="gramStart"/>
      <w:r w:rsidRPr="00527477">
        <w:rPr>
          <w:rFonts w:ascii="Times New Roman" w:hAnsi="Times New Roman" w:cs="Times New Roman"/>
          <w:szCs w:val="20"/>
        </w:rPr>
        <w:t>в</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повышении</w:t>
      </w:r>
      <w:proofErr w:type="gramEnd"/>
      <w:r w:rsidRPr="00527477">
        <w:rPr>
          <w:rFonts w:ascii="Times New Roman" w:hAnsi="Times New Roman" w:cs="Times New Roman"/>
          <w:szCs w:val="20"/>
        </w:rPr>
        <w:t xml:space="preserve"> уровня удовлетворенности населения качественными услугами в сфере отдыха детей и молодежи, снижении уровня заболеваемости детей и молодежи;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улучшении</w:t>
      </w:r>
      <w:proofErr w:type="gramEnd"/>
      <w:r w:rsidRPr="00527477">
        <w:rPr>
          <w:rFonts w:ascii="Times New Roman" w:hAnsi="Times New Roman" w:cs="Times New Roman"/>
          <w:szCs w:val="20"/>
        </w:rPr>
        <w:t xml:space="preserve"> жизнедеятельности и решении проблем неблагополучия детей;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государственной поддержке детей-сирот, детей, оставшихся без попечения родителей;</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обеспечении</w:t>
      </w:r>
      <w:proofErr w:type="gramEnd"/>
      <w:r w:rsidRPr="00527477">
        <w:rPr>
          <w:rFonts w:ascii="Times New Roman" w:hAnsi="Times New Roman" w:cs="Times New Roman"/>
          <w:szCs w:val="20"/>
        </w:rPr>
        <w:t xml:space="preserve"> детей и молодежи отдыхом в течение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Показатели оценки эффективности реализации Подпрограммы-1 приведены в </w:t>
      </w:r>
      <w:hyperlink w:anchor="P3007">
        <w:r w:rsidRPr="00527477">
          <w:rPr>
            <w:rFonts w:ascii="Times New Roman" w:hAnsi="Times New Roman" w:cs="Times New Roman"/>
            <w:color w:val="0000FF"/>
            <w:szCs w:val="20"/>
          </w:rPr>
          <w:t>приложении N 4</w:t>
        </w:r>
      </w:hyperlink>
      <w:r w:rsidRPr="00527477">
        <w:rPr>
          <w:rFonts w:ascii="Times New Roman" w:hAnsi="Times New Roman" w:cs="Times New Roman"/>
          <w:szCs w:val="20"/>
        </w:rPr>
        <w:t xml:space="preserve"> к ней.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"Организация отдыха детей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 молодежи 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3" w:name="P432"/>
      <w:bookmarkEnd w:id="3"/>
      <w:r w:rsidRPr="00527477">
        <w:rPr>
          <w:rFonts w:ascii="Times New Roman" w:hAnsi="Times New Roman" w:cs="Times New Roman"/>
          <w:szCs w:val="20"/>
        </w:rPr>
        <w:t>МЕРОПРИЯТИЯ ПОДПРОГРАММЫ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"ОРГАНИЗАЦИЯ ОТДЫХА ДЕТЕЙ И МОЛОДЕЖИ НА 2019 - 2025 ГОДЫ"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РАЗРЕЗЕ ЕЕ ЦЕЛЕЙ И ЗАДАЧ С УКАЗАНИЕМ ИНДИКАТОРОВ ОЦЕНКИ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РЕАЛИЗАЦИИ ПОДПРОГРАММЫ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77">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12.05.2022 N 433)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850"/>
        <w:gridCol w:w="1191"/>
        <w:gridCol w:w="1417"/>
        <w:gridCol w:w="907"/>
        <w:gridCol w:w="907"/>
        <w:gridCol w:w="737"/>
        <w:gridCol w:w="737"/>
        <w:gridCol w:w="737"/>
        <w:gridCol w:w="850"/>
        <w:gridCol w:w="794"/>
        <w:gridCol w:w="737"/>
        <w:gridCol w:w="737"/>
        <w:gridCol w:w="1474"/>
        <w:gridCol w:w="1417"/>
        <w:gridCol w:w="1417"/>
        <w:gridCol w:w="1417"/>
        <w:gridCol w:w="1417"/>
        <w:gridCol w:w="1361"/>
        <w:gridCol w:w="1361"/>
      </w:tblGrid>
      <w:tr w:rsidR="000C2132" w:rsidRPr="00527477">
        <w:tc>
          <w:tcPr>
            <w:tcW w:w="209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Программные мероприятия</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Сроки и этапы реализации</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результата</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Единица измерения индикаторов</w:t>
            </w:r>
          </w:p>
        </w:tc>
        <w:tc>
          <w:tcPr>
            <w:tcW w:w="6236" w:type="dxa"/>
            <w:gridSpan w:val="8"/>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Индикаторные показатели</w:t>
            </w:r>
          </w:p>
        </w:tc>
        <w:tc>
          <w:tcPr>
            <w:tcW w:w="9864"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Объем финансирования из бюджета Республики Татарстан, тыс. рублей</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2018 год (база)</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209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цели: Создание необходимых условий для организации отдыха детей и молодежи, повышение оздоровительного эффекта</w:t>
            </w: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 Развитие различных форм отдыха детей и молодежи, детского и молодежного туризма и спорта</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Подготовка и проведение молодежных мероприятий, спортивных соревнований, спартакиад, физкультурно-массовых мероприятий, организованных образовательными организациями высшего образования</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 xml:space="preserve">МДМ РТ </w:t>
            </w:r>
            <w:hyperlink w:anchor="P874">
              <w:r w:rsidRPr="00527477">
                <w:rPr>
                  <w:rFonts w:ascii="Times New Roman" w:hAnsi="Times New Roman" w:cs="Times New Roman"/>
                  <w:color w:val="0000FF"/>
                  <w:szCs w:val="20"/>
                </w:rPr>
                <w:t>&lt;*&gt;</w:t>
              </w:r>
            </w:hyperlink>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участников мероприятий от общего числа студентов образовательных организаций высшего образования в Республике Татарстан</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10 042,7</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7 123,00</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9 812,4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10 204,8</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10 204,8</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10 204,8</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10 204,8</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77,5</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77,5</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2: Формирование системы выявления, а также поддержки одаренных детей, победителей предметных олимпиад, творческих конкурсов</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proofErr w:type="gramStart"/>
            <w:r w:rsidRPr="00527477">
              <w:rPr>
                <w:rFonts w:ascii="Times New Roman" w:hAnsi="Times New Roman" w:cs="Times New Roman"/>
                <w:szCs w:val="20"/>
              </w:rPr>
              <w:t xml:space="preserve">Организация профильных смен на базе загородных лагерей, в том числе палаточного типа, проведение международных, </w:t>
            </w:r>
            <w:r w:rsidRPr="00527477">
              <w:rPr>
                <w:rFonts w:ascii="Times New Roman" w:hAnsi="Times New Roman" w:cs="Times New Roman"/>
                <w:szCs w:val="20"/>
              </w:rPr>
              <w:lastRenderedPageBreak/>
              <w:t>межрегиональных, республиканских форумов, семинаров, фестивалей, слетов, спартакиад, проведение школ подготовки вожатых студенческих педагогических отрядов, проведение Республиканского слета студенческих трудовых отрядов, организация профильных смен для творчески одаренных или социально активных детей и волонтеров, членов актива детских и молодежных общественных объединений, воспитанников образовательных организаций, организация профильных смен в</w:t>
            </w:r>
            <w:proofErr w:type="gramEnd"/>
            <w:r w:rsidRPr="00527477">
              <w:rPr>
                <w:rFonts w:ascii="Times New Roman" w:hAnsi="Times New Roman" w:cs="Times New Roman"/>
                <w:szCs w:val="20"/>
              </w:rPr>
              <w:t xml:space="preserve"> военно-спортивных </w:t>
            </w:r>
            <w:proofErr w:type="gramStart"/>
            <w:r w:rsidRPr="00527477">
              <w:rPr>
                <w:rFonts w:ascii="Times New Roman" w:hAnsi="Times New Roman" w:cs="Times New Roman"/>
                <w:szCs w:val="20"/>
              </w:rPr>
              <w:t>лагерях</w:t>
            </w:r>
            <w:proofErr w:type="gramEnd"/>
            <w:r w:rsidRPr="00527477">
              <w:rPr>
                <w:rFonts w:ascii="Times New Roman" w:hAnsi="Times New Roman" w:cs="Times New Roman"/>
                <w:szCs w:val="20"/>
              </w:rPr>
              <w:t xml:space="preserve"> по подготовке подростков и молодежи к военной службе</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 xml:space="preserve">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ИК МО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охваченных отдыхом одаренных и социально активных детей от </w:t>
            </w:r>
            <w:r w:rsidRPr="00527477">
              <w:rPr>
                <w:rFonts w:ascii="Times New Roman" w:hAnsi="Times New Roman" w:cs="Times New Roman"/>
                <w:szCs w:val="20"/>
              </w:rPr>
              <w:lastRenderedPageBreak/>
              <w:t>общего числа одаренных 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социально активных детей в Республике Татарстан</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88,0</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639 976,9</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468 736,1</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674 299,07</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755 687,5</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755 687,5</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755 687,5</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755 687,5</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3: Поддержка детских и молодежных общественных организаций, волонтеров; государственная поддержка детей-сирот, детей, оставшихся без попечения родителей</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Организация отдыха детей - победителей и призеров </w:t>
            </w:r>
            <w:r w:rsidRPr="00527477">
              <w:rPr>
                <w:rFonts w:ascii="Times New Roman" w:hAnsi="Times New Roman" w:cs="Times New Roman"/>
                <w:szCs w:val="20"/>
              </w:rPr>
              <w:lastRenderedPageBreak/>
              <w:t>республиканских, всероссийских, международных конкурсов, соревнований и олимпиад, активистов детских общественных организаций и объединений, воспитанников интернатов для детей-сирот и детей, оставшихся без попечения родителей, кадетских школ</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 xml:space="preserve">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ИК МО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доля детей, охваченных отдыхом в </w:t>
            </w:r>
            <w:r w:rsidRPr="00527477">
              <w:rPr>
                <w:rFonts w:ascii="Times New Roman" w:hAnsi="Times New Roman" w:cs="Times New Roman"/>
                <w:szCs w:val="20"/>
              </w:rPr>
              <w:lastRenderedPageBreak/>
              <w:t>организациях отдыха на Черноморском побережье, от общего числа детей в Республике Татарстан</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93 967,7</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25 976,4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60 680,9</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136 273,4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136 273,4</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136 273,4</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136 273,4</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4: Профилактика детской заболеваемости и инвалидности</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proofErr w:type="gramStart"/>
            <w:r w:rsidRPr="00527477">
              <w:rPr>
                <w:rFonts w:ascii="Times New Roman" w:hAnsi="Times New Roman" w:cs="Times New Roman"/>
                <w:szCs w:val="20"/>
              </w:rPr>
              <w:t xml:space="preserve">Отдых с восстановительным лечением детей, находящихся в трудной жизненной ситуации, страдающих хроническими заболеваниями, в возрасте от 7 до 17 лет, в том числе детей-инвалидов, отдых с восстановительным лечением в санаторно-курортных организациях детей в возрасте от 4 до 17 лет (в том числе по путевкам "Мать и дитя"), беременных женщин и молодежи в возрасте до 30 лет, </w:t>
            </w:r>
            <w:r w:rsidRPr="00527477">
              <w:rPr>
                <w:rFonts w:ascii="Times New Roman" w:hAnsi="Times New Roman" w:cs="Times New Roman"/>
                <w:szCs w:val="20"/>
              </w:rPr>
              <w:lastRenderedPageBreak/>
              <w:t>отдых с восстановительным лечением</w:t>
            </w:r>
            <w:proofErr w:type="gramEnd"/>
            <w:r w:rsidRPr="00527477">
              <w:rPr>
                <w:rFonts w:ascii="Times New Roman" w:hAnsi="Times New Roman" w:cs="Times New Roman"/>
                <w:szCs w:val="20"/>
              </w:rPr>
              <w:t xml:space="preserve"> детей из семей членов экипажей подшефных Республике Татарстан атомных подводных лодок Северного флота</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МЗ РТ, МДМ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охваченных отдыхом детей в санаторно-курортных организациях с предоставлением лечения</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231 148,0</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216 779,4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237 821,0</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lastRenderedPageBreak/>
              <w:t>Наименование задачи 5: Профилактика безнадзорности и правонарушений несовершеннолетних</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Республиканского слета по работе с детьми </w:t>
            </w:r>
            <w:proofErr w:type="spellStart"/>
            <w:r w:rsidRPr="00527477">
              <w:rPr>
                <w:rFonts w:ascii="Times New Roman" w:hAnsi="Times New Roman" w:cs="Times New Roman"/>
                <w:szCs w:val="20"/>
              </w:rPr>
              <w:t>девиантного</w:t>
            </w:r>
            <w:proofErr w:type="spellEnd"/>
            <w:r w:rsidRPr="00527477">
              <w:rPr>
                <w:rFonts w:ascii="Times New Roman" w:hAnsi="Times New Roman" w:cs="Times New Roman"/>
                <w:szCs w:val="20"/>
              </w:rPr>
              <w:t xml:space="preserve"> поведения, организация профильных смен в лагерях палаточного типа для детей, состоящих на профилактическом учете, детей с </w:t>
            </w:r>
            <w:proofErr w:type="spellStart"/>
            <w:r w:rsidRPr="00527477">
              <w:rPr>
                <w:rFonts w:ascii="Times New Roman" w:hAnsi="Times New Roman" w:cs="Times New Roman"/>
                <w:szCs w:val="20"/>
              </w:rPr>
              <w:t>девиантным</w:t>
            </w:r>
            <w:proofErr w:type="spellEnd"/>
            <w:r w:rsidRPr="00527477">
              <w:rPr>
                <w:rFonts w:ascii="Times New Roman" w:hAnsi="Times New Roman" w:cs="Times New Roman"/>
                <w:szCs w:val="20"/>
              </w:rPr>
              <w:t xml:space="preserve"> поведением</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охваченных активными формами отдыха детей от общего числа детей, состоящих на профилактическом учете</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8 127,2</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5 125,9</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8 877,2</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8 877,2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8 877,2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8 877,2</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1474" w:type="dxa"/>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rPr>
                <w:rFonts w:ascii="Times New Roman" w:hAnsi="Times New Roman" w:cs="Times New Roman"/>
                <w:szCs w:val="20"/>
              </w:rPr>
            </w:pPr>
          </w:p>
        </w:tc>
        <w:tc>
          <w:tcPr>
            <w:tcW w:w="1361" w:type="dxa"/>
          </w:tcPr>
          <w:p w:rsidR="000C2132" w:rsidRPr="00527477" w:rsidRDefault="000C2132" w:rsidP="00DA03BC">
            <w:pPr>
              <w:pStyle w:val="ConsPlusNormal"/>
              <w:rPr>
                <w:rFonts w:ascii="Times New Roman" w:hAnsi="Times New Roman" w:cs="Times New Roman"/>
                <w:szCs w:val="20"/>
              </w:rPr>
            </w:pPr>
          </w:p>
        </w:tc>
        <w:tc>
          <w:tcPr>
            <w:tcW w:w="1361"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6: Улучшение жизнедеятельности и решение проблем неблагополучия детей</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Отдых воспитанников интернатов, детей-сирот и детей, оставшихся без попечения родителей</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охваченных отдыхом детей-сирот от общего числа детей в Республике Татарстан</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21 807,9</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16 467,6</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19 136,90</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22 444,4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22 444,4</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22 444,4</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22 444,4</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w:t>
            </w:r>
            <w:r w:rsidRPr="00527477">
              <w:rPr>
                <w:rFonts w:ascii="Times New Roman" w:hAnsi="Times New Roman" w:cs="Times New Roman"/>
                <w:szCs w:val="20"/>
              </w:rPr>
              <w:lastRenderedPageBreak/>
              <w:t>охваченных отдыхом детей-сирот от числа детей, находящихся в интернатах</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7: Формирование эффективной комплексной социальной защиты и интеграции в общество детей, находящихся в трудной жизненной ситуации</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proofErr w:type="gramStart"/>
            <w:r w:rsidRPr="00527477">
              <w:rPr>
                <w:rFonts w:ascii="Times New Roman" w:hAnsi="Times New Roman" w:cs="Times New Roman"/>
                <w:szCs w:val="20"/>
              </w:rPr>
              <w:t>Организация отдыха детей, находящихся в трудной жизненной ситуации, в том числе: детей из семей, среднедушевой доход которых ниже величины прожиточного минимума на душу населения, установленного в Республике Татарстан; детей, находящихся в социально опасном положении (в обстановке, представляющей опасность для жизни или здоровья либо не отвечающей требованиям к воспитанию и содержанию детей);</w:t>
            </w:r>
            <w:proofErr w:type="gramEnd"/>
            <w:r w:rsidRPr="00527477">
              <w:rPr>
                <w:rFonts w:ascii="Times New Roman" w:hAnsi="Times New Roman" w:cs="Times New Roman"/>
                <w:szCs w:val="20"/>
              </w:rPr>
              <w:t xml:space="preserve"> детей, находящихся в </w:t>
            </w:r>
            <w:r w:rsidRPr="00527477">
              <w:rPr>
                <w:rFonts w:ascii="Times New Roman" w:hAnsi="Times New Roman" w:cs="Times New Roman"/>
                <w:szCs w:val="20"/>
              </w:rPr>
              <w:lastRenderedPageBreak/>
              <w:t>социальных приютах для детей и подростков</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 МЗ РТ, ИК МО</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оздоровленных детей, находящихся в трудной жизненной ситуации, от общего количества детей данной категории в Республике Татарстан, подлежащих оздоровлению</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48 480,6</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57 271,9</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53 634,0</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91 528,3</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91 528,3</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91 528,3</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91 528,3</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89,0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89,0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lastRenderedPageBreak/>
              <w:t>Наименование задачи 8: Обеспечение детей школьного возраста отдыхом в каникулярный период</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временных (краткосрочных) объединений дополнительного образования детей, в том числе языкового профиля, конкурс на лучшую организацию работы лагеря, организованного образовательной организацией, с дневным пребыванием детей, отдых детей в лагерях, организованных образовательными организациями, с дневным пребыванием</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ИК МО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охваченных отдыхом детей в лагерях, организованных образовательными организациями, с дневным пребыванием от общего числа обучающихся</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192 009,5</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73 274,4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211 477,1</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217 599,1</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217 599,1</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217 599,1</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217 599,0</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9: Обеспечение детей и молодежи отдыхом в течение года (за исключением каникулярного периода)</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Организация отдыха детей работников организаций (государственных, муниципальных учреждений и хозяйствующих субъектов), организация отдыха детей работников </w:t>
            </w:r>
            <w:r w:rsidRPr="00527477">
              <w:rPr>
                <w:rFonts w:ascii="Times New Roman" w:hAnsi="Times New Roman" w:cs="Times New Roman"/>
                <w:szCs w:val="20"/>
              </w:rPr>
              <w:lastRenderedPageBreak/>
              <w:t>организаций, имеющих на балансе детские оздоровительные лагеря, организация работы детских площадок на базе образовательных организаций</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ИК МО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охваченных отдыхом детей работников коммерческих 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некоммерческих организаций (государствен</w:t>
            </w:r>
            <w:r w:rsidRPr="00527477">
              <w:rPr>
                <w:rFonts w:ascii="Times New Roman" w:hAnsi="Times New Roman" w:cs="Times New Roman"/>
                <w:szCs w:val="20"/>
              </w:rPr>
              <w:lastRenderedPageBreak/>
              <w:t>ных и муниципальных учреждений) от общего числа детей работающих граждан</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279 461,4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170 922,7</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181 125,0</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209 054,7</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209 054,7</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209 054,7</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209 054,7</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охваченных отдыхом детей работников коммерческих 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некоммерческих</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организаций (за исключением государственных и муниципальных учреждений) от общего числа детей</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уровень выраженного оздоровительного эффекта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94,0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94,0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94,0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10: Обеспечение детей и молодежи занятостью в каникулярный период</w:t>
            </w:r>
          </w:p>
        </w:tc>
      </w:tr>
      <w:tr w:rsidR="000C2132" w:rsidRPr="00527477">
        <w:tc>
          <w:tcPr>
            <w:tcW w:w="209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работы с разновозрастными отрядами в образовательных организациях, организация работы </w:t>
            </w:r>
            <w:r w:rsidRPr="00527477">
              <w:rPr>
                <w:rFonts w:ascii="Times New Roman" w:hAnsi="Times New Roman" w:cs="Times New Roman"/>
                <w:szCs w:val="20"/>
              </w:rPr>
              <w:lastRenderedPageBreak/>
              <w:t>по благоустройству собственной и прилегающей территории (обрезка и посадка деревьев и кустарников, поддержание территории в надлежащем состоянии), обеспечение временной занятости несовершеннолетних (обучающихся) общественно полезными работами в период летних каникул, организация временного трудоустройства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несовершеннолетних граждан в возрасте от 14 до 18 лет в свободное от учебы время с целью профилактики беспризорности, безнадзорности и преступности среди несовершеннолетних граждан</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2019 - 2025 гг.</w:t>
            </w:r>
          </w:p>
        </w:tc>
        <w:tc>
          <w:tcPr>
            <w:tcW w:w="1191"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ИК МО</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охваченных занятостью в лагерях труда и отдыха от общего числа </w:t>
            </w:r>
            <w:r w:rsidRPr="00527477">
              <w:rPr>
                <w:rFonts w:ascii="Times New Roman" w:hAnsi="Times New Roman" w:cs="Times New Roman"/>
                <w:szCs w:val="20"/>
              </w:rPr>
              <w:lastRenderedPageBreak/>
              <w:t>несовершеннолетних граждан</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35 488,8</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39 087,4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38 147,4</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38 147,4</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38 147,4</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38 147,4</w:t>
            </w:r>
          </w:p>
        </w:tc>
      </w:tr>
      <w:tr w:rsidR="000C2132" w:rsidRPr="00527477">
        <w:tc>
          <w:tcPr>
            <w:tcW w:w="2098"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охваченных занятостью в лагерях труда и отдыха от общего числа трудоустроенных несовершеннолетних граждан</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2563"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11: Обеспечение укомплектования персоналом организаций отдыха</w:t>
            </w:r>
          </w:p>
        </w:tc>
      </w:tr>
      <w:tr w:rsidR="000C2132" w:rsidRPr="00527477">
        <w:tc>
          <w:tcPr>
            <w:tcW w:w="209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профилактических медицинских осмотров</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19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МЗ РТ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укомплектованность детских оздоровительных </w:t>
            </w:r>
            <w:r w:rsidRPr="00527477">
              <w:rPr>
                <w:rFonts w:ascii="Times New Roman" w:hAnsi="Times New Roman" w:cs="Times New Roman"/>
                <w:szCs w:val="20"/>
              </w:rPr>
              <w:lastRenderedPageBreak/>
              <w:t>организаций персоналом</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4 249,3</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3 260,4</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5 052,93</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r>
      <w:tr w:rsidR="000C2132" w:rsidRPr="00527477">
        <w:tc>
          <w:tcPr>
            <w:tcW w:w="12699" w:type="dxa"/>
            <w:gridSpan w:val="1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Всего</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1 564 760,0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1 039 811,9</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1 497 252,6</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r>
      <w:tr w:rsidR="000C2132" w:rsidRPr="00527477">
        <w:tc>
          <w:tcPr>
            <w:tcW w:w="12699" w:type="dxa"/>
            <w:gridSpan w:val="1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средств местных бюджетов муниципальных образований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7 796,1</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8 088,3</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r>
      <w:tr w:rsidR="000C2132" w:rsidRPr="00527477">
        <w:tc>
          <w:tcPr>
            <w:tcW w:w="12699" w:type="dxa"/>
            <w:gridSpan w:val="1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9864"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11 129 882,9</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4" w:name="P874"/>
      <w:bookmarkEnd w:id="4"/>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ИК МО РТ - исполнительные комитеты муниципальных образований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МЗ РТ - Министерство здравоохранения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 Министерство образования и науки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"Организация отдыха детей 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 xml:space="preserve">молодежи на 2019 - 2025 годы </w:t>
      </w:r>
      <w:proofErr w:type="spellStart"/>
      <w:proofErr w:type="gramStart"/>
      <w:r w:rsidRPr="00527477">
        <w:rPr>
          <w:rFonts w:ascii="Times New Roman" w:hAnsi="Times New Roman" w:cs="Times New Roman"/>
          <w:szCs w:val="20"/>
        </w:rPr>
        <w:t>годы</w:t>
      </w:r>
      <w:proofErr w:type="spellEnd"/>
      <w:proofErr w:type="gramEnd"/>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5" w:name="P889"/>
      <w:bookmarkEnd w:id="5"/>
      <w:r w:rsidRPr="00527477">
        <w:rPr>
          <w:rFonts w:ascii="Times New Roman" w:hAnsi="Times New Roman" w:cs="Times New Roman"/>
          <w:szCs w:val="20"/>
        </w:rPr>
        <w:t>ПОРЯДОК</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ПРЕДОСТАВЛЕНИЯ СУБСИДИЙ ИЗ БЮДЖЕТА РЕСПУБЛИКИ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БЮДЖЕТАМ МУНИЦИПАЛЬНЫХ РАЙОНОВ И ГОРОДСКИХ ОКРУГОВ</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РЕСПУБЛИКИ ТАТАРСТАН В ЦЕЛЯХ СОФИНАНСИРОВАНИЯ РАСХОДНЫХ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ОБЯЗАТЕЛЬСТВ, ВОЗНИКАЮЩИХ ПРИ ВЫПОЛНЕНИИ ПОЛНОМОЧИЙ ОРГАНОВ</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МЕСТНОГО САМОУПРАВЛЕНИЯ ПО ОБЕСПЕЧЕНИЮ ОРГАНИЗАЦИИ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ОТДЫХА ДЕТЕЙ В КАНИКУЛЯРНОЕ ВРЕМЯ</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(введен </w:t>
            </w:r>
            <w:hyperlink r:id="rId78">
              <w:r w:rsidRPr="00527477">
                <w:rPr>
                  <w:rFonts w:ascii="Times New Roman" w:hAnsi="Times New Roman" w:cs="Times New Roman"/>
                  <w:color w:val="0000FF"/>
                  <w:szCs w:val="20"/>
                </w:rPr>
                <w:t>Постановлением</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17.10.2019 N 924;</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79">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13.11.2020 N 1023)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 </w:t>
      </w:r>
      <w:proofErr w:type="gramStart"/>
      <w:r w:rsidRPr="00527477">
        <w:rPr>
          <w:rFonts w:ascii="Times New Roman" w:hAnsi="Times New Roman" w:cs="Times New Roman"/>
          <w:szCs w:val="20"/>
        </w:rPr>
        <w:t xml:space="preserve">Настоящий Порядок определяет правила, цели и условия предоставления и расходования субсидий из бюджета Республики Татарстан бюджетам муниципальных районов и городских округов Республики Татарстан, критерии отбора муниципальных районов и городских округов Республики Татарстан для предоставления указанных субсидий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расходных обязательств, возникающих при выполнении полномочий органов местного самоуправления по обеспечению организации отдыха детей в каникулярное время.</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2. Субсидии предоставляются бюджетам муниципальных районов и городских округов Республики Татарстан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расходных обязательств, возникающих при выполнении полномочий органов местного самоуправления по обеспечению организации отдыха детей в каникулярное время (далее - субсидии, муниципальные образования).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Главным распорядителем бюджетных средств, предоставляемых в соответствии с настоящим Порядком, является Министерство по делам молодежи Республики Татарстан (далее - Министерство).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Субсидии предоставляются в пределах бюджетных ассигновании и лимитов бюджетных обязательств, доведенных Министерству на соответствующий финансовый год на цели, указанные в пункте 2 настоящего Порядка.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5. Субсидии предоставляются бюджетам муниципальных образований, отвечающим следующим критериям: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наличие согласованной Межведомственной комиссией по организации отдыха детей и молодежи Республики Татарстан, формируемой Кабинетом Министров Республики Татарстан, муниципальной программы отдыха детей в каникулярное время, включающей перечень мероприятий по организации отдыха детей в каникулярное время, содержащей целевые показатели результативности (результаты) использования субсидии, указанные в </w:t>
      </w:r>
      <w:hyperlink w:anchor="P930">
        <w:r w:rsidRPr="00527477">
          <w:rPr>
            <w:rFonts w:ascii="Times New Roman" w:hAnsi="Times New Roman" w:cs="Times New Roman"/>
            <w:color w:val="0000FF"/>
            <w:szCs w:val="20"/>
          </w:rPr>
          <w:t>пункте 11</w:t>
        </w:r>
      </w:hyperlink>
      <w:r w:rsidRPr="00527477">
        <w:rPr>
          <w:rFonts w:ascii="Times New Roman" w:hAnsi="Times New Roman" w:cs="Times New Roman"/>
          <w:szCs w:val="20"/>
        </w:rPr>
        <w:t xml:space="preserve"> настоящего Порядка;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наличие муниципальных организаций, подведомственных органам местного самоуправления, оказывающих услуги по организации отдыха детей в каникулярное время.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6. Распределение субсидий между бюджетами муниципальных образований устанавливается Законом о бюджете Республики Татарстан на соответствующий финансовый год и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7. Условиями предоставления субсидии являются: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наличие муниципального правового акта органа местного самоуправления муниципального образования об утверждении муниципальной программы отдыха детей в каникулярное время, включающей перечень мероприятий по организации отдыха детей в каникулярное время,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которых предоставляется субсидия;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наличие в бюджете муниципального образования (сводной бюджетной росписи бюджета муниципального образования) бюджетных ассигнований на исполнение расходных обязательств </w:t>
      </w:r>
      <w:r w:rsidRPr="00527477">
        <w:rPr>
          <w:rFonts w:ascii="Times New Roman" w:hAnsi="Times New Roman" w:cs="Times New Roman"/>
          <w:szCs w:val="20"/>
        </w:rPr>
        <w:lastRenderedPageBreak/>
        <w:t xml:space="preserve">муниципального образования,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которых предоставляется субсидия, в объеме, необходимом для их исполнения, включая размер планируемой к предоставлению из бюджета Республики Татарстан субсидии;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заключение соглашения о предоставлении субсидии из бюджета Республики Татарстан бюджету муниципального образования, предусматривающего обязательства муниципального образования по исполнению расходных обязательств,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которых предоставляется субсидия, и ответственность за неисполнение предусмотренных указанным соглашением обязательств.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8. </w:t>
      </w:r>
      <w:proofErr w:type="gramStart"/>
      <w:r w:rsidRPr="00527477">
        <w:rPr>
          <w:rFonts w:ascii="Times New Roman" w:hAnsi="Times New Roman" w:cs="Times New Roman"/>
          <w:szCs w:val="20"/>
        </w:rPr>
        <w:t xml:space="preserve">Субсидия предоставляется на основании соглашения между Министерством и органом местного самоуправления муниципального образования, заключаемого в соответствии с </w:t>
      </w:r>
      <w:hyperlink r:id="rId80">
        <w:r w:rsidRPr="00527477">
          <w:rPr>
            <w:rFonts w:ascii="Times New Roman" w:hAnsi="Times New Roman" w:cs="Times New Roman"/>
            <w:color w:val="0000FF"/>
            <w:szCs w:val="20"/>
          </w:rPr>
          <w:t>пунктом 10</w:t>
        </w:r>
      </w:hyperlink>
      <w:r w:rsidRPr="00527477">
        <w:rPr>
          <w:rFonts w:ascii="Times New Roman" w:hAnsi="Times New Roman" w:cs="Times New Roman"/>
          <w:szCs w:val="20"/>
        </w:rPr>
        <w:t xml:space="preserve"> Правил формирования, предоставления и распределения субсидий из бюджета Республики Татарстан местным бюджетам, утвержденных постановлением Кабинета Министров Республики Татарстан от 20.09.2019 N 851 "Об утверждении Правил формирования, предоставления и распределения субсидии из бюджета Республики Татарстан местным бюджетам" (далее - Правила формирования, предоставления и</w:t>
      </w:r>
      <w:proofErr w:type="gramEnd"/>
      <w:r w:rsidRPr="00527477">
        <w:rPr>
          <w:rFonts w:ascii="Times New Roman" w:hAnsi="Times New Roman" w:cs="Times New Roman"/>
          <w:szCs w:val="20"/>
        </w:rPr>
        <w:t xml:space="preserve"> распределения субсидий), по типовой форме, утвержденной Министерством финансов Республики Татарстан (далее - соглашение).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9. Размер предоставляемой бюджету муниципального образования субсидии (</w:t>
      </w:r>
      <w:proofErr w:type="spellStart"/>
      <w:r w:rsidRPr="00527477">
        <w:rPr>
          <w:rFonts w:ascii="Times New Roman" w:hAnsi="Times New Roman" w:cs="Times New Roman"/>
          <w:szCs w:val="20"/>
        </w:rPr>
        <w:t>S</w:t>
      </w:r>
      <w:r w:rsidRPr="00527477">
        <w:rPr>
          <w:rFonts w:ascii="Times New Roman" w:hAnsi="Times New Roman" w:cs="Times New Roman"/>
          <w:szCs w:val="20"/>
          <w:vertAlign w:val="subscript"/>
        </w:rPr>
        <w:t>i</w:t>
      </w:r>
      <w:proofErr w:type="spellEnd"/>
      <w:r w:rsidRPr="00527477">
        <w:rPr>
          <w:rFonts w:ascii="Times New Roman" w:hAnsi="Times New Roman" w:cs="Times New Roman"/>
          <w:szCs w:val="20"/>
        </w:rPr>
        <w:t>) определяется по формуле:</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noProof/>
          <w:position w:val="-26"/>
          <w:szCs w:val="20"/>
        </w:rPr>
        <w:drawing>
          <wp:inline distT="0" distB="0" distL="0" distR="0" wp14:anchorId="15773917" wp14:editId="19D5E121">
            <wp:extent cx="34194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419475" cy="457200"/>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ind w:firstLine="540"/>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N</w:t>
      </w:r>
      <w:r w:rsidRPr="00527477">
        <w:rPr>
          <w:rFonts w:ascii="Times New Roman" w:hAnsi="Times New Roman" w:cs="Times New Roman"/>
          <w:szCs w:val="20"/>
          <w:vertAlign w:val="subscript"/>
        </w:rPr>
        <w:t>ij</w:t>
      </w:r>
      <w:proofErr w:type="spellEnd"/>
      <w:r w:rsidRPr="00527477">
        <w:rPr>
          <w:rFonts w:ascii="Times New Roman" w:hAnsi="Times New Roman" w:cs="Times New Roman"/>
          <w:szCs w:val="20"/>
        </w:rPr>
        <w:t xml:space="preserve"> - объем муниципальных услуг по организации отдыха детей в соответствии с подпрограммой "Организация отдыха детей и молодежи на 2019 - 2025 годы" государственной </w:t>
      </w:r>
      <w:hyperlink w:anchor="P39">
        <w:r w:rsidRPr="00527477">
          <w:rPr>
            <w:rFonts w:ascii="Times New Roman" w:hAnsi="Times New Roman" w:cs="Times New Roman"/>
            <w:color w:val="0000FF"/>
            <w:szCs w:val="20"/>
          </w:rPr>
          <w:t>программы</w:t>
        </w:r>
      </w:hyperlink>
      <w:r w:rsidRPr="00527477">
        <w:rPr>
          <w:rFonts w:ascii="Times New Roman" w:hAnsi="Times New Roman" w:cs="Times New Roman"/>
          <w:szCs w:val="20"/>
        </w:rPr>
        <w:t xml:space="preserve"> "Развитие молодежной политики в Республике Татарстан на 2019 - 2025 годы", утвержденной постановлением Кабинета Министров Республики Татарстан от 05.03.2019 N 158 "Об утверждении государственной программы "Развитие молодежной политики в Республике Татарстан на 2019 - 2025 годы";</w:t>
      </w:r>
      <w:proofErr w:type="gramEnd"/>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82">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13.11.2020 N 1023)</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NFZ</w:t>
      </w:r>
      <w:r w:rsidRPr="00527477">
        <w:rPr>
          <w:rFonts w:ascii="Times New Roman" w:hAnsi="Times New Roman" w:cs="Times New Roman"/>
          <w:szCs w:val="20"/>
          <w:vertAlign w:val="subscript"/>
        </w:rPr>
        <w:t>i</w:t>
      </w:r>
      <w:proofErr w:type="spellEnd"/>
      <w:r w:rsidRPr="00527477">
        <w:rPr>
          <w:rFonts w:ascii="Times New Roman" w:hAnsi="Times New Roman" w:cs="Times New Roman"/>
          <w:szCs w:val="20"/>
        </w:rPr>
        <w:t xml:space="preserve"> - нормативные затраты на предоставление муниципальной услуги по организации отдыха детей, используемые при расчете объема субсидий бюджетам муниципальных образований. При расчете объема субсидий бюджетам муниципальных образований указанные нормативные затраты принимаются </w:t>
      </w:r>
      <w:proofErr w:type="gramStart"/>
      <w:r w:rsidRPr="00527477">
        <w:rPr>
          <w:rFonts w:ascii="Times New Roman" w:hAnsi="Times New Roman" w:cs="Times New Roman"/>
          <w:szCs w:val="20"/>
        </w:rPr>
        <w:t>равными</w:t>
      </w:r>
      <w:proofErr w:type="gramEnd"/>
      <w:r w:rsidRPr="00527477">
        <w:rPr>
          <w:rFonts w:ascii="Times New Roman" w:hAnsi="Times New Roman" w:cs="Times New Roman"/>
          <w:szCs w:val="20"/>
        </w:rPr>
        <w:t xml:space="preserve"> нормативным затратам на предоставление государственной услуги по организации отдыха детей и молодежи Республики Татарстан, утверждаемым Кабинетом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Y</w:t>
      </w:r>
      <w:r w:rsidRPr="00527477">
        <w:rPr>
          <w:rFonts w:ascii="Times New Roman" w:hAnsi="Times New Roman" w:cs="Times New Roman"/>
          <w:szCs w:val="20"/>
          <w:vertAlign w:val="subscript"/>
        </w:rPr>
        <w:t>si</w:t>
      </w:r>
      <w:proofErr w:type="spellEnd"/>
      <w:r w:rsidRPr="00527477">
        <w:rPr>
          <w:rFonts w:ascii="Times New Roman" w:hAnsi="Times New Roman" w:cs="Times New Roman"/>
          <w:szCs w:val="20"/>
        </w:rPr>
        <w:t xml:space="preserve"> - размер долевого участия в финансировании за счет средств бюджета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N</w:t>
      </w:r>
      <w:r w:rsidRPr="00527477">
        <w:rPr>
          <w:rFonts w:ascii="Times New Roman" w:hAnsi="Times New Roman" w:cs="Times New Roman"/>
          <w:szCs w:val="20"/>
          <w:vertAlign w:val="subscript"/>
        </w:rPr>
        <w:t>k</w:t>
      </w:r>
      <w:proofErr w:type="spellEnd"/>
      <w:r w:rsidRPr="00527477">
        <w:rPr>
          <w:rFonts w:ascii="Times New Roman" w:hAnsi="Times New Roman" w:cs="Times New Roman"/>
          <w:szCs w:val="20"/>
        </w:rPr>
        <w:t xml:space="preserve"> - объем муниципальных услуг по организации отдыха детей из числа детей работников государственных и муниципальных организаций, а также коммерческих и некоммерческих организаций (за исключением муниципальных и государственных организаций), находящихся на территории муниципального образования;</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NFZ</w:t>
      </w:r>
      <w:r w:rsidRPr="00527477">
        <w:rPr>
          <w:rFonts w:ascii="Times New Roman" w:hAnsi="Times New Roman" w:cs="Times New Roman"/>
          <w:szCs w:val="20"/>
          <w:vertAlign w:val="subscript"/>
        </w:rPr>
        <w:t>k</w:t>
      </w:r>
      <w:proofErr w:type="spellEnd"/>
      <w:r w:rsidRPr="00527477">
        <w:rPr>
          <w:rFonts w:ascii="Times New Roman" w:hAnsi="Times New Roman" w:cs="Times New Roman"/>
          <w:szCs w:val="20"/>
        </w:rPr>
        <w:t xml:space="preserve"> - нормативные затраты на обеспечение предоставления муниципальных услуг по организации отдыха детей из числа детей работников муниципальных и государственных организаций, а также коммерческих и некоммерческих организаций (за исключением муниципальных и государственных организаций), находящихся на территории муниципального образования, используемые при расчете объема субсидии бюджетам муниципальных образований. </w:t>
      </w:r>
      <w:proofErr w:type="gramStart"/>
      <w:r w:rsidRPr="00527477">
        <w:rPr>
          <w:rFonts w:ascii="Times New Roman" w:hAnsi="Times New Roman" w:cs="Times New Roman"/>
          <w:szCs w:val="20"/>
        </w:rPr>
        <w:t>При расчете объема субсидий бюджетам муниципальных образований указанные нормативные затраты принимаются равными нормативным затратам на обеспечение предоставления государственной услуги по организации отдыха детей и молодежи Республики Татарстан из числа детей работников муниципальных и государственных организаций, а также коммерческих и некоммерческих организаций (за исключением муниципальных и государственных организаций), находящихся на территории муниципального образования, утверждаемым Кабинетом Министров Республики Татарстан;</w:t>
      </w:r>
      <w:proofErr w:type="gramEnd"/>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L</w:t>
      </w:r>
      <w:r w:rsidRPr="00527477">
        <w:rPr>
          <w:rFonts w:ascii="Times New Roman" w:hAnsi="Times New Roman" w:cs="Times New Roman"/>
          <w:szCs w:val="20"/>
          <w:vertAlign w:val="subscript"/>
        </w:rPr>
        <w:t>i</w:t>
      </w:r>
      <w:proofErr w:type="spellEnd"/>
      <w:r w:rsidRPr="00527477">
        <w:rPr>
          <w:rFonts w:ascii="Times New Roman" w:hAnsi="Times New Roman" w:cs="Times New Roman"/>
          <w:szCs w:val="20"/>
        </w:rPr>
        <w:t xml:space="preserve"> - предельный уровень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расходного обязательства 1-го муниципального образования из бюджета Республики Татарстан, ежегодно утверждаемый Кабинетом Министров Республики Татарстан и определяемый в соответствии с </w:t>
      </w:r>
      <w:hyperlink r:id="rId83">
        <w:r w:rsidRPr="00527477">
          <w:rPr>
            <w:rFonts w:ascii="Times New Roman" w:hAnsi="Times New Roman" w:cs="Times New Roman"/>
            <w:color w:val="0000FF"/>
            <w:szCs w:val="20"/>
          </w:rPr>
          <w:t>пунктом 13</w:t>
        </w:r>
      </w:hyperlink>
      <w:r w:rsidRPr="00527477">
        <w:rPr>
          <w:rFonts w:ascii="Times New Roman" w:hAnsi="Times New Roman" w:cs="Times New Roman"/>
          <w:szCs w:val="20"/>
        </w:rPr>
        <w:t xml:space="preserve"> Правил формирования, предоставления и распределения субсидии;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i - порядковый номер формы организации отдыха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j - порядковый номер периода отдыха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n - количество форм организации отдыха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m - количество периодов отдыха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10. Оценка эффективности использования субсидии осуществляется на основании целевых показателей результативности (результатов) использования субсидии.</w:t>
      </w:r>
    </w:p>
    <w:p w:rsidR="000C2132" w:rsidRPr="00527477" w:rsidRDefault="000C2132" w:rsidP="00DA03BC">
      <w:pPr>
        <w:pStyle w:val="ConsPlusNormal"/>
        <w:ind w:firstLine="540"/>
        <w:jc w:val="both"/>
        <w:rPr>
          <w:rFonts w:ascii="Times New Roman" w:hAnsi="Times New Roman" w:cs="Times New Roman"/>
          <w:szCs w:val="20"/>
        </w:rPr>
      </w:pPr>
      <w:bookmarkStart w:id="6" w:name="P930"/>
      <w:bookmarkEnd w:id="6"/>
      <w:r w:rsidRPr="00527477">
        <w:rPr>
          <w:rFonts w:ascii="Times New Roman" w:hAnsi="Times New Roman" w:cs="Times New Roman"/>
          <w:szCs w:val="20"/>
        </w:rPr>
        <w:t>11. Целевыми показателями результативности (результатами) использования субсидии являются: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 охват детей организованными формами отдыха по видам отдыха (процентов),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профильных сменах в лагере палаточного типа;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в сменах в лагере, организованных образовательной организацией, с дневным пребыванием в течение года в каникулярный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сменах в стационарном загородном лагере для детей работников государственных организаций, находящихся в ведении Республики Татарстан, и муниципальных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сменах в стационарном загородном лагере для детей работников коммерческих и некоммерческих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профильной смене в загородном лагере;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смене в лагере труда и отдыха;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б) повышение оздоровительного эффекта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12. Объем бюджетных ассигнований бюджета муниципального образования на финансовое обеспечение расходного обязательства муниципального образования,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которого предоставляется субсидия, утверждается решением о местном бюджете (определяется сводной бюджетной росписью бюджета муниципального образования) исходя из необходимости достижения установленных соглашением значений показателей результативности (результатов) использования субсидии.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13. </w:t>
      </w:r>
      <w:proofErr w:type="gramStart"/>
      <w:r w:rsidRPr="00527477">
        <w:rPr>
          <w:rFonts w:ascii="Times New Roman" w:hAnsi="Times New Roman" w:cs="Times New Roman"/>
          <w:szCs w:val="20"/>
        </w:rPr>
        <w:t>Субсидии на проведение кампании по организации отдыха предоставляются на основании направляемых в Министерство до 15 декабря года, предшествующего соответствующему финансовому году, заявок муниципальных образований по форме, устанавливаемой Министерством, с приложением перечня муниципальных организаций, подведомственных органам местного самоуправления, оказывающих услуги по организации отдыха детей и молодежи в каникулярное время, в соответствии со следующим поквартальным распределением от общего объема бюджетных ассигнований:</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I квартал (до 5 февраля) - 25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II квартал (до 5 апреля) - 45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III квартал (до 5 июля) - 15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IV квартал (до 5 ноября) - 15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14. Органы местного самоуправления муниципальных образований представляют в Министерство отчеты о расходах бюджетов муниципальных образований, источником финансового обеспечения которых является субсидия, и выполнении показателей результативности использования субсидии согласно форме, срокам и порядку, предусмотренным соглашением.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15. Органы местного самоуправления муниципальных образований Республики Татарстан несут ответственность согласно законодательству за недостоверность представляемых отчетных сведений и нецелевое использование субсидий.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16. Порядок и условия возврата средств из бюджетов муниципальных образований в бюджет Республики Татарстан в случае нарушения обязательств, предусмотренных соглашением, и их последующего использования установлены </w:t>
      </w:r>
      <w:hyperlink r:id="rId84">
        <w:r w:rsidRPr="00527477">
          <w:rPr>
            <w:rFonts w:ascii="Times New Roman" w:hAnsi="Times New Roman" w:cs="Times New Roman"/>
            <w:color w:val="0000FF"/>
            <w:szCs w:val="20"/>
          </w:rPr>
          <w:t>пунктами 15</w:t>
        </w:r>
      </w:hyperlink>
      <w:r w:rsidRPr="00527477">
        <w:rPr>
          <w:rFonts w:ascii="Times New Roman" w:hAnsi="Times New Roman" w:cs="Times New Roman"/>
          <w:szCs w:val="20"/>
        </w:rPr>
        <w:t xml:space="preserve"> - </w:t>
      </w:r>
      <w:hyperlink r:id="rId85">
        <w:r w:rsidRPr="00527477">
          <w:rPr>
            <w:rFonts w:ascii="Times New Roman" w:hAnsi="Times New Roman" w:cs="Times New Roman"/>
            <w:color w:val="0000FF"/>
            <w:szCs w:val="20"/>
          </w:rPr>
          <w:t>18</w:t>
        </w:r>
      </w:hyperlink>
      <w:r w:rsidRPr="00527477">
        <w:rPr>
          <w:rFonts w:ascii="Times New Roman" w:hAnsi="Times New Roman" w:cs="Times New Roman"/>
          <w:szCs w:val="20"/>
        </w:rPr>
        <w:t xml:space="preserve">, </w:t>
      </w:r>
      <w:hyperlink r:id="rId86">
        <w:r w:rsidRPr="00527477">
          <w:rPr>
            <w:rFonts w:ascii="Times New Roman" w:hAnsi="Times New Roman" w:cs="Times New Roman"/>
            <w:color w:val="0000FF"/>
            <w:szCs w:val="20"/>
          </w:rPr>
          <w:t>23</w:t>
        </w:r>
      </w:hyperlink>
      <w:r w:rsidRPr="00527477">
        <w:rPr>
          <w:rFonts w:ascii="Times New Roman" w:hAnsi="Times New Roman" w:cs="Times New Roman"/>
          <w:szCs w:val="20"/>
        </w:rPr>
        <w:t xml:space="preserve"> Правил формирования, предоставления и распределения субсидий.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17. В случае нарушения муниципальным образованием условий предоставления субсидии к нему применяются бюджетные меры принуждения, предусмотренные бюджетным законодательством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18. </w:t>
      </w:r>
      <w:proofErr w:type="gramStart"/>
      <w:r w:rsidRPr="00527477">
        <w:rPr>
          <w:rFonts w:ascii="Times New Roman" w:hAnsi="Times New Roman" w:cs="Times New Roman"/>
          <w:szCs w:val="20"/>
        </w:rPr>
        <w:t>Контроль за</w:t>
      </w:r>
      <w:proofErr w:type="gramEnd"/>
      <w:r w:rsidRPr="00527477">
        <w:rPr>
          <w:rFonts w:ascii="Times New Roman" w:hAnsi="Times New Roman" w:cs="Times New Roman"/>
          <w:szCs w:val="20"/>
        </w:rPr>
        <w:t xml:space="preserve"> целевым использованием субсидий осуществляют в соответствии с законодательством Министерство по делам молодежи Республики Татарстан и Министерство финансов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19. Нецелевое использование субсидии влечет бесспорное взыскание суммы средств, полученных из бюджета Республики Татарстан, в порядке, определенном законодательством.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20. Не использованные по состоянию на 1 января текущего финансового года средства субсидии подлежат возврату в доход бюджета Республики Татарстан в течение первых 15 рабочих дней текущего финансового года в случаях, предусмотренных в соглашениях.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случае если неиспользованный остаток субсидий не перечислен в доход бюджета Республики Татарстан, указанные средства подлежат взысканию в доход бюджета Республики Татарстан в порядке, определяемом Министерством финансов Республики Татарстан, с соблюдением общих требований, установленных Министерством финансов Российской Федерации.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2</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"Организация отдыха детей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 молодежи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87">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12.05.2022 N 433)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3"/>
        <w:rPr>
          <w:rFonts w:ascii="Times New Roman" w:hAnsi="Times New Roman" w:cs="Times New Roman"/>
          <w:szCs w:val="20"/>
        </w:rPr>
      </w:pPr>
      <w:bookmarkStart w:id="7" w:name="P965"/>
      <w:bookmarkEnd w:id="7"/>
      <w:r w:rsidRPr="00527477">
        <w:rPr>
          <w:rFonts w:ascii="Times New Roman" w:hAnsi="Times New Roman" w:cs="Times New Roman"/>
          <w:szCs w:val="20"/>
        </w:rPr>
        <w:t>Продолжительность смен в организациях отдыха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Республики Татарстан</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08"/>
      </w:tblGrid>
      <w:tr w:rsidR="000C2132" w:rsidRPr="00527477">
        <w:tc>
          <w:tcPr>
            <w:tcW w:w="640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Форма организации отдыха и оздоровления детей и молодежи</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Продолжительность смены, дней</w:t>
            </w:r>
          </w:p>
        </w:tc>
      </w:tr>
      <w:tr w:rsidR="000C2132" w:rsidRPr="00527477">
        <w:tc>
          <w:tcPr>
            <w:tcW w:w="640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загородном лагере</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7 - 21</w:t>
            </w:r>
          </w:p>
        </w:tc>
      </w:tr>
      <w:tr w:rsidR="000C2132" w:rsidRPr="00527477">
        <w:tc>
          <w:tcPr>
            <w:tcW w:w="640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в загородном лагере, в том числе на Черноморском побережье</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7 - 18</w:t>
            </w:r>
          </w:p>
        </w:tc>
      </w:tr>
      <w:tr w:rsidR="000C2132" w:rsidRPr="00527477">
        <w:tc>
          <w:tcPr>
            <w:tcW w:w="640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в лагере палаточного типа</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7 - 21</w:t>
            </w:r>
          </w:p>
        </w:tc>
      </w:tr>
      <w:tr w:rsidR="000C2132" w:rsidRPr="00527477">
        <w:tc>
          <w:tcPr>
            <w:tcW w:w="640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организованном образовательной организацией, с дневным пребыванием</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7 - 21</w:t>
            </w:r>
          </w:p>
        </w:tc>
      </w:tr>
      <w:tr w:rsidR="000C2132" w:rsidRPr="00527477">
        <w:tc>
          <w:tcPr>
            <w:tcW w:w="640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труда и отдыха</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r>
      <w:tr w:rsidR="000C2132" w:rsidRPr="00527477">
        <w:tc>
          <w:tcPr>
            <w:tcW w:w="640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санаторно-курортной организации</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r>
      <w:tr w:rsidR="000C2132" w:rsidRPr="00527477">
        <w:tc>
          <w:tcPr>
            <w:tcW w:w="640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Физкультурно-оздоровительные мероприятия, а также спартакиады, творческие конкурсы, слеты, фестивали, детские и молодежные форумы, обучающие программы, школы вожатского мастерства, семинары и иные мероприятия в рамках организации отдыха детей и молодежи</w:t>
            </w:r>
          </w:p>
        </w:tc>
        <w:tc>
          <w:tcPr>
            <w:tcW w:w="26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3 - 12</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3"/>
        <w:rPr>
          <w:rFonts w:ascii="Times New Roman" w:hAnsi="Times New Roman" w:cs="Times New Roman"/>
          <w:szCs w:val="20"/>
        </w:rPr>
      </w:pPr>
      <w:bookmarkStart w:id="8" w:name="P985"/>
      <w:bookmarkEnd w:id="8"/>
      <w:r w:rsidRPr="00527477">
        <w:rPr>
          <w:rFonts w:ascii="Times New Roman" w:hAnsi="Times New Roman" w:cs="Times New Roman"/>
          <w:szCs w:val="20"/>
        </w:rPr>
        <w:t>Распределение ассигнований на реализацию подпрограммы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 министерствам</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7"/>
        <w:gridCol w:w="1474"/>
        <w:gridCol w:w="1361"/>
        <w:gridCol w:w="1417"/>
        <w:gridCol w:w="1361"/>
        <w:gridCol w:w="1361"/>
        <w:gridCol w:w="1361"/>
        <w:gridCol w:w="1304"/>
      </w:tblGrid>
      <w:tr w:rsidR="000C2132" w:rsidRPr="00527477">
        <w:tc>
          <w:tcPr>
            <w:tcW w:w="242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министерства</w:t>
            </w:r>
          </w:p>
        </w:tc>
        <w:tc>
          <w:tcPr>
            <w:tcW w:w="9639"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Сумма ассигнований, тыс. рублей</w:t>
            </w:r>
          </w:p>
        </w:tc>
      </w:tr>
      <w:tr w:rsidR="000C2132" w:rsidRPr="00527477">
        <w:tc>
          <w:tcPr>
            <w:tcW w:w="2427" w:type="dxa"/>
            <w:vMerge/>
          </w:tcPr>
          <w:p w:rsidR="000C2132" w:rsidRPr="00527477" w:rsidRDefault="000C2132" w:rsidP="00DA03BC">
            <w:pPr>
              <w:pStyle w:val="ConsPlusNormal"/>
              <w:rPr>
                <w:rFonts w:ascii="Times New Roman" w:hAnsi="Times New Roman" w:cs="Times New Roman"/>
                <w:szCs w:val="20"/>
              </w:rPr>
            </w:pP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552 993,7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400 553,5</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512 980,3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492 941,7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492 941,7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492 941,7</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492 941,7</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(субсидии из бюджета Республики Татарстан бюджетам муниципальных районов и городских округов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758 992,5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410 053,1</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736 776,9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857 624,3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857 624,3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857 624,3</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857 624,3</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(средства бюджета Республики Татарстан на обеспечение доставки детей, находящихся в трудной жизненной ситуации)</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3 763,2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3 763,2</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3 763,2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образования и науки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93 876,8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51 735,9</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65 806,6</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122 559,0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122 559,0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122 559,0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122 559,0</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здравоохранения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148 065,3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153 375,4</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156 352,7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247 826,7</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Министерство здравоохранения Республики Татарстан (на обеспечение медицинскими осмотрами сотрудников детских </w:t>
            </w:r>
            <w:r w:rsidRPr="00527477">
              <w:rPr>
                <w:rFonts w:ascii="Times New Roman" w:hAnsi="Times New Roman" w:cs="Times New Roman"/>
                <w:szCs w:val="20"/>
              </w:rPr>
              <w:lastRenderedPageBreak/>
              <w:t>оздоровительных учреждений)</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4 249,3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3 260,4</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5 052,9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6 737,2</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Министерство спорта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819,2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15 070,4</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15 520,0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15 691,8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15 691,8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15 691,8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15 691,8</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строительства, архитектуры и жилищно-коммунального хозяйства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 средства бюджета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1 564 760,0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1 039 811,9</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1 497 252,6</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r>
      <w:tr w:rsidR="000C2132" w:rsidRPr="00527477">
        <w:tc>
          <w:tcPr>
            <w:tcW w:w="24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Средства местных бюджетов муниципальных образований Республики Татарстан</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7 796,1</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8 088,3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r>
      <w:tr w:rsidR="000C2132" w:rsidRPr="00527477">
        <w:tc>
          <w:tcPr>
            <w:tcW w:w="242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1 564 760,0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1 047 608,0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1 505 340,9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1 753 043,5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1 753 043,5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1 753 043,5</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1 753 043,5</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color w:val="392C69"/>
                <w:szCs w:val="20"/>
              </w:rPr>
              <w:t>Действие приложения N 3 применяется к правоотношениям, возникающим при составлении и исполнении бюджетов бюджетной системы Республики Татарстан, начиная с бюджетов на 2022 год и на плановый период 2023 и 2024 годов (</w:t>
            </w:r>
            <w:hyperlink r:id="rId88">
              <w:r w:rsidRPr="00527477">
                <w:rPr>
                  <w:rFonts w:ascii="Times New Roman" w:hAnsi="Times New Roman" w:cs="Times New Roman"/>
                  <w:color w:val="0000FF"/>
                  <w:szCs w:val="20"/>
                </w:rPr>
                <w:t>Постановление</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11.10.2021 N 968).</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3</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"Организация отдыха детей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 молодежи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89">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11.10.2021 N 968)</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3"/>
        <w:rPr>
          <w:rFonts w:ascii="Times New Roman" w:hAnsi="Times New Roman" w:cs="Times New Roman"/>
          <w:szCs w:val="20"/>
        </w:rPr>
      </w:pPr>
      <w:bookmarkStart w:id="9" w:name="P1098"/>
      <w:bookmarkEnd w:id="9"/>
      <w:r w:rsidRPr="00527477">
        <w:rPr>
          <w:rFonts w:ascii="Times New Roman" w:hAnsi="Times New Roman" w:cs="Times New Roman"/>
          <w:szCs w:val="20"/>
        </w:rPr>
        <w:t>Нормативы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объемов услуг на организацию отдыха детей и молодежи</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891"/>
        <w:gridCol w:w="2227"/>
        <w:gridCol w:w="1077"/>
        <w:gridCol w:w="1077"/>
        <w:gridCol w:w="1077"/>
        <w:gridCol w:w="1077"/>
      </w:tblGrid>
      <w:tr w:rsidR="000C2132" w:rsidRPr="00527477">
        <w:tc>
          <w:tcPr>
            <w:tcW w:w="351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категории детей и молодежи</w:t>
            </w:r>
          </w:p>
        </w:tc>
        <w:tc>
          <w:tcPr>
            <w:tcW w:w="28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Организатор смены</w:t>
            </w:r>
          </w:p>
        </w:tc>
        <w:tc>
          <w:tcPr>
            <w:tcW w:w="222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Форма организации отдыха и оздоровления детей и молодежи</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Количество человек в 2019 году</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Количество человек в 2020 году</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Количество человек в 2021 году</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Количество человек в 2022 - 2025 годах (ежегодно)</w:t>
            </w:r>
          </w:p>
        </w:tc>
      </w:tr>
      <w:tr w:rsidR="000C2132" w:rsidRPr="00527477">
        <w:tc>
          <w:tcPr>
            <w:tcW w:w="351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8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222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или социально активные дети, члены актива детских и молодежных общественных объединений, воспитанники учреждений дополнительного образования детей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палаточного типа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2 325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1 979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1 979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2 139</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или социально активные дети, члены актива детских и молодежных общественных объединений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Исполнительный комитет Алексеевского муниципального района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палаточного типа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Участники профильного специализированного лагеря для детей, находящихся на профилактическом учете</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 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палаточного типа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Учащиеся общеобразовательных учреждений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организованном образовательными организациями с дневным пребыванием</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57 075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57 075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57 075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56 884</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Учащиеся общеобразовательных учреждений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труда и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11 315</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находящиеся в трудной жизненной ситуации</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исполнительные комитеты муниципальных образований </w:t>
            </w:r>
            <w:r w:rsidRPr="00527477">
              <w:rPr>
                <w:rFonts w:ascii="Times New Roman" w:hAnsi="Times New Roman" w:cs="Times New Roman"/>
                <w:szCs w:val="20"/>
              </w:rPr>
              <w:lastRenderedPageBreak/>
              <w:t>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смена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3 800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Дети работников муниципальных и государственных учреждений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9 250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8 088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8 088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6 140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работников коммерческих и некоммерческих организаций (за исключением муниципальных и государственных учреждений)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6 560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6 560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6 560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5 409</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 социально активные дети, обучающиеся, осваивающие дополнительные общеобразовательные, общеразвивающие и предпрофессиональные программы</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и смена различной тематической направленности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21 470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23 500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23 500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25 695</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 социально активные дети, обучающиеся, осваивающие дополнительные общеобразовательные, общеразвивающие и предпрофессиональные программы</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и смена различной тематической направленности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8 941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9 201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9 201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10 521</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Учащиеся общеобразовательных учреждений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исполнительные комитеты муниципальных образований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организованном образовательными организациями с дневным пребыванием</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25 180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25 180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25 180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24 597</w:t>
            </w:r>
          </w:p>
        </w:tc>
      </w:tr>
      <w:tr w:rsidR="000C2132" w:rsidRPr="00527477">
        <w:tc>
          <w:tcPr>
            <w:tcW w:w="8633" w:type="dxa"/>
            <w:gridSpan w:val="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 по исполнительным комитетам муниципальных образований Республики Татарстан</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145 361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146 523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146 523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147 500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имеющие хронические заболевания, с сопровождением</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здравоохранения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санаторно-курортных организациях</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Дети, находящиеся в трудной жизненной ситуации, страдающие хроническими заболеваниями и </w:t>
            </w:r>
            <w:r w:rsidRPr="00527477">
              <w:rPr>
                <w:rFonts w:ascii="Times New Roman" w:hAnsi="Times New Roman" w:cs="Times New Roman"/>
                <w:szCs w:val="20"/>
              </w:rPr>
              <w:lastRenderedPageBreak/>
              <w:t>нуждающиеся в восстановительном лечении</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Министерство здравоохранения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санаторно-курортных организациях</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2 990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Дети, нуждающиеся в восстановительном лечении, без сопровождения</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здравоохранения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санаторно-курортных организациях</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8633" w:type="dxa"/>
            <w:gridSpan w:val="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 по Министерству здравоохранения Республики Татарстан</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4 990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4 990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4 990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7 790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Воспитанники организаций детей-сирот и дети, оставшиеся без попечения родителей, дети-сироты, воспитывающиеся в опекунских и приемных семьях</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образования и науки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1 533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1 552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1 552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3 420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с ограниченными возможностями здоровья</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образования и науки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и смена различной тематической направленности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358</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 социально активные дети, обучающиеся, осваивающие дополнительные общеобразовательные, общеразвивающие и предпрофессиональные программы, а также дети и молодежь, направляемые из субъектов Российской Федерации и стран ближнего и дальнего зарубежья в рамках реализации международных и межрегиональных соглашений Республики Татарстан</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образования и науки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палаточного типа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1 345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Творчески одаренные и социально активные дети, обучающиеся, осваивающие дополнительные общеобразовательные, общеразвивающие и </w:t>
            </w:r>
            <w:r w:rsidRPr="00527477">
              <w:rPr>
                <w:rFonts w:ascii="Times New Roman" w:hAnsi="Times New Roman" w:cs="Times New Roman"/>
                <w:szCs w:val="20"/>
              </w:rPr>
              <w:lastRenderedPageBreak/>
              <w:t>предпрофессиональные программы, а также дети и молодежь, направляемые из субъектов Российской Федерации и стран ближнего и дальнего зарубежья в рамках реализации международных и межрегиональных соглашений Республики Татарстан</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Министерство образования и науки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профильная смена и смена различной тематической направленности в загородном лагере </w:t>
            </w:r>
            <w:r w:rsidRPr="00527477">
              <w:rPr>
                <w:rFonts w:ascii="Times New Roman" w:hAnsi="Times New Roman" w:cs="Times New Roman"/>
                <w:szCs w:val="20"/>
              </w:rPr>
              <w:lastRenderedPageBreak/>
              <w:t>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3 295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4 880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5 190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6 280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Творчески одаренные или социально активные дети, волонтеры, члены актива детских общественных объединений, воспитанники учреждений дополнительного образования детей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образования и науки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в стационарном лагере</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8633" w:type="dxa"/>
            <w:gridSpan w:val="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 по Министерству образования и науки Республики Татарстан</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10 486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8 135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7 900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10 858</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 социально активные дети, обучающиеся, осваивающие дополнительные общеобразовательные, общеразвивающие и предпрофессиональные программы</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спорта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и смена различной тематической направленности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1 426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1 419</w:t>
            </w:r>
          </w:p>
        </w:tc>
      </w:tr>
      <w:tr w:rsidR="000C2132" w:rsidRPr="00527477">
        <w:tc>
          <w:tcPr>
            <w:tcW w:w="8633" w:type="dxa"/>
            <w:gridSpan w:val="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 по Министерству спорта Республики Татарстан</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1 426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1 419</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 социально активные дети, обучающиеся, осваивающие дополнительные общеобразовательные, общеразвивающие и предпрофессиональные программы</w:t>
            </w:r>
          </w:p>
        </w:tc>
        <w:tc>
          <w:tcPr>
            <w:tcW w:w="289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лагере палаточного типа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2 570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2 617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2 617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Участники специализированных лагерей</w:t>
            </w:r>
          </w:p>
        </w:tc>
        <w:tc>
          <w:tcPr>
            <w:tcW w:w="2891" w:type="dxa"/>
            <w:vMerge/>
          </w:tcPr>
          <w:p w:rsidR="000C2132" w:rsidRPr="00527477" w:rsidRDefault="000C2132" w:rsidP="00DA03BC">
            <w:pPr>
              <w:pStyle w:val="ConsPlusNormal"/>
              <w:rPr>
                <w:rFonts w:ascii="Times New Roman" w:hAnsi="Times New Roman" w:cs="Times New Roman"/>
                <w:szCs w:val="20"/>
              </w:rPr>
            </w:pPr>
          </w:p>
        </w:tc>
        <w:tc>
          <w:tcPr>
            <w:tcW w:w="2227"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Участники военно-патриотических, спортивных лагерей</w:t>
            </w:r>
          </w:p>
        </w:tc>
        <w:tc>
          <w:tcPr>
            <w:tcW w:w="2891" w:type="dxa"/>
            <w:vMerge/>
          </w:tcPr>
          <w:p w:rsidR="000C2132" w:rsidRPr="00527477" w:rsidRDefault="000C2132" w:rsidP="00DA03BC">
            <w:pPr>
              <w:pStyle w:val="ConsPlusNormal"/>
              <w:rPr>
                <w:rFonts w:ascii="Times New Roman" w:hAnsi="Times New Roman" w:cs="Times New Roman"/>
                <w:szCs w:val="20"/>
              </w:rPr>
            </w:pPr>
          </w:p>
        </w:tc>
        <w:tc>
          <w:tcPr>
            <w:tcW w:w="2227"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Дети, находящиеся в трудной </w:t>
            </w:r>
            <w:r w:rsidRPr="00527477">
              <w:rPr>
                <w:rFonts w:ascii="Times New Roman" w:hAnsi="Times New Roman" w:cs="Times New Roman"/>
                <w:szCs w:val="20"/>
              </w:rPr>
              <w:lastRenderedPageBreak/>
              <w:t>жизненной ситуации и нуждающиеся в восстановительном лечении</w:t>
            </w:r>
          </w:p>
        </w:tc>
        <w:tc>
          <w:tcPr>
            <w:tcW w:w="289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Министерство по делам </w:t>
            </w:r>
            <w:r w:rsidRPr="00527477">
              <w:rPr>
                <w:rFonts w:ascii="Times New Roman" w:hAnsi="Times New Roman" w:cs="Times New Roman"/>
                <w:szCs w:val="20"/>
              </w:rPr>
              <w:lastRenderedPageBreak/>
              <w:t>молодежи Республики Татарстан</w:t>
            </w:r>
          </w:p>
        </w:tc>
        <w:tc>
          <w:tcPr>
            <w:tcW w:w="222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смена в санаторно-</w:t>
            </w:r>
            <w:r w:rsidRPr="00527477">
              <w:rPr>
                <w:rFonts w:ascii="Times New Roman" w:hAnsi="Times New Roman" w:cs="Times New Roman"/>
                <w:szCs w:val="20"/>
              </w:rPr>
              <w:lastRenderedPageBreak/>
              <w:t>курортных организациях</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1 800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Творчески одаренные и социально активные дети, нуждающиеся в восстановительном лечении</w:t>
            </w:r>
          </w:p>
        </w:tc>
        <w:tc>
          <w:tcPr>
            <w:tcW w:w="2891" w:type="dxa"/>
            <w:vMerge/>
          </w:tcPr>
          <w:p w:rsidR="000C2132" w:rsidRPr="00527477" w:rsidRDefault="000C2132" w:rsidP="00DA03BC">
            <w:pPr>
              <w:pStyle w:val="ConsPlusNormal"/>
              <w:rPr>
                <w:rFonts w:ascii="Times New Roman" w:hAnsi="Times New Roman" w:cs="Times New Roman"/>
                <w:szCs w:val="20"/>
              </w:rPr>
            </w:pPr>
          </w:p>
        </w:tc>
        <w:tc>
          <w:tcPr>
            <w:tcW w:w="2227"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 социально активные дети, обучающиеся, осваивающие дополнительные общеобразовательные, общеразвивающие и предпрофессиональные программы, а также дети и молодежь, направляемые из субъектов Российской Федерации и стран ближнего и дальнего зарубежья в рамках реализации международных и межрегиональных соглашений Республики Татарстан</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и смена различной тематической направленности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12 645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24 410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26 809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23 038</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Студенты образовательных организаций высшего образования</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физкультурно-оздоровительные мероприятия для студентов образовательных организаций высшего образования</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5 570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5 420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5 000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 социально активные дети, обучающиеся, осваивающие дополнительные общеобразовательные, общеразвивающие и предпрофессиональные программы</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Министерство образования и науки Республики Татарстан, Министерство культуры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и смена различной тематической направленности в загородном лагере отдыха на Черноморском побережье</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4 119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3 220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5 000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Победители и призеры республиканских, всероссийских, международных конкурсов, </w:t>
            </w:r>
            <w:r w:rsidRPr="00527477">
              <w:rPr>
                <w:rFonts w:ascii="Times New Roman" w:hAnsi="Times New Roman" w:cs="Times New Roman"/>
                <w:szCs w:val="20"/>
              </w:rPr>
              <w:lastRenderedPageBreak/>
              <w:t>соревнований и олимпиад, воспитанники детских домов и школ-интернатов, творчески одаренные или социально активные дети, волонтеры, члены актива детских и молодежных общественных объединений, дети, находящиеся в трудной жизненной ситуации</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Министерство по делам молодежи Республики Татарстан, Министерство </w:t>
            </w:r>
            <w:r w:rsidRPr="00527477">
              <w:rPr>
                <w:rFonts w:ascii="Times New Roman" w:hAnsi="Times New Roman" w:cs="Times New Roman"/>
                <w:szCs w:val="20"/>
              </w:rPr>
              <w:lastRenderedPageBreak/>
              <w:t>образования и науки Республики Татарстан, Министерство культуры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профильная смена в стационарном лагере на Черноморском </w:t>
            </w:r>
            <w:r w:rsidRPr="00527477">
              <w:rPr>
                <w:rFonts w:ascii="Times New Roman" w:hAnsi="Times New Roman" w:cs="Times New Roman"/>
                <w:szCs w:val="20"/>
              </w:rPr>
              <w:lastRenderedPageBreak/>
              <w:t>побережье</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1 020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Творчески одаренные или социально активные дети, волонтеры, члены актива детских и молодежных общественных объединений, воспитанники учреждений дополнительного образования детей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в стационарном лагере на Черноморском побережье</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611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Творчески одаренные или социально активные дети, волонтеры, члены актива детских и молодежных общественных объединений, воспитанники учреждений дополнительного образования детей</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профильная смена в стационарном лагере</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работников коммерческих и некоммерческих организаций (за исключением муниципальных и государственных учреждений), в том числе предприятий группы "Татнефть"</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10 080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10 080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10 080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находящиеся в трудной жизненной ситуации</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загородном лагере отдыха</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3 800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3 800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351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находящиеся в трудной жизненной ситуации</w:t>
            </w:r>
          </w:p>
        </w:tc>
        <w:tc>
          <w:tcPr>
            <w:tcW w:w="28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22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смена в стационарном лагере</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c>
          <w:tcPr>
            <w:tcW w:w="8633" w:type="dxa"/>
            <w:gridSpan w:val="3"/>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 по Министерству по делам молодежи Республики Татарстан</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57 835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57 647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57 846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51 118</w:t>
            </w:r>
          </w:p>
        </w:tc>
      </w:tr>
      <w:tr w:rsidR="000C2132" w:rsidRPr="00527477">
        <w:tc>
          <w:tcPr>
            <w:tcW w:w="8633" w:type="dxa"/>
            <w:gridSpan w:val="3"/>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218 672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218 685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218 685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218 685</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3"/>
        <w:rPr>
          <w:rFonts w:ascii="Times New Roman" w:hAnsi="Times New Roman" w:cs="Times New Roman"/>
          <w:szCs w:val="20"/>
        </w:rPr>
      </w:pPr>
      <w:r w:rsidRPr="00527477">
        <w:rPr>
          <w:rFonts w:ascii="Times New Roman" w:hAnsi="Times New Roman" w:cs="Times New Roman"/>
          <w:szCs w:val="20"/>
        </w:rPr>
        <w:t>Нормативы объемов услуг на организацию отдыха детей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и молодежи в разрезе муниципальных районов и городских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округов Республики Татарстан на 2019 год</w:t>
      </w:r>
    </w:p>
    <w:p w:rsidR="000C2132" w:rsidRPr="00527477" w:rsidRDefault="000C2132" w:rsidP="00DA03BC">
      <w:pPr>
        <w:pStyle w:val="ConsPlusNormal"/>
        <w:jc w:val="both"/>
        <w:rPr>
          <w:rFonts w:ascii="Times New Roman" w:hAnsi="Times New Roman" w:cs="Times New Roman"/>
          <w:szCs w:val="20"/>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09"/>
        <w:gridCol w:w="960"/>
        <w:gridCol w:w="1239"/>
        <w:gridCol w:w="1031"/>
        <w:gridCol w:w="1031"/>
        <w:gridCol w:w="1031"/>
        <w:gridCol w:w="1031"/>
        <w:gridCol w:w="1686"/>
        <w:gridCol w:w="1634"/>
        <w:gridCol w:w="1019"/>
      </w:tblGrid>
      <w:tr w:rsidR="000C2132" w:rsidRPr="00527477">
        <w:tc>
          <w:tcPr>
            <w:tcW w:w="13371" w:type="dxa"/>
            <w:gridSpan w:val="10"/>
            <w:tcBorders>
              <w:top w:val="nil"/>
              <w:left w:val="nil"/>
              <w:right w:val="nil"/>
            </w:tcBorders>
          </w:tcPr>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(человек)</w:t>
            </w:r>
          </w:p>
        </w:tc>
      </w:tr>
      <w:tr w:rsidR="000C2132" w:rsidRPr="00527477">
        <w:tblPrEx>
          <w:tblBorders>
            <w:left w:val="single" w:sz="4" w:space="0" w:color="auto"/>
            <w:right w:val="single" w:sz="4" w:space="0" w:color="auto"/>
          </w:tblBorders>
        </w:tblPrEx>
        <w:tc>
          <w:tcPr>
            <w:tcW w:w="27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муниципального района (городского округа)</w:t>
            </w:r>
          </w:p>
        </w:tc>
        <w:tc>
          <w:tcPr>
            <w:tcW w:w="96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Всего, человек</w:t>
            </w:r>
          </w:p>
        </w:tc>
        <w:tc>
          <w:tcPr>
            <w:tcW w:w="9702" w:type="dxa"/>
            <w:gridSpan w:val="8"/>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 том числе</w:t>
            </w:r>
          </w:p>
        </w:tc>
      </w:tr>
      <w:tr w:rsidR="000C2132" w:rsidRPr="00527477">
        <w:tblPrEx>
          <w:tblBorders>
            <w:left w:val="single" w:sz="4" w:space="0" w:color="auto"/>
            <w:right w:val="single" w:sz="4" w:space="0" w:color="auto"/>
          </w:tblBorders>
        </w:tblPrEx>
        <w:tc>
          <w:tcPr>
            <w:tcW w:w="2709" w:type="dxa"/>
            <w:vMerge/>
          </w:tcPr>
          <w:p w:rsidR="000C2132" w:rsidRPr="00527477" w:rsidRDefault="000C2132" w:rsidP="00DA03BC">
            <w:pPr>
              <w:pStyle w:val="ConsPlusNormal"/>
              <w:rPr>
                <w:rFonts w:ascii="Times New Roman" w:hAnsi="Times New Roman" w:cs="Times New Roman"/>
                <w:szCs w:val="20"/>
              </w:rPr>
            </w:pPr>
          </w:p>
        </w:tc>
        <w:tc>
          <w:tcPr>
            <w:tcW w:w="960" w:type="dxa"/>
            <w:vMerge/>
          </w:tcPr>
          <w:p w:rsidR="000C2132" w:rsidRPr="00527477" w:rsidRDefault="000C2132" w:rsidP="00DA03BC">
            <w:pPr>
              <w:pStyle w:val="ConsPlusNormal"/>
              <w:rPr>
                <w:rFonts w:ascii="Times New Roman" w:hAnsi="Times New Roman" w:cs="Times New Roman"/>
                <w:szCs w:val="20"/>
              </w:rPr>
            </w:pPr>
          </w:p>
        </w:tc>
        <w:tc>
          <w:tcPr>
            <w:tcW w:w="123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профильная смена в палаточном лагере</w:t>
            </w:r>
          </w:p>
        </w:tc>
        <w:tc>
          <w:tcPr>
            <w:tcW w:w="2062"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лагере с дневным пребыванием (пришкольном) в течение года в каникулярный период продолжительностью</w:t>
            </w:r>
          </w:p>
        </w:tc>
        <w:tc>
          <w:tcPr>
            <w:tcW w:w="2062"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профильная смена в стационарном лагере продолжительностью</w:t>
            </w:r>
          </w:p>
        </w:tc>
        <w:tc>
          <w:tcPr>
            <w:tcW w:w="1686"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стационарном </w:t>
            </w:r>
            <w:proofErr w:type="gramStart"/>
            <w:r w:rsidRPr="00527477">
              <w:rPr>
                <w:rFonts w:ascii="Times New Roman" w:hAnsi="Times New Roman" w:cs="Times New Roman"/>
                <w:szCs w:val="20"/>
              </w:rPr>
              <w:t>лагере</w:t>
            </w:r>
            <w:proofErr w:type="gramEnd"/>
            <w:r w:rsidRPr="00527477">
              <w:rPr>
                <w:rFonts w:ascii="Times New Roman" w:hAnsi="Times New Roman" w:cs="Times New Roman"/>
                <w:szCs w:val="20"/>
              </w:rPr>
              <w:t xml:space="preserve"> для детей работников муниципальных и государственных учреждений</w:t>
            </w:r>
          </w:p>
        </w:tc>
        <w:tc>
          <w:tcPr>
            <w:tcW w:w="16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стационарном лагере для детей работников коммерческих и некоммерческих организаций</w:t>
            </w:r>
          </w:p>
        </w:tc>
        <w:tc>
          <w:tcPr>
            <w:tcW w:w="101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лагере труда и отдыха</w:t>
            </w:r>
          </w:p>
        </w:tc>
      </w:tr>
      <w:tr w:rsidR="000C2132" w:rsidRPr="00527477">
        <w:tblPrEx>
          <w:tblBorders>
            <w:left w:val="single" w:sz="4" w:space="0" w:color="auto"/>
            <w:right w:val="single" w:sz="4" w:space="0" w:color="auto"/>
          </w:tblBorders>
        </w:tblPrEx>
        <w:tc>
          <w:tcPr>
            <w:tcW w:w="2709" w:type="dxa"/>
            <w:vMerge/>
          </w:tcPr>
          <w:p w:rsidR="000C2132" w:rsidRPr="00527477" w:rsidRDefault="000C2132" w:rsidP="00DA03BC">
            <w:pPr>
              <w:pStyle w:val="ConsPlusNormal"/>
              <w:rPr>
                <w:rFonts w:ascii="Times New Roman" w:hAnsi="Times New Roman" w:cs="Times New Roman"/>
                <w:szCs w:val="20"/>
              </w:rPr>
            </w:pPr>
          </w:p>
        </w:tc>
        <w:tc>
          <w:tcPr>
            <w:tcW w:w="960" w:type="dxa"/>
            <w:vMerge/>
          </w:tcPr>
          <w:p w:rsidR="000C2132" w:rsidRPr="00527477" w:rsidRDefault="000C2132" w:rsidP="00DA03BC">
            <w:pPr>
              <w:pStyle w:val="ConsPlusNormal"/>
              <w:rPr>
                <w:rFonts w:ascii="Times New Roman" w:hAnsi="Times New Roman" w:cs="Times New Roman"/>
                <w:szCs w:val="20"/>
              </w:rPr>
            </w:pPr>
          </w:p>
        </w:tc>
        <w:tc>
          <w:tcPr>
            <w:tcW w:w="1239" w:type="dxa"/>
            <w:vMerge/>
          </w:tcPr>
          <w:p w:rsidR="000C2132" w:rsidRPr="00527477" w:rsidRDefault="000C2132" w:rsidP="00DA03BC">
            <w:pPr>
              <w:pStyle w:val="ConsPlusNormal"/>
              <w:rPr>
                <w:rFonts w:ascii="Times New Roman" w:hAnsi="Times New Roman" w:cs="Times New Roman"/>
                <w:szCs w:val="20"/>
              </w:rPr>
            </w:pP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дней</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1686" w:type="dxa"/>
            <w:vMerge/>
          </w:tcPr>
          <w:p w:rsidR="000C2132" w:rsidRPr="00527477" w:rsidRDefault="000C2132" w:rsidP="00DA03BC">
            <w:pPr>
              <w:pStyle w:val="ConsPlusNormal"/>
              <w:rPr>
                <w:rFonts w:ascii="Times New Roman" w:hAnsi="Times New Roman" w:cs="Times New Roman"/>
                <w:szCs w:val="20"/>
              </w:rPr>
            </w:pPr>
          </w:p>
        </w:tc>
        <w:tc>
          <w:tcPr>
            <w:tcW w:w="1634" w:type="dxa"/>
            <w:vMerge/>
          </w:tcPr>
          <w:p w:rsidR="000C2132" w:rsidRPr="00527477" w:rsidRDefault="000C2132" w:rsidP="00DA03BC">
            <w:pPr>
              <w:pStyle w:val="ConsPlusNormal"/>
              <w:rPr>
                <w:rFonts w:ascii="Times New Roman" w:hAnsi="Times New Roman" w:cs="Times New Roman"/>
                <w:szCs w:val="20"/>
              </w:rPr>
            </w:pPr>
          </w:p>
        </w:tc>
        <w:tc>
          <w:tcPr>
            <w:tcW w:w="1019" w:type="dxa"/>
            <w:vMerge/>
          </w:tcPr>
          <w:p w:rsidR="000C2132" w:rsidRPr="00527477" w:rsidRDefault="000C2132" w:rsidP="00DA03BC">
            <w:pPr>
              <w:pStyle w:val="ConsPlusNormal"/>
              <w:rPr>
                <w:rFonts w:ascii="Times New Roman" w:hAnsi="Times New Roman" w:cs="Times New Roman"/>
                <w:szCs w:val="20"/>
              </w:rPr>
            </w:pP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Агрызский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1 735</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Азнакаевский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2 774</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Аксубаевский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1 003</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Актанышский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2 555</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Алексеевский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3 419</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Алькеевский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1 191</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Альметьевский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6 580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Арский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1 550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Апастовский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Атнинский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lastRenderedPageBreak/>
              <w:t>Бавлинский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1 450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Балтасинский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1 770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Бугульминский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3 350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Буинский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2 234</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Высокогорский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2 130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Верхнеуслонский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Дрожжановский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1 560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Елабужский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3 080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Заинский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2 160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Зеленодольский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5 390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Камско-</w:t>
            </w:r>
            <w:proofErr w:type="spellStart"/>
            <w:r w:rsidRPr="00527477">
              <w:rPr>
                <w:rFonts w:ascii="Times New Roman" w:hAnsi="Times New Roman" w:cs="Times New Roman"/>
                <w:szCs w:val="20"/>
              </w:rPr>
              <w:t>Устьинский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509</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Кайбицкий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795</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Кукморский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1 953</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1 078</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255</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Лаишевский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1 444</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Лениногорский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2 994</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1 434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Мамадышский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1 847</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537</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Менделеевский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1 374</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Мензелинский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Муслюмовский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Нижнекамский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10 150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4 000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1 950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Новошешминский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940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lastRenderedPageBreak/>
              <w:t>Нурлатский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1 994</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974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Пестречинский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1 289</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Рыбно-</w:t>
            </w:r>
            <w:proofErr w:type="spellStart"/>
            <w:r w:rsidRPr="00527477">
              <w:rPr>
                <w:rFonts w:ascii="Times New Roman" w:hAnsi="Times New Roman" w:cs="Times New Roman"/>
                <w:szCs w:val="20"/>
              </w:rPr>
              <w:t>Слободский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Сабинский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1 595</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Сармановский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1 739</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Спасский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1 448</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378</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Тетюшский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810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Тюлячинский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555</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Тукаевский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1 444</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Черемшанский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Чистопольский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2 839</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1 284</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Ютазинский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670</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 Набережные Челны</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18 749</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7 800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2 920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1 406</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2 158</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 Казань</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40 543</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13 900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7 278</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11 405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1 365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1 300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1 845</w:t>
            </w:r>
          </w:p>
        </w:tc>
      </w:tr>
      <w:tr w:rsidR="000C2132" w:rsidRPr="00527477">
        <w:tblPrEx>
          <w:tblBorders>
            <w:left w:val="single" w:sz="4" w:space="0" w:color="auto"/>
            <w:right w:val="single" w:sz="4" w:space="0" w:color="auto"/>
          </w:tblBorders>
        </w:tblPrEx>
        <w:tc>
          <w:tcPr>
            <w:tcW w:w="270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145 361</w:t>
            </w:r>
          </w:p>
        </w:tc>
        <w:tc>
          <w:tcPr>
            <w:tcW w:w="123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4 885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57 075</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25 180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21 470</w:t>
            </w:r>
          </w:p>
        </w:tc>
        <w:tc>
          <w:tcPr>
            <w:tcW w:w="10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8 941</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9 250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6 560</w:t>
            </w:r>
          </w:p>
        </w:tc>
        <w:tc>
          <w:tcPr>
            <w:tcW w:w="101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12 000</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3"/>
        <w:rPr>
          <w:rFonts w:ascii="Times New Roman" w:hAnsi="Times New Roman" w:cs="Times New Roman"/>
          <w:szCs w:val="20"/>
        </w:rPr>
      </w:pPr>
      <w:r w:rsidRPr="00527477">
        <w:rPr>
          <w:rFonts w:ascii="Times New Roman" w:hAnsi="Times New Roman" w:cs="Times New Roman"/>
          <w:szCs w:val="20"/>
        </w:rPr>
        <w:t>Нормативы объемов услуг на организацию отдыха детей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и молодежи в разрезе муниципальных районов и городских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округов Республики Татарстан на 2020 - 2021 годы (ежегодно)</w:t>
      </w:r>
    </w:p>
    <w:p w:rsidR="000C2132" w:rsidRPr="00527477" w:rsidRDefault="000C2132" w:rsidP="00DA03BC">
      <w:pPr>
        <w:pStyle w:val="ConsPlusNormal"/>
        <w:jc w:val="both"/>
        <w:rPr>
          <w:rFonts w:ascii="Times New Roman" w:hAnsi="Times New Roman" w:cs="Times New Roman"/>
          <w:szCs w:val="20"/>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3"/>
        <w:gridCol w:w="960"/>
        <w:gridCol w:w="1278"/>
        <w:gridCol w:w="960"/>
        <w:gridCol w:w="960"/>
        <w:gridCol w:w="960"/>
        <w:gridCol w:w="960"/>
        <w:gridCol w:w="1686"/>
        <w:gridCol w:w="1634"/>
        <w:gridCol w:w="1156"/>
      </w:tblGrid>
      <w:tr w:rsidR="000C2132" w:rsidRPr="00527477">
        <w:tc>
          <w:tcPr>
            <w:tcW w:w="13307" w:type="dxa"/>
            <w:gridSpan w:val="10"/>
            <w:tcBorders>
              <w:top w:val="nil"/>
              <w:left w:val="nil"/>
              <w:right w:val="nil"/>
            </w:tcBorders>
          </w:tcPr>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(человек)</w:t>
            </w:r>
          </w:p>
        </w:tc>
      </w:tr>
      <w:tr w:rsidR="000C2132" w:rsidRPr="00527477">
        <w:tblPrEx>
          <w:tblBorders>
            <w:left w:val="single" w:sz="4" w:space="0" w:color="auto"/>
            <w:right w:val="single" w:sz="4" w:space="0" w:color="auto"/>
          </w:tblBorders>
        </w:tblPrEx>
        <w:tc>
          <w:tcPr>
            <w:tcW w:w="2753"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Наименование муниципального района </w:t>
            </w:r>
            <w:r w:rsidRPr="00527477">
              <w:rPr>
                <w:rFonts w:ascii="Times New Roman" w:hAnsi="Times New Roman" w:cs="Times New Roman"/>
                <w:szCs w:val="20"/>
              </w:rPr>
              <w:lastRenderedPageBreak/>
              <w:t>(городского округа)</w:t>
            </w:r>
          </w:p>
        </w:tc>
        <w:tc>
          <w:tcPr>
            <w:tcW w:w="96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Всего, человек</w:t>
            </w:r>
          </w:p>
        </w:tc>
        <w:tc>
          <w:tcPr>
            <w:tcW w:w="9594" w:type="dxa"/>
            <w:gridSpan w:val="8"/>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 том числе</w:t>
            </w:r>
          </w:p>
        </w:tc>
      </w:tr>
      <w:tr w:rsidR="000C2132" w:rsidRPr="00527477">
        <w:tblPrEx>
          <w:tblBorders>
            <w:left w:val="single" w:sz="4" w:space="0" w:color="auto"/>
            <w:right w:val="single" w:sz="4" w:space="0" w:color="auto"/>
          </w:tblBorders>
        </w:tblPrEx>
        <w:tc>
          <w:tcPr>
            <w:tcW w:w="2753" w:type="dxa"/>
            <w:vMerge/>
          </w:tcPr>
          <w:p w:rsidR="000C2132" w:rsidRPr="00527477" w:rsidRDefault="000C2132" w:rsidP="00DA03BC">
            <w:pPr>
              <w:pStyle w:val="ConsPlusNormal"/>
              <w:rPr>
                <w:rFonts w:ascii="Times New Roman" w:hAnsi="Times New Roman" w:cs="Times New Roman"/>
                <w:szCs w:val="20"/>
              </w:rPr>
            </w:pPr>
          </w:p>
        </w:tc>
        <w:tc>
          <w:tcPr>
            <w:tcW w:w="960" w:type="dxa"/>
            <w:vMerge/>
          </w:tcPr>
          <w:p w:rsidR="000C2132" w:rsidRPr="00527477" w:rsidRDefault="000C2132" w:rsidP="00DA03BC">
            <w:pPr>
              <w:pStyle w:val="ConsPlusNormal"/>
              <w:rPr>
                <w:rFonts w:ascii="Times New Roman" w:hAnsi="Times New Roman" w:cs="Times New Roman"/>
                <w:szCs w:val="20"/>
              </w:rPr>
            </w:pP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смена в </w:t>
            </w:r>
            <w:r w:rsidRPr="00527477">
              <w:rPr>
                <w:rFonts w:ascii="Times New Roman" w:hAnsi="Times New Roman" w:cs="Times New Roman"/>
                <w:szCs w:val="20"/>
              </w:rPr>
              <w:lastRenderedPageBreak/>
              <w:t>лагере палаточного типа</w:t>
            </w:r>
          </w:p>
        </w:tc>
        <w:tc>
          <w:tcPr>
            <w:tcW w:w="1920"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смена в лагере, </w:t>
            </w:r>
            <w:r w:rsidRPr="00527477">
              <w:rPr>
                <w:rFonts w:ascii="Times New Roman" w:hAnsi="Times New Roman" w:cs="Times New Roman"/>
                <w:szCs w:val="20"/>
              </w:rPr>
              <w:lastRenderedPageBreak/>
              <w:t>организованном образовательными организациями с дневным пребыванием</w:t>
            </w:r>
          </w:p>
        </w:tc>
        <w:tc>
          <w:tcPr>
            <w:tcW w:w="1920"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профильная смена и </w:t>
            </w:r>
            <w:r w:rsidRPr="00527477">
              <w:rPr>
                <w:rFonts w:ascii="Times New Roman" w:hAnsi="Times New Roman" w:cs="Times New Roman"/>
                <w:szCs w:val="20"/>
              </w:rPr>
              <w:lastRenderedPageBreak/>
              <w:t>смена различной тематической направленности в загородном лагере отдыха</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смена в </w:t>
            </w:r>
            <w:r w:rsidRPr="00527477">
              <w:rPr>
                <w:rFonts w:ascii="Times New Roman" w:hAnsi="Times New Roman" w:cs="Times New Roman"/>
                <w:szCs w:val="20"/>
              </w:rPr>
              <w:lastRenderedPageBreak/>
              <w:t>загородном лагере отдыха для детей работников муниципальных и государственных учреждений</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смена в </w:t>
            </w:r>
            <w:r w:rsidRPr="00527477">
              <w:rPr>
                <w:rFonts w:ascii="Times New Roman" w:hAnsi="Times New Roman" w:cs="Times New Roman"/>
                <w:szCs w:val="20"/>
              </w:rPr>
              <w:lastRenderedPageBreak/>
              <w:t>загородном лагере отдыха для детей работников коммерческих и некоммерческих организаций</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смена в </w:t>
            </w:r>
            <w:r w:rsidRPr="00527477">
              <w:rPr>
                <w:rFonts w:ascii="Times New Roman" w:hAnsi="Times New Roman" w:cs="Times New Roman"/>
                <w:szCs w:val="20"/>
              </w:rPr>
              <w:lastRenderedPageBreak/>
              <w:t>лагере труда и отдыха</w:t>
            </w:r>
          </w:p>
        </w:tc>
      </w:tr>
      <w:tr w:rsidR="000C2132" w:rsidRPr="00527477">
        <w:tblPrEx>
          <w:tblBorders>
            <w:left w:val="single" w:sz="4" w:space="0" w:color="auto"/>
            <w:right w:val="single" w:sz="4" w:space="0" w:color="auto"/>
          </w:tblBorders>
        </w:tblPrEx>
        <w:tc>
          <w:tcPr>
            <w:tcW w:w="2753" w:type="dxa"/>
            <w:vMerge/>
          </w:tcPr>
          <w:p w:rsidR="000C2132" w:rsidRPr="00527477" w:rsidRDefault="000C2132" w:rsidP="00DA03BC">
            <w:pPr>
              <w:pStyle w:val="ConsPlusNormal"/>
              <w:rPr>
                <w:rFonts w:ascii="Times New Roman" w:hAnsi="Times New Roman" w:cs="Times New Roman"/>
                <w:szCs w:val="20"/>
              </w:rPr>
            </w:pPr>
          </w:p>
        </w:tc>
        <w:tc>
          <w:tcPr>
            <w:tcW w:w="960" w:type="dxa"/>
            <w:vMerge/>
          </w:tcPr>
          <w:p w:rsidR="000C2132" w:rsidRPr="00527477" w:rsidRDefault="000C2132" w:rsidP="00DA03BC">
            <w:pPr>
              <w:pStyle w:val="ConsPlusNormal"/>
              <w:rPr>
                <w:rFonts w:ascii="Times New Roman" w:hAnsi="Times New Roman" w:cs="Times New Roman"/>
                <w:szCs w:val="20"/>
              </w:rPr>
            </w:pP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дней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дней</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Агрызский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1 720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Азнакаевский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2 754</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970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Аксубаевский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671</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Актанышский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2 675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Алексеевский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3 459</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Алькеевский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1 170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Альметьевский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6 210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Арский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1 550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Апастовский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Атнинский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Бавлинский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1 470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Балтасинский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1 660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970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Бугульминский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4 290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Буинский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2 184</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Высокогорский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2 255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Верхнеуслонский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895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Дрожжановский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1 750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Елабужский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3 245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Заинский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2 160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Зеленодольский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5 746</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476</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Камско-</w:t>
            </w:r>
            <w:proofErr w:type="spellStart"/>
            <w:r w:rsidRPr="00527477">
              <w:rPr>
                <w:rFonts w:ascii="Times New Roman" w:hAnsi="Times New Roman" w:cs="Times New Roman"/>
                <w:szCs w:val="20"/>
              </w:rPr>
              <w:t>Устьинский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Кайбицкий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795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Кукморский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2 075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255</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Лаишевский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1 544</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Лениногорский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2 879</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1 434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Мамадышский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1 837</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527</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Менделеевский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1 222</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572</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Мензелинский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1 570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Муслюмовский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Нижнекамский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10 160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4 000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1 950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Новошешминский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923</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128</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Нурлатский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1 999</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974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Пестречинский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934</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Рыбно-</w:t>
            </w:r>
            <w:proofErr w:type="spellStart"/>
            <w:r w:rsidRPr="00527477">
              <w:rPr>
                <w:rFonts w:ascii="Times New Roman" w:hAnsi="Times New Roman" w:cs="Times New Roman"/>
                <w:szCs w:val="20"/>
              </w:rPr>
              <w:t>Слободский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Сабинский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lastRenderedPageBreak/>
              <w:t>Сармановский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1 714</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Спасский</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1 388</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Тетюшский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895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Тюлячинский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Тукаевский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1 794</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Черемшанский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865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165</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Чистопольский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2 809</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1 284</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Ютазинский</w:t>
            </w:r>
            <w:proofErr w:type="spellEnd"/>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830</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 Набережные Челны</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19 065</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7 800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3 100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961</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954</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2 250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 Казань</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39 947</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13 900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8 062</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11 405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1 100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1 980</w:t>
            </w:r>
          </w:p>
        </w:tc>
      </w:tr>
      <w:tr w:rsidR="000C2132" w:rsidRPr="00527477">
        <w:tblPrEx>
          <w:tblBorders>
            <w:left w:val="single" w:sz="4" w:space="0" w:color="auto"/>
            <w:right w:val="single" w:sz="4" w:space="0" w:color="auto"/>
          </w:tblBorders>
        </w:tblPrEx>
        <w:tc>
          <w:tcPr>
            <w:tcW w:w="2753"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146 523</w:t>
            </w:r>
          </w:p>
        </w:tc>
        <w:tc>
          <w:tcPr>
            <w:tcW w:w="127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4 919</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57 075</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25 180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23 500</w:t>
            </w:r>
          </w:p>
        </w:tc>
        <w:tc>
          <w:tcPr>
            <w:tcW w:w="9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9 201</w:t>
            </w:r>
          </w:p>
        </w:tc>
        <w:tc>
          <w:tcPr>
            <w:tcW w:w="168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8 088</w:t>
            </w:r>
          </w:p>
        </w:tc>
        <w:tc>
          <w:tcPr>
            <w:tcW w:w="16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6 560</w:t>
            </w:r>
          </w:p>
        </w:tc>
        <w:tc>
          <w:tcPr>
            <w:tcW w:w="115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12 000</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3"/>
        <w:rPr>
          <w:rFonts w:ascii="Times New Roman" w:hAnsi="Times New Roman" w:cs="Times New Roman"/>
          <w:szCs w:val="20"/>
        </w:rPr>
      </w:pPr>
      <w:r w:rsidRPr="00527477">
        <w:rPr>
          <w:rFonts w:ascii="Times New Roman" w:hAnsi="Times New Roman" w:cs="Times New Roman"/>
          <w:szCs w:val="20"/>
        </w:rPr>
        <w:t>Нормативы объемов услуг на организацию отдыха детей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и молодежи в разрезе муниципальных районов и городских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округов Республики Татарстан на 2022 - 2025 годы (ежегодно)</w:t>
      </w:r>
    </w:p>
    <w:p w:rsidR="000C2132" w:rsidRPr="00527477" w:rsidRDefault="000C2132" w:rsidP="00DA03BC">
      <w:pPr>
        <w:pStyle w:val="ConsPlusNormal"/>
        <w:jc w:val="both"/>
        <w:rPr>
          <w:rFonts w:ascii="Times New Roman" w:hAnsi="Times New Roman" w:cs="Times New Roman"/>
          <w:szCs w:val="20"/>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020"/>
        <w:gridCol w:w="1276"/>
        <w:gridCol w:w="1559"/>
        <w:gridCol w:w="992"/>
        <w:gridCol w:w="907"/>
        <w:gridCol w:w="992"/>
        <w:gridCol w:w="851"/>
        <w:gridCol w:w="1559"/>
        <w:gridCol w:w="1559"/>
        <w:gridCol w:w="992"/>
        <w:gridCol w:w="851"/>
        <w:gridCol w:w="1134"/>
      </w:tblGrid>
      <w:tr w:rsidR="000C2132" w:rsidRPr="00527477">
        <w:tc>
          <w:tcPr>
            <w:tcW w:w="15903" w:type="dxa"/>
            <w:gridSpan w:val="13"/>
            <w:tcBorders>
              <w:top w:val="nil"/>
              <w:left w:val="nil"/>
              <w:right w:val="nil"/>
            </w:tcBorders>
          </w:tcPr>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(человек)</w:t>
            </w:r>
          </w:p>
        </w:tc>
      </w:tr>
      <w:tr w:rsidR="000C2132" w:rsidRPr="00527477">
        <w:tblPrEx>
          <w:tblBorders>
            <w:left w:val="single" w:sz="4" w:space="0" w:color="auto"/>
            <w:right w:val="single" w:sz="4" w:space="0" w:color="auto"/>
          </w:tblBorders>
        </w:tblPrEx>
        <w:tc>
          <w:tcPr>
            <w:tcW w:w="221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муниципального района (городского округа)</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Всего, человек</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Профильная смена в лагере палаточного типа</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Специализированная смена в лагере палаточного типа для детей, состоящих на профилактическом учете</w:t>
            </w:r>
          </w:p>
        </w:tc>
        <w:tc>
          <w:tcPr>
            <w:tcW w:w="1899"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лагере с дневным пребыванием (пришкольном) в течение года в каникулярный период продолжительностью</w:t>
            </w:r>
          </w:p>
        </w:tc>
        <w:tc>
          <w:tcPr>
            <w:tcW w:w="1843"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Профильная смена в стационарном лагере продолжительностью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стационарном лагере для детей работников муниципальных и государственных учреждений</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стационарном лагере для детей работников коммерческих и некоммерческих организаций</w:t>
            </w:r>
          </w:p>
        </w:tc>
        <w:tc>
          <w:tcPr>
            <w:tcW w:w="1843"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стационарном лагере для детей, находящихся в трудной жизненной ситуации</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Смена в лагере труда и отдыха</w:t>
            </w:r>
          </w:p>
        </w:tc>
      </w:tr>
      <w:tr w:rsidR="000C2132" w:rsidRPr="00527477">
        <w:tblPrEx>
          <w:tblBorders>
            <w:left w:val="single" w:sz="4" w:space="0" w:color="auto"/>
            <w:right w:val="single" w:sz="4" w:space="0" w:color="auto"/>
          </w:tblBorders>
        </w:tblPrEx>
        <w:tc>
          <w:tcPr>
            <w:tcW w:w="2211"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дней</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 день</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дней</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дней</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Агрызский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1 407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582</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Азнакаевский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970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634</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Аксубаевский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Актанышский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2 238</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Алексеевский</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1 654</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Алькеевский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1 208</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Альметьевский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6 080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Арский</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Апастовский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895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Атнинский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lastRenderedPageBreak/>
              <w:t>Бавлинский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1 566</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132</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Балтасинский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1 344</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770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374</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Бугульминский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3 755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Буинский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2 234</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Высокогорский</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2 317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Верхнеуслонский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937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Дрожжановский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1 695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Елабужский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3 570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1 820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Заинский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2 229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Зеленодольский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6 028</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288</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Камско-</w:t>
            </w:r>
            <w:proofErr w:type="spellStart"/>
            <w:r w:rsidRPr="00527477">
              <w:rPr>
                <w:rFonts w:ascii="Times New Roman" w:hAnsi="Times New Roman" w:cs="Times New Roman"/>
                <w:szCs w:val="20"/>
              </w:rPr>
              <w:t>Устьинский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Кайбицкий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823</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Кукморский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2 105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Лаишевский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1 459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Лениногорский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2 307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1 434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Мамадышский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1 722</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317</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Менделеевский</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1 305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Мензелинский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Муслюмовский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717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Нижнекамский</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10 990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Новошешминский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958</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128</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lastRenderedPageBreak/>
              <w:t>Нурлатский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2 425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Пестречинский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Рыбно-</w:t>
            </w:r>
            <w:proofErr w:type="spellStart"/>
            <w:r w:rsidRPr="00527477">
              <w:rPr>
                <w:rFonts w:ascii="Times New Roman" w:hAnsi="Times New Roman" w:cs="Times New Roman"/>
                <w:szCs w:val="20"/>
              </w:rPr>
              <w:t>Слободский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590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Сабинский</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2 375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Сармановский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Спасский</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1 227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Тетюшский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795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276</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Тюлячинский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Тукаевский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1 515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Черемшанский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820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Чистопольский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3 434</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Ютазинский</w:t>
            </w:r>
            <w:proofErr w:type="spellEnd"/>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838</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 Набережные Челны</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19 890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7 800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1 109</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932</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2 504</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 Казань</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41 511</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125</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13 900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8 062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12 700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3 900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644</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1 980</w:t>
            </w:r>
          </w:p>
        </w:tc>
      </w:tr>
      <w:tr w:rsidR="000C2132" w:rsidRPr="00527477">
        <w:tblPrEx>
          <w:tblBorders>
            <w:left w:val="single" w:sz="4" w:space="0" w:color="auto"/>
            <w:right w:val="single" w:sz="4" w:space="0" w:color="auto"/>
          </w:tblBorders>
        </w:tblPrEx>
        <w:tc>
          <w:tcPr>
            <w:tcW w:w="2211"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147 500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2 139</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56 884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24 597</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25 695</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10 521</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6 140</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5 409</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2 700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11 315</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4</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"Организация отдыха детей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 молодежи 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10" w:name="P3007"/>
      <w:bookmarkEnd w:id="10"/>
      <w:r w:rsidRPr="00527477">
        <w:rPr>
          <w:rFonts w:ascii="Times New Roman" w:hAnsi="Times New Roman" w:cs="Times New Roman"/>
          <w:szCs w:val="20"/>
        </w:rPr>
        <w:t>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КОНЕЧНЫХ РЕЗУЛЬТАТОВ И ЭФФЕКТИВНОСТИ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РЕАЛИЗАЦИИ ПОДПРОГРАММЫ "ОРГАНИЗАЦИЯ ОТДЫХА ДЕТЕЙ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И МОЛОДЕЖИ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90">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22.09.2020 N 857)</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4082"/>
        <w:gridCol w:w="1249"/>
        <w:gridCol w:w="1335"/>
        <w:gridCol w:w="1481"/>
      </w:tblGrid>
      <w:tr w:rsidR="000C2132" w:rsidRPr="00527477">
        <w:tc>
          <w:tcPr>
            <w:tcW w:w="294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и эффективности реализации подпрограммы</w:t>
            </w:r>
          </w:p>
        </w:tc>
        <w:tc>
          <w:tcPr>
            <w:tcW w:w="408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Методика расчета, единица измерения</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Оценка результатов 2018 года</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Оценка результатов 2019 года</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Ожидаемые результаты в 2025 году</w:t>
            </w:r>
          </w:p>
        </w:tc>
      </w:tr>
      <w:tr w:rsidR="000C2132" w:rsidRPr="00527477">
        <w:tc>
          <w:tcPr>
            <w:tcW w:w="294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408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r>
      <w:tr w:rsidR="000C2132" w:rsidRPr="00527477">
        <w:tc>
          <w:tcPr>
            <w:tcW w:w="294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Экспертиза реализованных мероприятий (программ подготовки и повышения квалификации организаторов отдыха детей, школ вожатых, семинаров-тренингов руководителей профильных смен, смен палаточных лагерей)</w:t>
            </w:r>
          </w:p>
        </w:tc>
        <w:tc>
          <w:tcPr>
            <w:tcW w:w="408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Средний оценочный балл экспертизы содержания смен (Б):</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noProof/>
                <w:position w:val="-20"/>
                <w:szCs w:val="20"/>
              </w:rPr>
              <w:drawing>
                <wp:inline distT="0" distB="0" distL="0" distR="0" wp14:anchorId="3D2A6430" wp14:editId="1E525DEE">
                  <wp:extent cx="1019175" cy="3867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19175" cy="386715"/>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О</w:t>
            </w:r>
            <w:proofErr w:type="gramEnd"/>
            <w:r w:rsidRPr="00527477">
              <w:rPr>
                <w:rFonts w:ascii="Times New Roman" w:hAnsi="Times New Roman" w:cs="Times New Roman"/>
                <w:szCs w:val="20"/>
                <w:vertAlign w:val="subscript"/>
              </w:rPr>
              <w:t>ip</w:t>
            </w:r>
            <w:proofErr w:type="spellEnd"/>
            <w:r w:rsidRPr="00527477">
              <w:rPr>
                <w:rFonts w:ascii="Times New Roman" w:hAnsi="Times New Roman" w:cs="Times New Roman"/>
                <w:szCs w:val="20"/>
              </w:rPr>
              <w:t xml:space="preserve"> - количество сертифицированных педагогов, привлекаемых к организации отдыха при проведении профильных мероприятий, которое рассчитывается по формуле:</w:t>
            </w:r>
          </w:p>
          <w:p w:rsidR="000C2132" w:rsidRPr="00527477" w:rsidRDefault="000C2132" w:rsidP="00DA03BC">
            <w:pPr>
              <w:pStyle w:val="ConsPlusNormal"/>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О</w:t>
            </w:r>
            <w:proofErr w:type="gramEnd"/>
            <w:r w:rsidRPr="00527477">
              <w:rPr>
                <w:rFonts w:ascii="Times New Roman" w:hAnsi="Times New Roman" w:cs="Times New Roman"/>
                <w:szCs w:val="20"/>
                <w:vertAlign w:val="subscript"/>
              </w:rPr>
              <w:t>ip</w:t>
            </w:r>
            <w:proofErr w:type="spellEnd"/>
            <w:r w:rsidRPr="00527477">
              <w:rPr>
                <w:rFonts w:ascii="Times New Roman" w:hAnsi="Times New Roman" w:cs="Times New Roman"/>
                <w:szCs w:val="20"/>
              </w:rPr>
              <w:t xml:space="preserve"> - количество квалифицированных педагогов/ количество штатных единиц педагогического состава;</w:t>
            </w:r>
          </w:p>
          <w:p w:rsidR="000C2132" w:rsidRPr="00527477" w:rsidRDefault="000C2132" w:rsidP="00DA03BC">
            <w:pPr>
              <w:pStyle w:val="ConsPlusNormal"/>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О</w:t>
            </w:r>
            <w:proofErr w:type="gramEnd"/>
            <w:r w:rsidRPr="00527477">
              <w:rPr>
                <w:rFonts w:ascii="Times New Roman" w:hAnsi="Times New Roman" w:cs="Times New Roman"/>
                <w:szCs w:val="20"/>
                <w:vertAlign w:val="subscript"/>
              </w:rPr>
              <w:t>inn</w:t>
            </w:r>
            <w:proofErr w:type="spellEnd"/>
            <w:r w:rsidRPr="00527477">
              <w:rPr>
                <w:rFonts w:ascii="Times New Roman" w:hAnsi="Times New Roman" w:cs="Times New Roman"/>
                <w:szCs w:val="20"/>
              </w:rPr>
              <w:t xml:space="preserve"> - коэффициент приоритетности </w:t>
            </w:r>
            <w:r w:rsidRPr="00527477">
              <w:rPr>
                <w:rFonts w:ascii="Times New Roman" w:hAnsi="Times New Roman" w:cs="Times New Roman"/>
                <w:szCs w:val="20"/>
              </w:rPr>
              <w:lastRenderedPageBreak/>
              <w:t>профильных программ, который рассчитывается по формуле:</w:t>
            </w:r>
          </w:p>
          <w:p w:rsidR="000C2132" w:rsidRPr="00527477" w:rsidRDefault="000C2132" w:rsidP="00DA03BC">
            <w:pPr>
              <w:pStyle w:val="ConsPlusNormal"/>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О</w:t>
            </w:r>
            <w:proofErr w:type="gramEnd"/>
            <w:r w:rsidRPr="00527477">
              <w:rPr>
                <w:rFonts w:ascii="Times New Roman" w:hAnsi="Times New Roman" w:cs="Times New Roman"/>
                <w:szCs w:val="20"/>
                <w:vertAlign w:val="subscript"/>
              </w:rPr>
              <w:t>inn</w:t>
            </w:r>
            <w:proofErr w:type="spellEnd"/>
            <w:r w:rsidRPr="00527477">
              <w:rPr>
                <w:rFonts w:ascii="Times New Roman" w:hAnsi="Times New Roman" w:cs="Times New Roman"/>
                <w:szCs w:val="20"/>
              </w:rPr>
              <w:t xml:space="preserve"> - количество профильных программ/ количество смен (мероприятий)</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0,72</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0,72</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0,9</w:t>
            </w:r>
          </w:p>
        </w:tc>
      </w:tr>
      <w:tr w:rsidR="000C2132" w:rsidRPr="00527477">
        <w:tc>
          <w:tcPr>
            <w:tcW w:w="294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Приоритетность проведенных мероприятий, профильных смен (фестивалей, слетов, спартакиад и т.д.)</w:t>
            </w:r>
          </w:p>
        </w:tc>
        <w:tc>
          <w:tcPr>
            <w:tcW w:w="408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noProof/>
                <w:position w:val="-23"/>
                <w:szCs w:val="20"/>
              </w:rPr>
              <w:drawing>
                <wp:inline distT="0" distB="0" distL="0" distR="0" wp14:anchorId="58EA3ACB" wp14:editId="2CDE5497">
                  <wp:extent cx="676275" cy="4286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76275" cy="428625"/>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О</w:t>
            </w:r>
            <w:proofErr w:type="gramStart"/>
            <w:r w:rsidRPr="00527477">
              <w:rPr>
                <w:rFonts w:ascii="Times New Roman" w:hAnsi="Times New Roman" w:cs="Times New Roman"/>
                <w:szCs w:val="20"/>
                <w:vertAlign w:val="subscript"/>
              </w:rPr>
              <w:t>i</w:t>
            </w:r>
            <w:proofErr w:type="spellEnd"/>
            <w:proofErr w:type="gramEnd"/>
            <w:r w:rsidRPr="00527477">
              <w:rPr>
                <w:rFonts w:ascii="Times New Roman" w:hAnsi="Times New Roman" w:cs="Times New Roman"/>
                <w:szCs w:val="20"/>
              </w:rPr>
              <w:t xml:space="preserve"> - относительный весовой коэффициент приоритетности значения мероприятий, единиц;</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К</w:t>
            </w:r>
            <w:proofErr w:type="gramStart"/>
            <w:r w:rsidRPr="00527477">
              <w:rPr>
                <w:rFonts w:ascii="Times New Roman" w:hAnsi="Times New Roman" w:cs="Times New Roman"/>
                <w:szCs w:val="20"/>
                <w:vertAlign w:val="subscript"/>
              </w:rPr>
              <w:t>m</w:t>
            </w:r>
            <w:proofErr w:type="spellEnd"/>
            <w:proofErr w:type="gramEnd"/>
            <w:r w:rsidRPr="00527477">
              <w:rPr>
                <w:rFonts w:ascii="Times New Roman" w:hAnsi="Times New Roman" w:cs="Times New Roman"/>
                <w:szCs w:val="20"/>
              </w:rPr>
              <w:t xml:space="preserve"> - количество мероприятий, единиц;</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К</w:t>
            </w:r>
            <w:proofErr w:type="gramStart"/>
            <w:r w:rsidRPr="00527477">
              <w:rPr>
                <w:rFonts w:ascii="Times New Roman" w:hAnsi="Times New Roman" w:cs="Times New Roman"/>
                <w:szCs w:val="20"/>
                <w:vertAlign w:val="subscript"/>
              </w:rPr>
              <w:t>n</w:t>
            </w:r>
            <w:proofErr w:type="spellEnd"/>
            <w:proofErr w:type="gramEnd"/>
            <w:r w:rsidRPr="00527477">
              <w:rPr>
                <w:rFonts w:ascii="Times New Roman" w:hAnsi="Times New Roman" w:cs="Times New Roman"/>
                <w:szCs w:val="20"/>
              </w:rPr>
              <w:t xml:space="preserve"> - нормированный показатель охваченного количества населения, человек</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0,76</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0,76</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0,8</w:t>
            </w:r>
          </w:p>
        </w:tc>
      </w:tr>
      <w:tr w:rsidR="000C2132" w:rsidRPr="00527477">
        <w:tc>
          <w:tcPr>
            <w:tcW w:w="294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Комплектация организаций отдыха для достижения выраженного оздоровительного эффекта</w:t>
            </w:r>
          </w:p>
        </w:tc>
        <w:tc>
          <w:tcPr>
            <w:tcW w:w="408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Количественный показатель - охват детей и молодежи организованными формами отдыха:</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noProof/>
                <w:position w:val="-25"/>
                <w:szCs w:val="20"/>
              </w:rPr>
              <w:drawing>
                <wp:inline distT="0" distB="0" distL="0" distR="0" wp14:anchorId="685FEC56" wp14:editId="42FA8405">
                  <wp:extent cx="695325" cy="4476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95325" cy="447675"/>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О</w:t>
            </w:r>
            <w:proofErr w:type="gramStart"/>
            <w:r w:rsidRPr="00527477">
              <w:rPr>
                <w:rFonts w:ascii="Times New Roman" w:hAnsi="Times New Roman" w:cs="Times New Roman"/>
                <w:szCs w:val="20"/>
                <w:vertAlign w:val="subscript"/>
              </w:rPr>
              <w:t>i</w:t>
            </w:r>
            <w:proofErr w:type="spellEnd"/>
            <w:proofErr w:type="gramEnd"/>
            <w:r w:rsidRPr="00527477">
              <w:rPr>
                <w:rFonts w:ascii="Times New Roman" w:hAnsi="Times New Roman" w:cs="Times New Roman"/>
                <w:szCs w:val="20"/>
              </w:rPr>
              <w:t xml:space="preserve"> - относительный весовой коэффициент количества оздоровленных, человек;</w:t>
            </w:r>
          </w:p>
          <w:p w:rsidR="000C2132" w:rsidRPr="00527477" w:rsidRDefault="000C2132" w:rsidP="00DA03BC">
            <w:pPr>
              <w:pStyle w:val="ConsPlusNormal"/>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К</w:t>
            </w:r>
            <w:proofErr w:type="gramEnd"/>
            <w:r w:rsidRPr="00527477">
              <w:rPr>
                <w:rFonts w:ascii="Times New Roman" w:hAnsi="Times New Roman" w:cs="Times New Roman"/>
                <w:szCs w:val="20"/>
                <w:vertAlign w:val="subscript"/>
              </w:rPr>
              <w:t>of</w:t>
            </w:r>
            <w:proofErr w:type="spellEnd"/>
            <w:r w:rsidRPr="00527477">
              <w:rPr>
                <w:rFonts w:ascii="Times New Roman" w:hAnsi="Times New Roman" w:cs="Times New Roman"/>
                <w:szCs w:val="20"/>
              </w:rPr>
              <w:t xml:space="preserve"> - количество оздоровленных, человек;</w:t>
            </w:r>
          </w:p>
          <w:p w:rsidR="000C2132" w:rsidRPr="00527477" w:rsidRDefault="000C2132" w:rsidP="00DA03BC">
            <w:pPr>
              <w:pStyle w:val="ConsPlusNormal"/>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К</w:t>
            </w:r>
            <w:proofErr w:type="gramEnd"/>
            <w:r w:rsidRPr="00527477">
              <w:rPr>
                <w:rFonts w:ascii="Times New Roman" w:hAnsi="Times New Roman" w:cs="Times New Roman"/>
                <w:szCs w:val="20"/>
                <w:vertAlign w:val="subscript"/>
              </w:rPr>
              <w:t>op</w:t>
            </w:r>
            <w:proofErr w:type="spellEnd"/>
            <w:r w:rsidRPr="00527477">
              <w:rPr>
                <w:rFonts w:ascii="Times New Roman" w:hAnsi="Times New Roman" w:cs="Times New Roman"/>
                <w:szCs w:val="20"/>
              </w:rPr>
              <w:t xml:space="preserve"> - нормированный показатель охвата по плану, человек</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1,04</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1,04</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1,06</w:t>
            </w:r>
          </w:p>
        </w:tc>
      </w:tr>
      <w:tr w:rsidR="000C2132" w:rsidRPr="00527477">
        <w:tc>
          <w:tcPr>
            <w:tcW w:w="294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Выраженный оздоровительный эффект</w:t>
            </w:r>
          </w:p>
        </w:tc>
        <w:tc>
          <w:tcPr>
            <w:tcW w:w="408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Качественный показатель - уровень выраженного оздоровительного эффекта</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0,89</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0,92</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0,95</w:t>
            </w:r>
          </w:p>
        </w:tc>
      </w:tr>
      <w:tr w:rsidR="000C2132" w:rsidRPr="00527477">
        <w:tc>
          <w:tcPr>
            <w:tcW w:w="11095"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Сводная оценка</w:t>
            </w:r>
          </w:p>
        </w:tc>
      </w:tr>
      <w:tr w:rsidR="000C2132" w:rsidRPr="00527477">
        <w:tc>
          <w:tcPr>
            <w:tcW w:w="294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Коэффициент</w:t>
            </w:r>
          </w:p>
        </w:tc>
        <w:tc>
          <w:tcPr>
            <w:tcW w:w="408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коэффициента</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Показатель 2018 года</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Показатель 2019 года</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Ожидаемые результаты в 2025 году</w:t>
            </w:r>
          </w:p>
        </w:tc>
      </w:tr>
      <w:tr w:rsidR="000C2132" w:rsidRPr="00527477">
        <w:tc>
          <w:tcPr>
            <w:tcW w:w="294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0,9 - 1,0</w:t>
            </w:r>
          </w:p>
        </w:tc>
        <w:tc>
          <w:tcPr>
            <w:tcW w:w="4082"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Программа эффективна</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0,93</w:t>
            </w:r>
          </w:p>
        </w:tc>
      </w:tr>
      <w:tr w:rsidR="000C2132" w:rsidRPr="00527477">
        <w:tc>
          <w:tcPr>
            <w:tcW w:w="294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0,75 - 0,89</w:t>
            </w:r>
          </w:p>
        </w:tc>
        <w:tc>
          <w:tcPr>
            <w:tcW w:w="4082"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Программа в целом эффективна</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0,85</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0,86</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r>
      <w:tr w:rsidR="000C2132" w:rsidRPr="00527477">
        <w:tc>
          <w:tcPr>
            <w:tcW w:w="294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0,51 - 0,74</w:t>
            </w:r>
          </w:p>
        </w:tc>
        <w:tc>
          <w:tcPr>
            <w:tcW w:w="4082"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Программа эффективна с наличием нарушений и отклонений по целевым индикаторам</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r>
      <w:tr w:rsidR="000C2132" w:rsidRPr="00527477">
        <w:tc>
          <w:tcPr>
            <w:tcW w:w="294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0,0 - 0,5</w:t>
            </w:r>
          </w:p>
        </w:tc>
        <w:tc>
          <w:tcPr>
            <w:tcW w:w="4082"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Программа неэффективна</w:t>
            </w:r>
          </w:p>
        </w:tc>
        <w:tc>
          <w:tcPr>
            <w:tcW w:w="124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11" w:name="P3090"/>
      <w:bookmarkEnd w:id="11"/>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"СЕЛЬСКАЯ МОЛОДЕЖЬ РЕСПУБЛИКИ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94">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22.09.2020 </w:t>
            </w:r>
            <w:hyperlink r:id="rId95">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24.05.2021 </w:t>
            </w:r>
            <w:hyperlink r:id="rId96">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04.02.2022 </w:t>
            </w:r>
            <w:hyperlink r:id="rId97">
              <w:r w:rsidRPr="00527477">
                <w:rPr>
                  <w:rFonts w:ascii="Times New Roman" w:hAnsi="Times New Roman" w:cs="Times New Roman"/>
                  <w:color w:val="0000FF"/>
                  <w:szCs w:val="20"/>
                </w:rPr>
                <w:t>N 86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6633"/>
      </w:tblGrid>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"Сельская молодежь Республики Татарстан на 2019 - 2025 годы" (далее - Подпрограмма-2)</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98">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 координатор Подпрограммы-2</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Государственные заказчики Подпрограммы-2</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сельского хозяйства и продовольствия Республики Татарстан</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Подпрограммы-2</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Цель Подпрограммы-2</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повышения социальной и экономической активности сельской молодежи Республики Татарстан</w:t>
            </w:r>
          </w:p>
        </w:tc>
      </w:tr>
      <w:tr w:rsidR="000C2132" w:rsidRPr="00527477">
        <w:tblPrEx>
          <w:tblBorders>
            <w:insideH w:val="single" w:sz="4" w:space="0" w:color="auto"/>
          </w:tblBorders>
        </w:tblPrEx>
        <w:tc>
          <w:tcPr>
            <w:tcW w:w="238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Подпрограммы-2</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системы информационного обеспечения сельской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повышения социальной активности сельской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повышения экономической активности сельской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содействие духовному, физическому и творческому развитию сельской молодежи</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и этапы реализации Подпрограммы-2</w:t>
            </w:r>
          </w:p>
        </w:tc>
        <w:tc>
          <w:tcPr>
            <w:tcW w:w="6633"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2019 - 2025 годы</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9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Подпрограммы-2 с распределением по годам и источникам финансирования</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Подпрограммы-2 в 2019 - 2025 годах за счет средств бюджета Республики Татарстан составит 28 847,9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- 4 491,6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- 1 898,3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- 4 491,6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- 4 491,6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- 4 491,6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- 4 491,6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- 4 491,6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Подпрограммы-2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10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r w:rsidR="000C2132" w:rsidRPr="00527477">
        <w:tc>
          <w:tcPr>
            <w:tcW w:w="238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цели и задач Подпрограммы-2 (индикаторы оценки результатов) и показатели бюджетной эффективности</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результате реализации Подпрограммы-2 предполагается достичь увеличения к 2025 году: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охваченной всеми видами консультаций (индивидуальной, электронной, телефонной), в общем количестве сельской молодежи до 72,7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молодежи, вовлеченной в деятельность Региональной общественной организации "Аграрное молодежное объединение Республики Татарстан", в общем количестве сельской молодежи до 84,8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сельской молодежи в местных советах депутатов в общем количестве депутатов в 43 муниципальных образованиях до 5,2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обучившейся социальному проектированию, в общем количестве сельской молодежи до 26,5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участвующей в программах социального развития села, в общем количестве сельской молодежи до 74,1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удельного веса сельской молодежи, обучившейся основам </w:t>
            </w:r>
            <w:proofErr w:type="gramStart"/>
            <w:r w:rsidRPr="00527477">
              <w:rPr>
                <w:rFonts w:ascii="Times New Roman" w:hAnsi="Times New Roman" w:cs="Times New Roman"/>
                <w:szCs w:val="20"/>
              </w:rPr>
              <w:t>бизнес-планирования</w:t>
            </w:r>
            <w:proofErr w:type="gramEnd"/>
            <w:r w:rsidRPr="00527477">
              <w:rPr>
                <w:rFonts w:ascii="Times New Roman" w:hAnsi="Times New Roman" w:cs="Times New Roman"/>
                <w:szCs w:val="20"/>
              </w:rPr>
              <w:t>, в общем количестве сельской молодежи до 36,7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участвующей в программах экономического развития села, в общем количестве сельской молодежи до 5,6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участвующей в мероприятиях по профессиональной ориентации, в общем количестве сельской молодежи до 83,4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вовлеченной в интеллектуально-творческие мероприятия, в общем количестве сельской молодежи до 80,2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вовлеченной в физкультурно-оздоровительные мероприятия, в общем количестве сельской молодежи до 75,6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веса сельской молодежи, участвующей в программах формирования здорового образа жизни, в общем количестве сельской молодежи до 91,3 процента</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Постановлений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w:t>
            </w:r>
            <w:hyperlink r:id="rId101">
              <w:r w:rsidRPr="00527477">
                <w:rPr>
                  <w:rFonts w:ascii="Times New Roman" w:hAnsi="Times New Roman" w:cs="Times New Roman"/>
                  <w:color w:val="0000FF"/>
                  <w:szCs w:val="20"/>
                </w:rPr>
                <w:t>N 857</w:t>
              </w:r>
            </w:hyperlink>
            <w:r w:rsidRPr="00527477">
              <w:rPr>
                <w:rFonts w:ascii="Times New Roman" w:hAnsi="Times New Roman" w:cs="Times New Roman"/>
                <w:szCs w:val="20"/>
              </w:rPr>
              <w:t xml:space="preserve">, от 04.02.2022 </w:t>
            </w:r>
            <w:hyperlink r:id="rId102">
              <w:r w:rsidRPr="00527477">
                <w:rPr>
                  <w:rFonts w:ascii="Times New Roman" w:hAnsi="Times New Roman" w:cs="Times New Roman"/>
                  <w:color w:val="0000FF"/>
                  <w:szCs w:val="20"/>
                </w:rPr>
                <w:t>N 86</w:t>
              </w:r>
            </w:hyperlink>
            <w:r w:rsidRPr="00527477">
              <w:rPr>
                <w:rFonts w:ascii="Times New Roman" w:hAnsi="Times New Roman" w:cs="Times New Roman"/>
                <w:szCs w:val="20"/>
              </w:rPr>
              <w:t>)</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Подпрограммы-2,</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том числе проблемы, на решение которых она направлена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 началу 2018 года в Республике Татарстан проживают 3 894,284 тыс. человек. При этом численность сельского населения составляет 920,6 тыс. человек, или 24,1 процента всего населения республики. Число сельской молодежи (населения в возрасте от 15 до 29 лет) составляет 132,6 тыс. человек, или более 15 процентов всей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Можно с уверенностью сказать, что сельская молодежь открыта для новых идей и программ, готова работать и проявлять инициативу в решении муниципальных вопросов.</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В течение последних 9 лет реализации государственной </w:t>
      </w:r>
      <w:hyperlink r:id="rId103">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xml:space="preserve"> "Сельская молодежь Республики Татарстан", утвержденной постановлением Кабинета Министров Республики Татарстан от 07.02.2014 N 73 (далее - Подпрограмма), а ранее - долгосрочной целевой программы "Сельская молодежь Республики Татарстан на 2011 - 2015 годы", утвержденной постановлением Кабинета Министров Республики Татарстан от 22.04.2011 N 316, прогнозируемые индикаторы достигли своего уровня, имеются положительные тенденции.</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рамках реализации </w:t>
      </w:r>
      <w:hyperlink r:id="rId104">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xml:space="preserve"> были определены следующие приоритетные направления работы с сельской молодежью: создание системы информационного обеспечения, условий для повышения социальной и экономической активности, содействие духовному, физическому и творческому развитию молодежи.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Активность сельской молодежи в мире информации и коммуникаций за последние 25 лет очень сильно изменилась.</w:t>
      </w:r>
      <w:proofErr w:type="gramEnd"/>
      <w:r w:rsidRPr="00527477">
        <w:rPr>
          <w:rFonts w:ascii="Times New Roman" w:hAnsi="Times New Roman" w:cs="Times New Roman"/>
          <w:szCs w:val="20"/>
        </w:rPr>
        <w:t xml:space="preserve"> Практически не используются в поле активного молодежного обращения такие информационные каналы, как книги, радио и газеты. Основным информационно-ресурсным каналом стала сеть "Интернет". Если в начале реализации </w:t>
      </w:r>
      <w:hyperlink r:id="rId105">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xml:space="preserve"> сельская молодежь по интенсивности </w:t>
      </w:r>
      <w:r w:rsidRPr="00527477">
        <w:rPr>
          <w:rFonts w:ascii="Times New Roman" w:hAnsi="Times New Roman" w:cs="Times New Roman"/>
          <w:szCs w:val="20"/>
        </w:rPr>
        <w:lastRenderedPageBreak/>
        <w:t>использования сети "Интернет" значительно уступала городской молодежи, то в настоящее время это отставание быстро сокращается.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Главная задача в развитии информационной активности сельской молодежи - это оказание информационно-разъяснительной поддержки, в </w:t>
      </w:r>
      <w:proofErr w:type="gramStart"/>
      <w:r w:rsidRPr="00527477">
        <w:rPr>
          <w:rFonts w:ascii="Times New Roman" w:hAnsi="Times New Roman" w:cs="Times New Roman"/>
          <w:szCs w:val="20"/>
        </w:rPr>
        <w:t>связи</w:t>
      </w:r>
      <w:proofErr w:type="gramEnd"/>
      <w:r w:rsidRPr="00527477">
        <w:rPr>
          <w:rFonts w:ascii="Times New Roman" w:hAnsi="Times New Roman" w:cs="Times New Roman"/>
          <w:szCs w:val="20"/>
        </w:rPr>
        <w:t xml:space="preserve"> с чем были созданы два информационных ресурса, аккумулирующих актуальные материалы по программам, конкурсам, мероприятиям и проектам для сельской молодежи. Один из них находится на портале Правительства Республики Татарстан (http://amo-rt.tatarstan.ru) и включает в себя новостную ленту, информацию о программах и конкурсах для сельской молодежи, план мероприятий, фото- и видеоматериалы, полезные документы, контакты и интернет-приемную. Среднее количество посещений сайта - 2 300 человек в месяц, за 4 года реализации Подпрограммы сайт посетили более 180 тыс. человек. За все время через интернет-приемную было принято 48 обращений, по всем из них были оказаны консультации.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Второй ресурс находится в социальной сети "</w:t>
      </w:r>
      <w:proofErr w:type="spellStart"/>
      <w:r w:rsidRPr="00527477">
        <w:rPr>
          <w:rFonts w:ascii="Times New Roman" w:hAnsi="Times New Roman" w:cs="Times New Roman"/>
          <w:szCs w:val="20"/>
        </w:rPr>
        <w:t>Вконтакте</w:t>
      </w:r>
      <w:proofErr w:type="spellEnd"/>
      <w:r w:rsidRPr="00527477">
        <w:rPr>
          <w:rFonts w:ascii="Times New Roman" w:hAnsi="Times New Roman" w:cs="Times New Roman"/>
          <w:szCs w:val="20"/>
        </w:rPr>
        <w:t xml:space="preserve">" (http://vk.com/amort). Группа также имеет новостную ленту, фото- и видеоматериалы, площадку для обсуждения проблем и предложений молодежи. Число участников группы составляет более 2 000 человек. Среднее количество уникальных посетителей в месяц - 1 100 человек. Активность пользователей выражается </w:t>
      </w:r>
      <w:proofErr w:type="gramStart"/>
      <w:r w:rsidRPr="00527477">
        <w:rPr>
          <w:rFonts w:ascii="Times New Roman" w:hAnsi="Times New Roman" w:cs="Times New Roman"/>
          <w:szCs w:val="20"/>
        </w:rPr>
        <w:t>в ежедневном размещении ссылок на посты группы у себя на странице при помощи</w:t>
      </w:r>
      <w:proofErr w:type="gramEnd"/>
      <w:r w:rsidRPr="00527477">
        <w:rPr>
          <w:rFonts w:ascii="Times New Roman" w:hAnsi="Times New Roman" w:cs="Times New Roman"/>
          <w:szCs w:val="20"/>
        </w:rPr>
        <w:t xml:space="preserve"> функции "рассказать друзьям" и реакции пользователей на него. Кроме того, была принята в работу социальная сеть "</w:t>
      </w:r>
      <w:proofErr w:type="spellStart"/>
      <w:r w:rsidRPr="00527477">
        <w:rPr>
          <w:rFonts w:ascii="Times New Roman" w:hAnsi="Times New Roman" w:cs="Times New Roman"/>
          <w:szCs w:val="20"/>
        </w:rPr>
        <w:t>Instagram</w:t>
      </w:r>
      <w:proofErr w:type="spellEnd"/>
      <w:r w:rsidRPr="00527477">
        <w:rPr>
          <w:rFonts w:ascii="Times New Roman" w:hAnsi="Times New Roman" w:cs="Times New Roman"/>
          <w:szCs w:val="20"/>
        </w:rPr>
        <w:t>" (https://instagram.com/selmolrt/), отражающая события, происходящие для сельской молодежи в реальном времени.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Наиболее эффективное взаимодействие с муниципальными образованиями в рамках реализации </w:t>
      </w:r>
      <w:hyperlink r:id="rId106">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xml:space="preserve"> было выстроено благодаря безвозмездному пользованию системой электронного документооборота. Для оповещения участников мероприятий в рамках </w:t>
      </w:r>
      <w:hyperlink r:id="rId107">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xml:space="preserve"> были применены самые эффективные методы распространения информации: ММС-технологии, СМС-рассылки, рассылки через электронную почту, а также консультации по телефону.</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Участникам образовательных смен Аграрного молодежного объединения бесплатно предоставлены методические пособия по следующим темам: основы социального проектирования, рабочая тетрадь по написанию социальных проектов, организация дворового спорта, основы избирательных технологий в городских округах и сельской местности, основы бизнес-планирования на селе, памятка молодому предпринимателю, методические рекомендации руководителю местного отделения Аграрного молодежного объединения, основы деятельности некоммерческих организаций.</w:t>
      </w:r>
      <w:proofErr w:type="gramEnd"/>
      <w:r w:rsidRPr="00527477">
        <w:rPr>
          <w:rFonts w:ascii="Times New Roman" w:hAnsi="Times New Roman" w:cs="Times New Roman"/>
          <w:szCs w:val="20"/>
        </w:rPr>
        <w:t xml:space="preserve"> Данные пособия имели большой спрос у молодежи. Описанные в них технологии были успешно внедрены для дальнейшей работы в сельской местности.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рамках </w:t>
      </w:r>
      <w:proofErr w:type="gramStart"/>
      <w:r w:rsidRPr="00527477">
        <w:rPr>
          <w:rFonts w:ascii="Times New Roman" w:hAnsi="Times New Roman" w:cs="Times New Roman"/>
          <w:szCs w:val="20"/>
        </w:rPr>
        <w:t>реализации задачи создания условий повышения социальной активности сельской молодежи</w:t>
      </w:r>
      <w:proofErr w:type="gramEnd"/>
      <w:r w:rsidRPr="00527477">
        <w:rPr>
          <w:rFonts w:ascii="Times New Roman" w:hAnsi="Times New Roman" w:cs="Times New Roman"/>
          <w:szCs w:val="20"/>
        </w:rPr>
        <w:t xml:space="preserve"> были проведены соответствующие мероприятия,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слеты и форумы сельской молодежи в 39 муниципальных районах на протяжении 2017 - 2018 годов с участием основных исполнителей </w:t>
      </w:r>
      <w:hyperlink r:id="rId108">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Участниками стали молодые жители села в возрасте от 14 до 35 лет, более 200 человек в каждом районе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четыре республиканских форума сельской молодежи. По результатам I Форума с участием Президента Республики Татарстан </w:t>
      </w:r>
      <w:proofErr w:type="spellStart"/>
      <w:r w:rsidRPr="00527477">
        <w:rPr>
          <w:rFonts w:ascii="Times New Roman" w:hAnsi="Times New Roman" w:cs="Times New Roman"/>
          <w:szCs w:val="20"/>
        </w:rPr>
        <w:t>Р.Н.Минниханова</w:t>
      </w:r>
      <w:proofErr w:type="spellEnd"/>
      <w:r w:rsidRPr="00527477">
        <w:rPr>
          <w:rFonts w:ascii="Times New Roman" w:hAnsi="Times New Roman" w:cs="Times New Roman"/>
          <w:szCs w:val="20"/>
        </w:rPr>
        <w:t xml:space="preserve"> была принята резолюция, отражающая основные вопросы и предложения сельской молодежи. II Форум стал площадкой для презентации новых перспективных проектов сельской молодежи в различных направлениях, благодаря чему каждый получил свою поддержку и был направлен в профильное министерство для дальнейшей реализации. На II Форуме также присутствовали гости из Белоруссии и руководитель Российского союза сельской молодежи, которые дали самую высокую оценку деятельности Аграрного молодежного объединения в республике и реализации Подпрограммы;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обучение основам социального проектирования в рамках семинаров и школ активов для сельской молодежи в 39 муниципальных районах республики. За 2014 - 2018 годы в обучении приняли участие около 15 тыс. человек. Социальное проектирование стало важным фактором развития молодежной среды в сельской местности и продолжает способствовать становлению личности, ее социализации, обретению ею определенных видов навыков и наиболее полноценному участию в жизни гражданского общества. Освоение проектных технологий обеспечило конкурентоспособность специалистов на рынке труда, способствовало созданию дополнительных рабочих мест;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 2014 по 2018 год ежегодные конкурсы социально значимых проектов районных отделений и первичных организаций Аграрного молодежного объединения "Социальное проектирование на селе", в них приняли участие 28 районных отделений. За все время конкурсной комиссии было представлено 243 проекта. Из них получили финансирование и были реализованы 64 проекта из 28 районов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ежегодные республиканские школы актива Аграрного молодежного объединения. Среднее количество участников ежегодно составляет 100 человек, общее количество участников, прошедших обучение, - более 500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Членские карточки получили более 18 тыс. участников мероприятий Аграрного молодежного объединения, а 2 197 человек зарегистрировали их на сайте.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целях преодоления снижения потенциала трудовых ресурсов для развития агропромышленного комплекса республики был разработан и апробирован проект "</w:t>
      </w:r>
      <w:proofErr w:type="spellStart"/>
      <w:r w:rsidRPr="00527477">
        <w:rPr>
          <w:rFonts w:ascii="Times New Roman" w:hAnsi="Times New Roman" w:cs="Times New Roman"/>
          <w:szCs w:val="20"/>
        </w:rPr>
        <w:t>Агрокласс</w:t>
      </w:r>
      <w:proofErr w:type="spellEnd"/>
      <w:r w:rsidRPr="00527477">
        <w:rPr>
          <w:rFonts w:ascii="Times New Roman" w:hAnsi="Times New Roman" w:cs="Times New Roman"/>
          <w:szCs w:val="20"/>
        </w:rPr>
        <w:t xml:space="preserve">", направленный на </w:t>
      </w:r>
      <w:proofErr w:type="spellStart"/>
      <w:r w:rsidRPr="00527477">
        <w:rPr>
          <w:rFonts w:ascii="Times New Roman" w:hAnsi="Times New Roman" w:cs="Times New Roman"/>
          <w:szCs w:val="20"/>
        </w:rPr>
        <w:t>профориентационную</w:t>
      </w:r>
      <w:proofErr w:type="spellEnd"/>
      <w:r w:rsidRPr="00527477">
        <w:rPr>
          <w:rFonts w:ascii="Times New Roman" w:hAnsi="Times New Roman" w:cs="Times New Roman"/>
          <w:szCs w:val="20"/>
        </w:rPr>
        <w:t xml:space="preserve"> работу среди детей и молодежи дошкольного и школьного возраста. </w:t>
      </w:r>
      <w:proofErr w:type="gramStart"/>
      <w:r w:rsidRPr="00527477">
        <w:rPr>
          <w:rFonts w:ascii="Times New Roman" w:hAnsi="Times New Roman" w:cs="Times New Roman"/>
          <w:szCs w:val="20"/>
        </w:rPr>
        <w:t xml:space="preserve">В рамках </w:t>
      </w:r>
      <w:r w:rsidRPr="00527477">
        <w:rPr>
          <w:rFonts w:ascii="Times New Roman" w:hAnsi="Times New Roman" w:cs="Times New Roman"/>
          <w:szCs w:val="20"/>
        </w:rPr>
        <w:lastRenderedPageBreak/>
        <w:t xml:space="preserve">указанного проекта были разработаны методические материалы по проведению тренинг-игр для детей, организован семинар-совещание с педагогами-психологами из муниципальных районов республики, разработан и подготовлен раздаточный материал в виде тетрадей, ручек, закладок, </w:t>
      </w:r>
      <w:proofErr w:type="spellStart"/>
      <w:r w:rsidRPr="00527477">
        <w:rPr>
          <w:rFonts w:ascii="Times New Roman" w:hAnsi="Times New Roman" w:cs="Times New Roman"/>
          <w:szCs w:val="20"/>
        </w:rPr>
        <w:t>пазлов</w:t>
      </w:r>
      <w:proofErr w:type="spellEnd"/>
      <w:r w:rsidRPr="00527477">
        <w:rPr>
          <w:rFonts w:ascii="Times New Roman" w:hAnsi="Times New Roman" w:cs="Times New Roman"/>
          <w:szCs w:val="20"/>
        </w:rPr>
        <w:t>, магнитов, разработан 3D-тур музея сельскохозяйственных профессий, проведены экскурсии для детей, участвовавших в тестовых тренинг-играх, и подготовлен видеоматериал об аграрных специальностях на русском и татарском языках.</w:t>
      </w:r>
      <w:proofErr w:type="gramEnd"/>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Проведены</w:t>
      </w:r>
      <w:proofErr w:type="gramEnd"/>
      <w:r w:rsidRPr="00527477">
        <w:rPr>
          <w:rFonts w:ascii="Times New Roman" w:hAnsi="Times New Roman" w:cs="Times New Roman"/>
          <w:szCs w:val="20"/>
        </w:rPr>
        <w:t xml:space="preserve"> 6 конкурсов профессионального мастерства среди молодых работников в сфере агропромышленного комплекса. Общее число их участников составило более 600 человек. По результатам конкурса в 2014 году было принято решение о том, что призеры конкурса получат возможность пройти профессиональную стажировку по своей специальности за рубежом. Проект стажировок для призеров конкурса в настоящее время реализуется ежегодно.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Для реализации </w:t>
      </w:r>
      <w:proofErr w:type="gramStart"/>
      <w:r w:rsidRPr="00527477">
        <w:rPr>
          <w:rFonts w:ascii="Times New Roman" w:hAnsi="Times New Roman" w:cs="Times New Roman"/>
          <w:szCs w:val="20"/>
        </w:rPr>
        <w:t>задачи создания условий повышения экономической активности сельской молодежи</w:t>
      </w:r>
      <w:proofErr w:type="gramEnd"/>
      <w:r w:rsidRPr="00527477">
        <w:rPr>
          <w:rFonts w:ascii="Times New Roman" w:hAnsi="Times New Roman" w:cs="Times New Roman"/>
          <w:szCs w:val="20"/>
        </w:rPr>
        <w:t xml:space="preserve"> в рамках </w:t>
      </w:r>
      <w:hyperlink r:id="rId109">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xml:space="preserve"> были организованы две школы молодого предпринимателя. В общей сложности участниками школ стали 230 человек. Они приобрели навыки написания бизнес-плана, наладили новые контакты, получили актуальную информацию о конкурсах и возможных источниках финансирования.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Кроме того, было проведено дистанционное обучение основам </w:t>
      </w:r>
      <w:proofErr w:type="gramStart"/>
      <w:r w:rsidRPr="00527477">
        <w:rPr>
          <w:rFonts w:ascii="Times New Roman" w:hAnsi="Times New Roman" w:cs="Times New Roman"/>
          <w:szCs w:val="20"/>
        </w:rPr>
        <w:t>бизнес-планирования</w:t>
      </w:r>
      <w:proofErr w:type="gramEnd"/>
      <w:r w:rsidRPr="00527477">
        <w:rPr>
          <w:rFonts w:ascii="Times New Roman" w:hAnsi="Times New Roman" w:cs="Times New Roman"/>
          <w:szCs w:val="20"/>
        </w:rPr>
        <w:t>, на участие в котором были поданы 844 заявки. По итогам 22 участника подготовили свои бизнес-планы, а лучшие из них были представлены на IV Форуме сельской молодежи Республики Татарстан и получили субсидии от профильных министе</w:t>
      </w:r>
      <w:proofErr w:type="gramStart"/>
      <w:r w:rsidRPr="00527477">
        <w:rPr>
          <w:rFonts w:ascii="Times New Roman" w:hAnsi="Times New Roman" w:cs="Times New Roman"/>
          <w:szCs w:val="20"/>
        </w:rPr>
        <w:t>рств дл</w:t>
      </w:r>
      <w:proofErr w:type="gramEnd"/>
      <w:r w:rsidRPr="00527477">
        <w:rPr>
          <w:rFonts w:ascii="Times New Roman" w:hAnsi="Times New Roman" w:cs="Times New Roman"/>
          <w:szCs w:val="20"/>
        </w:rPr>
        <w:t>я развития бизнеса.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Проведены два конкурса инновационных проектов в области модернизации сельского хозяйства. Все проекты победителей получили возможность внедрения на существующих производствах агропромышленного комплекса.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Особое место в реализации этой задачи заняла тема развития сельского туризма в республике. В августе 2014 года был организован и проведен семинар-совещание "Пути развития сельского туризма в Республике Татарстан" в </w:t>
      </w:r>
      <w:proofErr w:type="gramStart"/>
      <w:r w:rsidRPr="00527477">
        <w:rPr>
          <w:rFonts w:ascii="Times New Roman" w:hAnsi="Times New Roman" w:cs="Times New Roman"/>
          <w:szCs w:val="20"/>
        </w:rPr>
        <w:t>с</w:t>
      </w:r>
      <w:proofErr w:type="gramEnd"/>
      <w:r w:rsidRPr="00527477">
        <w:rPr>
          <w:rFonts w:ascii="Times New Roman" w:hAnsi="Times New Roman" w:cs="Times New Roman"/>
          <w:szCs w:val="20"/>
        </w:rPr>
        <w:t xml:space="preserve">. Старый </w:t>
      </w:r>
      <w:proofErr w:type="spellStart"/>
      <w:r w:rsidRPr="00527477">
        <w:rPr>
          <w:rFonts w:ascii="Times New Roman" w:hAnsi="Times New Roman" w:cs="Times New Roman"/>
          <w:szCs w:val="20"/>
        </w:rPr>
        <w:t>Куклюк</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Елабужского</w:t>
      </w:r>
      <w:proofErr w:type="spellEnd"/>
      <w:r w:rsidRPr="00527477">
        <w:rPr>
          <w:rFonts w:ascii="Times New Roman" w:hAnsi="Times New Roman" w:cs="Times New Roman"/>
          <w:szCs w:val="20"/>
        </w:rPr>
        <w:t xml:space="preserve"> муниципального района, где собрались 100 человек со всей республики, занимающихся сельским туризмом. По результатам встречи было принято решение о необходимости продвижения сельского туризма, построения отношений на муниципальном, республиканском, федеральном уровнях, а также обмена опытом с зарубежными коллегами. В связи с этим инициативной группой Аграрного молодежного объединения было принято решение об организации молодежных обменов по теме сельского туризма. Первый опыт проведения обмена прошел в ноябре 2014 года с выездом инициативной группы в г. Мюнхене (Германия). Следующий этап - принятие немецких гостей в Татарстане - прошел в июне 2015 года. С 2014 года этот проект реализуется активистами Аграрного молодежного объединения ежегодно.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 целью решения задачи содействия духовному, физическому и творческому развитию сельской молодежи была разработана и апробирована в </w:t>
      </w:r>
      <w:proofErr w:type="spellStart"/>
      <w:r w:rsidRPr="00527477">
        <w:rPr>
          <w:rFonts w:ascii="Times New Roman" w:hAnsi="Times New Roman" w:cs="Times New Roman"/>
          <w:szCs w:val="20"/>
        </w:rPr>
        <w:t>Агрызском</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Пестречинском</w:t>
      </w:r>
      <w:proofErr w:type="spellEnd"/>
      <w:r w:rsidRPr="00527477">
        <w:rPr>
          <w:rFonts w:ascii="Times New Roman" w:hAnsi="Times New Roman" w:cs="Times New Roman"/>
          <w:szCs w:val="20"/>
        </w:rPr>
        <w:t xml:space="preserve"> и </w:t>
      </w:r>
      <w:proofErr w:type="spellStart"/>
      <w:r w:rsidRPr="00527477">
        <w:rPr>
          <w:rFonts w:ascii="Times New Roman" w:hAnsi="Times New Roman" w:cs="Times New Roman"/>
          <w:szCs w:val="20"/>
        </w:rPr>
        <w:t>Дрожжановском</w:t>
      </w:r>
      <w:proofErr w:type="spellEnd"/>
      <w:r w:rsidRPr="00527477">
        <w:rPr>
          <w:rFonts w:ascii="Times New Roman" w:hAnsi="Times New Roman" w:cs="Times New Roman"/>
          <w:szCs w:val="20"/>
        </w:rPr>
        <w:t xml:space="preserve"> муниципальных районах программа молодежных вечерних лагерей "Сельские вечера - </w:t>
      </w:r>
      <w:proofErr w:type="spellStart"/>
      <w:r w:rsidRPr="00527477">
        <w:rPr>
          <w:rFonts w:ascii="Times New Roman" w:hAnsi="Times New Roman" w:cs="Times New Roman"/>
          <w:szCs w:val="20"/>
        </w:rPr>
        <w:t>Авыл</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кичлэре</w:t>
      </w:r>
      <w:proofErr w:type="spellEnd"/>
      <w:r w:rsidRPr="00527477">
        <w:rPr>
          <w:rFonts w:ascii="Times New Roman" w:hAnsi="Times New Roman" w:cs="Times New Roman"/>
          <w:szCs w:val="20"/>
        </w:rPr>
        <w:t xml:space="preserve">". Программа получила широкий отклик среди ее участников и организаторов, было подано еще 10 заявок от муниципальных районов на проведение мероприятий указанной </w:t>
      </w:r>
      <w:hyperlink r:id="rId110">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Реализация программы "Сельские вечера" в муниципальных районах будет способствовать преодолению трудностей, связанных с организацией досуга в сельской местности.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В рамках указанной задачи также были реализованы такие проекты, как "Крепкая семья - крепкая республика", направленный на апробацию технологий организации активного отдыха детей и молодежи, пропаганду семейных традиций, "Время любить", способствующий решению социально-демографических проблем, "Жива культура - живет село", направленный на поддержку способной, инициативной и талантливой молодежи и привлечение ее в творческие и научные объединения, а также на внедрение системы конкурсов и</w:t>
      </w:r>
      <w:proofErr w:type="gramEnd"/>
      <w:r w:rsidRPr="00527477">
        <w:rPr>
          <w:rFonts w:ascii="Times New Roman" w:hAnsi="Times New Roman" w:cs="Times New Roman"/>
          <w:szCs w:val="20"/>
        </w:rPr>
        <w:t xml:space="preserve"> фестивалей по профилям деятельности и интересов молодежи, и многие другие.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целях решения стоящих перед сельской молодежью проблем была создана организационная структура, представляющая интересы и стремления сельской молодежи. В 34 муниципальных образованиях Республики Татарстан стабильно работают районные отделения Аграрного молодежного объединения, которые играют значимую роль в реализации Подпрограммы-2.</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Сельская молодежь является важной частью современного молодого поколения, проблемы которого наиболее ярко выражены в селе. В молодежной среде сельской местности особенно остро проявляются общее снижение уровня жизни, отсутствие условий для трудоустройства, неразвитость культурных потребностей. А результат этого - пренебрежение к созидательной трудовой деятельности, снижение ответственности за состояние общества. Благодаря реализации Подпрограммы сельская молодежь как социальная группа начала приобретать собственное социальное положение, которое характеризуется активным включением в общественную деятельность и проявлением инициатив в решении муниципальных вопросов. Реализация Подпрограммы-2 способствует созданию благоприятных условий для уменьшения миграции молодежи в города и ориентации на поиск трудовой занятости в рамках сельской местности.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На сегодняшний день уже совершен качественный прорыв в системе работы с сельской молодежью, благодаря чему многие усилия и инициативы в молодежной среде приобрели воплощение в рамках реализации Подпрограммы.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Вышеизложенное свидетельствует об актуальности разработанной системы мероприятий, </w:t>
      </w:r>
      <w:r w:rsidRPr="00527477">
        <w:rPr>
          <w:rFonts w:ascii="Times New Roman" w:hAnsi="Times New Roman" w:cs="Times New Roman"/>
          <w:szCs w:val="20"/>
        </w:rPr>
        <w:lastRenderedPageBreak/>
        <w:t>направленных на улучшение качества жизни сельской молодежи республики и достижение полного социально-экономического эффекта.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Социально-экономическое развитие республики в различных областях (образование, здравоохранение, связь, транспорт и т.д.), модернизация образа жизни в сельских районах и повышение их привлекательности в результате перспективных направлений деятельности позволит создать оптимальные возможности для сельской молодежи, желающей именно в сельской местности строить свое будущее.</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Основная цель и задачи Подпрограммы-2,</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программные мероприятия, описание </w:t>
      </w:r>
      <w:proofErr w:type="gramStart"/>
      <w:r w:rsidRPr="00527477">
        <w:rPr>
          <w:rFonts w:ascii="Times New Roman" w:hAnsi="Times New Roman" w:cs="Times New Roman"/>
          <w:szCs w:val="20"/>
        </w:rPr>
        <w:t>ожидаемых</w:t>
      </w:r>
      <w:proofErr w:type="gramEnd"/>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конечных результатов и сроки ее реализации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Целью Подпрограммы-2 является создание условий для повышения социальной и экономической активности сельской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указанной цели должны быть решены следующие задачи: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создание системы информационного обеспечения сельской молодежи позволит доводить до сведения сельской молодежи специальную адаптированную информацию через средства массовой информации, информационно-полиграфической продукции, а также путем использования IT-технологий;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создание условий для повышения социальной активности сельской молодежи предполагает создание молодежных организаций, занимающихся вопросами сельской молодежи, повышение общественно-политической активности сельской молодежи, обучение сельской молодежи социальному проектированию и вовлечение молодежи в реализацию программ социального развития села;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создание условий для повышения экономической активности сельской молодежи включает в себя обучение сельской молодежи основам </w:t>
      </w:r>
      <w:proofErr w:type="gramStart"/>
      <w:r w:rsidRPr="00527477">
        <w:rPr>
          <w:rFonts w:ascii="Times New Roman" w:hAnsi="Times New Roman" w:cs="Times New Roman"/>
          <w:szCs w:val="20"/>
        </w:rPr>
        <w:t>бизнес-планирования</w:t>
      </w:r>
      <w:proofErr w:type="gramEnd"/>
      <w:r w:rsidRPr="00527477">
        <w:rPr>
          <w:rFonts w:ascii="Times New Roman" w:hAnsi="Times New Roman" w:cs="Times New Roman"/>
          <w:szCs w:val="20"/>
        </w:rPr>
        <w:t>, содействие занятости молодежи в сельской местности и вовлечение молодежи в реализацию программ экономического развития села;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содействие духовному, физическому и творческому развитию сельской молодежи предполагает организацию и проведение интеллектуально-творческих и физкультурно-оздоровительных мероприятий, а также содействие формированию здорового образа жизни среди подростков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Срок реализации Подпрограммы-2: 2019 - 2025 годы. Основная </w:t>
      </w:r>
      <w:hyperlink w:anchor="P3248">
        <w:r w:rsidRPr="00527477">
          <w:rPr>
            <w:rFonts w:ascii="Times New Roman" w:hAnsi="Times New Roman" w:cs="Times New Roman"/>
            <w:color w:val="0000FF"/>
            <w:szCs w:val="20"/>
          </w:rPr>
          <w:t>цель</w:t>
        </w:r>
      </w:hyperlink>
      <w:r w:rsidRPr="00527477">
        <w:rPr>
          <w:rFonts w:ascii="Times New Roman" w:hAnsi="Times New Roman" w:cs="Times New Roman"/>
          <w:szCs w:val="20"/>
        </w:rPr>
        <w:t>, задачи, индикаторы оценки результатов, а также объемы финансирования в разрезе мероприятий Подпрограммы-2 представлены в приложении к ней.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Постановлений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11.07.2019 </w:t>
      </w:r>
      <w:hyperlink r:id="rId111">
        <w:r w:rsidRPr="00527477">
          <w:rPr>
            <w:rFonts w:ascii="Times New Roman" w:hAnsi="Times New Roman" w:cs="Times New Roman"/>
            <w:color w:val="0000FF"/>
            <w:szCs w:val="20"/>
          </w:rPr>
          <w:t>N 566</w:t>
        </w:r>
      </w:hyperlink>
      <w:r w:rsidRPr="00527477">
        <w:rPr>
          <w:rFonts w:ascii="Times New Roman" w:hAnsi="Times New Roman" w:cs="Times New Roman"/>
          <w:szCs w:val="20"/>
        </w:rPr>
        <w:t xml:space="preserve">, от 22.09.2020 </w:t>
      </w:r>
      <w:hyperlink r:id="rId112">
        <w:r w:rsidRPr="00527477">
          <w:rPr>
            <w:rFonts w:ascii="Times New Roman" w:hAnsi="Times New Roman" w:cs="Times New Roman"/>
            <w:color w:val="0000FF"/>
            <w:szCs w:val="20"/>
          </w:rPr>
          <w:t>N 857</w:t>
        </w:r>
      </w:hyperlink>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Подпрограммы-2</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11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Подпрограммы-2 в 2019 - 2025 годах за счет средств бюджета Республики Татарстан составит 28 847,9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- 4 491,6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- 1 898,3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- 4 491,6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- 4 491,6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- 4 491,6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- 4 491,6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- 4 491,6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Подпрограммы-2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Подпрограммы-2</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Государственным заказчиком - координатором Подпрограммы-2 является Министерство по делам молодежи Республики Татарстан. Исполнителями являются Министерство по делам молодежи Республики Татарстан, Министерство сельского хозяйства и продовольствия Республики Татарстан. Исполнители Подпрограммы-2 ежеквартально, до 10 числа месяца, следующего за отчетным периодом, представляют государственному заказчику информацию о выполнении мероприятий Подпрограммы-2, указанных в </w:t>
      </w:r>
      <w:hyperlink w:anchor="P3248">
        <w:r w:rsidRPr="00527477">
          <w:rPr>
            <w:rFonts w:ascii="Times New Roman" w:hAnsi="Times New Roman" w:cs="Times New Roman"/>
            <w:color w:val="0000FF"/>
            <w:szCs w:val="20"/>
          </w:rPr>
          <w:t>приложении</w:t>
        </w:r>
      </w:hyperlink>
      <w:r w:rsidRPr="00527477">
        <w:rPr>
          <w:rFonts w:ascii="Times New Roman" w:hAnsi="Times New Roman" w:cs="Times New Roman"/>
          <w:szCs w:val="20"/>
        </w:rPr>
        <w:t xml:space="preserve"> к ней.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Общий </w:t>
      </w:r>
      <w:proofErr w:type="gramStart"/>
      <w:r w:rsidRPr="00527477">
        <w:rPr>
          <w:rFonts w:ascii="Times New Roman" w:hAnsi="Times New Roman" w:cs="Times New Roman"/>
          <w:szCs w:val="20"/>
        </w:rPr>
        <w:t>контроль за</w:t>
      </w:r>
      <w:proofErr w:type="gramEnd"/>
      <w:r w:rsidRPr="00527477">
        <w:rPr>
          <w:rFonts w:ascii="Times New Roman" w:hAnsi="Times New Roman" w:cs="Times New Roman"/>
          <w:szCs w:val="20"/>
        </w:rPr>
        <w:t xml:space="preserve"> исполнением Подпрограммы-2 осуществляет Министерство по делам молодежи Республики Татарстан, которое ежегодно уточняет целевые показатели и затраты на программные мероприятия, механизмы реализации Подпрограммы-2, состав исполнителей и вносит предложения об их изменении в Кабинет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реализации мероприятий Подпрограммы-2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 учетом выделяемых на реализацию Подпрограммы-2 финансовых средств на очередной финансовый </w:t>
      </w:r>
      <w:r w:rsidRPr="00527477">
        <w:rPr>
          <w:rFonts w:ascii="Times New Roman" w:hAnsi="Times New Roman" w:cs="Times New Roman"/>
          <w:szCs w:val="20"/>
        </w:rPr>
        <w:lastRenderedPageBreak/>
        <w:t>год ежегодно уточняет целевые индикаторы, затраты на реализацию программных мероприятий, механизм реализации Подпрограммы-2 и состав ее исполнителей;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 статистическую, справочную и аналитическую информацию о реализации Подпрограммы-2, а также об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Министерство финансов Республики Татарстан - информацию о ходе работ по реализации Подпрограммы-2 и эффективности использования финансовых сре</w:t>
      </w:r>
      <w:proofErr w:type="gramStart"/>
      <w:r w:rsidRPr="00527477">
        <w:rPr>
          <w:rFonts w:ascii="Times New Roman" w:hAnsi="Times New Roman" w:cs="Times New Roman"/>
          <w:szCs w:val="20"/>
        </w:rPr>
        <w:t>дств в с</w:t>
      </w:r>
      <w:proofErr w:type="gramEnd"/>
      <w:r w:rsidRPr="00527477">
        <w:rPr>
          <w:rFonts w:ascii="Times New Roman" w:hAnsi="Times New Roman" w:cs="Times New Roman"/>
          <w:szCs w:val="20"/>
        </w:rPr>
        <w:t>оставе докладов в соответствии с установленным порядком в случае финансирования Подпрограммы-2 за счет средств бюджета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Органам местного самоуправления предлагается осуществлять следующие функции: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обеспечивать финансирование мероприятий муниципальной программы "Сельская молодежь" за счет своих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содействовать в установленном порядке созданию молодежных общественных организаций, занимающихся вопросами сельской молодежи в поселениях муниципального образования, и поддерживать их.</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социальной и экологической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Подпрограммы-2</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Реализация мероприятий Подпрограммы-2 позволит: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увеличить число сельской молодежи, состоящей в молодежных общественных организациях;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увеличить долю представителей сельской молодежи в органах местного самоуправления;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увеличить число сельской молодежи, участвующей в программах социального и экономического развития села;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обучить сельскую молодежь основам социального проектирования и </w:t>
      </w:r>
      <w:proofErr w:type="gramStart"/>
      <w:r w:rsidRPr="00527477">
        <w:rPr>
          <w:rFonts w:ascii="Times New Roman" w:hAnsi="Times New Roman" w:cs="Times New Roman"/>
          <w:szCs w:val="20"/>
        </w:rPr>
        <w:t>бизнес-планирования</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увеличить число сельской молодежи, получившей высшее профессиональное образование;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организовать интеллектуально-творческие мероприятия для сельской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организовать физкультурно-оздоровительные мероприятия для сельской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увеличить участие сельской молодежи в программах формирования здорового образа жизни.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Обучение социальному проектированию, </w:t>
      </w:r>
      <w:proofErr w:type="gramStart"/>
      <w:r w:rsidRPr="00527477">
        <w:rPr>
          <w:rFonts w:ascii="Times New Roman" w:hAnsi="Times New Roman" w:cs="Times New Roman"/>
          <w:szCs w:val="20"/>
        </w:rPr>
        <w:t>бизнес-планированию</w:t>
      </w:r>
      <w:proofErr w:type="gramEnd"/>
      <w:r w:rsidRPr="00527477">
        <w:rPr>
          <w:rFonts w:ascii="Times New Roman" w:hAnsi="Times New Roman" w:cs="Times New Roman"/>
          <w:szCs w:val="20"/>
        </w:rPr>
        <w:t xml:space="preserve">, социальным программам даст возможность сельской молодежи участвовать в конкурсах на </w:t>
      </w:r>
      <w:proofErr w:type="spellStart"/>
      <w:r w:rsidRPr="00527477">
        <w:rPr>
          <w:rFonts w:ascii="Times New Roman" w:hAnsi="Times New Roman" w:cs="Times New Roman"/>
          <w:szCs w:val="20"/>
        </w:rPr>
        <w:t>грантовой</w:t>
      </w:r>
      <w:proofErr w:type="spellEnd"/>
      <w:r w:rsidRPr="00527477">
        <w:rPr>
          <w:rFonts w:ascii="Times New Roman" w:hAnsi="Times New Roman" w:cs="Times New Roman"/>
          <w:szCs w:val="20"/>
        </w:rPr>
        <w:t xml:space="preserve"> основе, начать свое дело, внедрять </w:t>
      </w:r>
      <w:proofErr w:type="spellStart"/>
      <w:r w:rsidRPr="00527477">
        <w:rPr>
          <w:rFonts w:ascii="Times New Roman" w:hAnsi="Times New Roman" w:cs="Times New Roman"/>
          <w:szCs w:val="20"/>
        </w:rPr>
        <w:t>малозатратные</w:t>
      </w:r>
      <w:proofErr w:type="spellEnd"/>
      <w:r w:rsidRPr="00527477">
        <w:rPr>
          <w:rFonts w:ascii="Times New Roman" w:hAnsi="Times New Roman" w:cs="Times New Roman"/>
          <w:szCs w:val="20"/>
        </w:rPr>
        <w:t xml:space="preserve"> и эффективные программы и проекты.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рамках реализации Подпрограммы-2 предполагается, что конкретные специалисты - исполнители Подпрограммы-2, работающие в сфере молодежной политики, обладая специальной информацией по жилью, льготным кредитам, получению образования, пользуясь существующими технологиями командной работы, социального проектирования, </w:t>
      </w:r>
      <w:proofErr w:type="gramStart"/>
      <w:r w:rsidRPr="00527477">
        <w:rPr>
          <w:rFonts w:ascii="Times New Roman" w:hAnsi="Times New Roman" w:cs="Times New Roman"/>
          <w:szCs w:val="20"/>
        </w:rPr>
        <w:t>бизнес-планирования</w:t>
      </w:r>
      <w:proofErr w:type="gramEnd"/>
      <w:r w:rsidRPr="00527477">
        <w:rPr>
          <w:rFonts w:ascii="Times New Roman" w:hAnsi="Times New Roman" w:cs="Times New Roman"/>
          <w:szCs w:val="20"/>
        </w:rPr>
        <w:t>, повышения электоральной активности, будут способствовать выполнению задач Подпрограммы-2, обеспечат адресность работы, реализацию социальных, экономических программ на селе.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Успешное выполнение мероприятий Подпрограммы-2 позволит обеспечить: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заинтересованность сельской молодежи в социально-экономическом развитии республики и ее готовность к участию в этом процессе;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развитие и закрепление положительных демографических тенденций в сельской местности;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снижение уровня социальной напряженности в сельской местности;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снижение миграционного потока молодежи из села в город;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доверия населения государственным структурам;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улучшение качества жизни сельской молодежи.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"Сельская молодежь</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12" w:name="P3248"/>
      <w:bookmarkEnd w:id="12"/>
      <w:r w:rsidRPr="00527477">
        <w:rPr>
          <w:rFonts w:ascii="Times New Roman" w:hAnsi="Times New Roman" w:cs="Times New Roman"/>
          <w:szCs w:val="20"/>
        </w:rPr>
        <w:t>ЦЕЛЬ,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ПО МЕРОПРИЯТИЯМ</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 "СЕЛЬСКАЯ МОЛОДЕЖЬ РЕСПУБЛИКИ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Постановлений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24.05.2021 </w:t>
            </w:r>
            <w:hyperlink r:id="rId114">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04.02.2022 </w:t>
            </w:r>
            <w:hyperlink r:id="rId115">
              <w:r w:rsidRPr="00527477">
                <w:rPr>
                  <w:rFonts w:ascii="Times New Roman" w:hAnsi="Times New Roman" w:cs="Times New Roman"/>
                  <w:color w:val="0000FF"/>
                  <w:szCs w:val="20"/>
                </w:rPr>
                <w:t>N 86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1"/>
        <w:gridCol w:w="1417"/>
        <w:gridCol w:w="992"/>
        <w:gridCol w:w="1843"/>
        <w:gridCol w:w="850"/>
        <w:gridCol w:w="794"/>
        <w:gridCol w:w="737"/>
        <w:gridCol w:w="737"/>
        <w:gridCol w:w="794"/>
        <w:gridCol w:w="794"/>
        <w:gridCol w:w="794"/>
        <w:gridCol w:w="850"/>
        <w:gridCol w:w="1077"/>
        <w:gridCol w:w="1020"/>
        <w:gridCol w:w="1077"/>
        <w:gridCol w:w="964"/>
        <w:gridCol w:w="964"/>
        <w:gridCol w:w="1077"/>
        <w:gridCol w:w="1077"/>
      </w:tblGrid>
      <w:tr w:rsidR="000C2132" w:rsidRPr="00527477">
        <w:tc>
          <w:tcPr>
            <w:tcW w:w="21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основного мероприятия</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99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843"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6350" w:type="dxa"/>
            <w:gridSpan w:val="8"/>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7256"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с указанием источника финансирования, тыс. рублей</w:t>
            </w:r>
          </w:p>
        </w:tc>
      </w:tr>
      <w:tr w:rsidR="000C2132" w:rsidRPr="00527477">
        <w:tc>
          <w:tcPr>
            <w:tcW w:w="2161"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2018 год (база)</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21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84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r>
      <w:tr w:rsidR="000C2132" w:rsidRPr="00527477">
        <w:tc>
          <w:tcPr>
            <w:tcW w:w="20019" w:type="dxa"/>
            <w:gridSpan w:val="19"/>
          </w:tcPr>
          <w:p w:rsidR="000C2132" w:rsidRPr="00527477" w:rsidRDefault="000C2132" w:rsidP="00DA03BC">
            <w:pPr>
              <w:pStyle w:val="ConsPlusNormal"/>
              <w:outlineLvl w:val="3"/>
              <w:rPr>
                <w:rFonts w:ascii="Times New Roman" w:hAnsi="Times New Roman" w:cs="Times New Roman"/>
                <w:szCs w:val="20"/>
              </w:rPr>
            </w:pPr>
            <w:r w:rsidRPr="00527477">
              <w:rPr>
                <w:rFonts w:ascii="Times New Roman" w:hAnsi="Times New Roman" w:cs="Times New Roman"/>
                <w:szCs w:val="20"/>
              </w:rPr>
              <w:t>Наименование цели: Создание условий для повышения социальной и экономической активности сельской молодежи Республики Татарстан</w:t>
            </w:r>
          </w:p>
        </w:tc>
      </w:tr>
      <w:tr w:rsidR="000C2132" w:rsidRPr="00527477">
        <w:tc>
          <w:tcPr>
            <w:tcW w:w="20019" w:type="dxa"/>
            <w:gridSpan w:val="19"/>
          </w:tcPr>
          <w:p w:rsidR="000C2132" w:rsidRPr="00527477" w:rsidRDefault="000C2132" w:rsidP="00DA03BC">
            <w:pPr>
              <w:pStyle w:val="ConsPlusNormal"/>
              <w:outlineLvl w:val="3"/>
              <w:rPr>
                <w:rFonts w:ascii="Times New Roman" w:hAnsi="Times New Roman" w:cs="Times New Roman"/>
                <w:szCs w:val="20"/>
              </w:rPr>
            </w:pPr>
            <w:r w:rsidRPr="00527477">
              <w:rPr>
                <w:rFonts w:ascii="Times New Roman" w:hAnsi="Times New Roman" w:cs="Times New Roman"/>
                <w:szCs w:val="20"/>
              </w:rPr>
              <w:t>Наименование задачи 1: Создание системы информационного обеспечения сельской молодежи</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 Распространение практики справочного консультирования сельской молодежи, предоставления информационных и консалтинговых услуг, издание информационных продуктов</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3586">
              <w:r w:rsidRPr="00527477">
                <w:rPr>
                  <w:rFonts w:ascii="Times New Roman" w:hAnsi="Times New Roman" w:cs="Times New Roman"/>
                  <w:color w:val="0000FF"/>
                  <w:szCs w:val="20"/>
                </w:rPr>
                <w:t>&lt;*&gt;</w:t>
              </w:r>
            </w:hyperlink>
            <w:r w:rsidRPr="00527477">
              <w:rPr>
                <w:rFonts w:ascii="Times New Roman" w:hAnsi="Times New Roman" w:cs="Times New Roman"/>
                <w:szCs w:val="20"/>
              </w:rPr>
              <w:t>, АМО РТ (по согласованию)</w:t>
            </w:r>
          </w:p>
        </w:tc>
        <w:tc>
          <w:tcPr>
            <w:tcW w:w="99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охваченной всеми видами консультаций (индивидуальной, электронной, телефонной), в общем количестве сельской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56,7</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58,7</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62,7</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67,7</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72,7</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72,7</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 Обновление электронного портала сельской молодежи Республики Татарстан</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1.3. Обеспечение ведения электронного консультирования сельской молодежи через информационно-телекоммуникационную сеть "Интернет"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1.4. Обеспечение создания методических пособий по тематике </w:t>
            </w:r>
            <w:r w:rsidRPr="00527477">
              <w:rPr>
                <w:rFonts w:ascii="Times New Roman" w:hAnsi="Times New Roman" w:cs="Times New Roman"/>
                <w:szCs w:val="20"/>
              </w:rPr>
              <w:lastRenderedPageBreak/>
              <w:t>реализации сферы государственной молодежной политики в сельской местности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1.5. Освещение проблематики развития сельских поселений в республиканских СМИ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1.6. Насыщение информационного поля качественной социальной виде</w:t>
            </w:r>
            <w:proofErr w:type="gramStart"/>
            <w:r w:rsidRPr="00527477">
              <w:rPr>
                <w:rFonts w:ascii="Times New Roman" w:hAnsi="Times New Roman" w:cs="Times New Roman"/>
                <w:szCs w:val="20"/>
              </w:rPr>
              <w:t>о-</w:t>
            </w:r>
            <w:proofErr w:type="gramEnd"/>
            <w:r w:rsidRPr="00527477">
              <w:rPr>
                <w:rFonts w:ascii="Times New Roman" w:hAnsi="Times New Roman" w:cs="Times New Roman"/>
                <w:szCs w:val="20"/>
              </w:rPr>
              <w:t xml:space="preserve"> и печатной продукцией</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0019" w:type="dxa"/>
            <w:gridSpan w:val="1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2: Создание условий для повышения социальной активности сельской молодежи</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 Оказание в установленном порядке различных видов поддержки общественным организациям, занимающимся сельской молодежью в Республике Татарстан</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АМО РТ (по согласованию)</w:t>
            </w:r>
          </w:p>
        </w:tc>
        <w:tc>
          <w:tcPr>
            <w:tcW w:w="992"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843" w:type="dxa"/>
            <w:vMerge w:val="restart"/>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молодежи, вовлеченной в деятельность Региональной общественной организации "Аграрное молодежное объединение Республики Татарстан", в общем количестве сельской молодежи, %</w:t>
            </w:r>
          </w:p>
        </w:tc>
        <w:tc>
          <w:tcPr>
            <w:tcW w:w="850"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58,4</w:t>
            </w:r>
          </w:p>
        </w:tc>
        <w:tc>
          <w:tcPr>
            <w:tcW w:w="794"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64,6</w:t>
            </w:r>
          </w:p>
        </w:tc>
        <w:tc>
          <w:tcPr>
            <w:tcW w:w="737"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49,6</w:t>
            </w:r>
          </w:p>
        </w:tc>
        <w:tc>
          <w:tcPr>
            <w:tcW w:w="737"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72,8</w:t>
            </w:r>
          </w:p>
        </w:tc>
        <w:tc>
          <w:tcPr>
            <w:tcW w:w="794"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76,8</w:t>
            </w:r>
          </w:p>
        </w:tc>
        <w:tc>
          <w:tcPr>
            <w:tcW w:w="794"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80,8</w:t>
            </w:r>
          </w:p>
        </w:tc>
        <w:tc>
          <w:tcPr>
            <w:tcW w:w="794"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84,8</w:t>
            </w:r>
          </w:p>
        </w:tc>
        <w:tc>
          <w:tcPr>
            <w:tcW w:w="850"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84,8</w:t>
            </w:r>
          </w:p>
        </w:tc>
        <w:tc>
          <w:tcPr>
            <w:tcW w:w="1077"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2 851,4</w:t>
            </w:r>
          </w:p>
        </w:tc>
        <w:tc>
          <w:tcPr>
            <w:tcW w:w="1020"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1 373,3</w:t>
            </w:r>
          </w:p>
        </w:tc>
        <w:tc>
          <w:tcPr>
            <w:tcW w:w="1077"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2 851,4</w:t>
            </w:r>
          </w:p>
        </w:tc>
        <w:tc>
          <w:tcPr>
            <w:tcW w:w="964"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2 851,4</w:t>
            </w:r>
          </w:p>
        </w:tc>
        <w:tc>
          <w:tcPr>
            <w:tcW w:w="964"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2 851,4</w:t>
            </w:r>
          </w:p>
        </w:tc>
        <w:tc>
          <w:tcPr>
            <w:tcW w:w="1077"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2 851,4</w:t>
            </w:r>
          </w:p>
        </w:tc>
        <w:tc>
          <w:tcPr>
            <w:tcW w:w="1077" w:type="dxa"/>
            <w:tcBorders>
              <w:bottom w:val="nil"/>
            </w:tcBorders>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2 851,4</w:t>
            </w:r>
          </w:p>
        </w:tc>
      </w:tr>
      <w:tr w:rsidR="000C2132" w:rsidRPr="00527477">
        <w:tblPrEx>
          <w:tblBorders>
            <w:insideH w:val="nil"/>
          </w:tblBorders>
        </w:tblPrEx>
        <w:tc>
          <w:tcPr>
            <w:tcW w:w="216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2.2. Организация и проведение республиканского форума сельской молодежи</w:t>
            </w:r>
          </w:p>
        </w:tc>
        <w:tc>
          <w:tcPr>
            <w:tcW w:w="1417"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АМО РТ (по согласованию)</w:t>
            </w:r>
          </w:p>
        </w:tc>
        <w:tc>
          <w:tcPr>
            <w:tcW w:w="992"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1843" w:type="dxa"/>
            <w:vMerge/>
            <w:tcBorders>
              <w:bottom w:val="nil"/>
            </w:tcBorders>
          </w:tcPr>
          <w:p w:rsidR="000C2132" w:rsidRPr="00527477" w:rsidRDefault="000C2132" w:rsidP="00DA03BC">
            <w:pPr>
              <w:pStyle w:val="ConsPlusNormal"/>
              <w:rPr>
                <w:rFonts w:ascii="Times New Roman" w:hAnsi="Times New Roman" w:cs="Times New Roman"/>
                <w:szCs w:val="20"/>
              </w:rPr>
            </w:pPr>
          </w:p>
        </w:tc>
        <w:tc>
          <w:tcPr>
            <w:tcW w:w="850"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794"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737"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737"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794"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794"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794"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850"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1077"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1020"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1077"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964"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964"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1077" w:type="dxa"/>
            <w:tcBorders>
              <w:top w:val="nil"/>
              <w:bottom w:val="nil"/>
            </w:tcBorders>
          </w:tcPr>
          <w:p w:rsidR="000C2132" w:rsidRPr="00527477" w:rsidRDefault="000C2132" w:rsidP="00DA03BC">
            <w:pPr>
              <w:pStyle w:val="ConsPlusNormal"/>
              <w:rPr>
                <w:rFonts w:ascii="Times New Roman" w:hAnsi="Times New Roman" w:cs="Times New Roman"/>
                <w:szCs w:val="20"/>
              </w:rPr>
            </w:pPr>
          </w:p>
        </w:tc>
        <w:tc>
          <w:tcPr>
            <w:tcW w:w="1077" w:type="dxa"/>
            <w:tcBorders>
              <w:top w:val="nil"/>
              <w:bottom w:val="nil"/>
            </w:tcBorders>
          </w:tcPr>
          <w:p w:rsidR="000C2132" w:rsidRPr="00527477" w:rsidRDefault="000C2132" w:rsidP="00DA03BC">
            <w:pPr>
              <w:pStyle w:val="ConsPlusNormal"/>
              <w:rPr>
                <w:rFonts w:ascii="Times New Roman" w:hAnsi="Times New Roman" w:cs="Times New Roman"/>
                <w:szCs w:val="20"/>
              </w:rPr>
            </w:pPr>
          </w:p>
        </w:tc>
      </w:tr>
      <w:tr w:rsidR="000C2132" w:rsidRPr="00527477">
        <w:tblPrEx>
          <w:tblBorders>
            <w:insideH w:val="nil"/>
          </w:tblBorders>
        </w:tblPrEx>
        <w:tc>
          <w:tcPr>
            <w:tcW w:w="20019" w:type="dxa"/>
            <w:gridSpan w:val="19"/>
            <w:tcBorders>
              <w:top w:val="nil"/>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16">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04.02.2022 N 86)</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2.3. Обучение сельской молодежи технологиям работы по развитию общественно-</w:t>
            </w:r>
            <w:r w:rsidRPr="00527477">
              <w:rPr>
                <w:rFonts w:ascii="Times New Roman" w:hAnsi="Times New Roman" w:cs="Times New Roman"/>
                <w:szCs w:val="20"/>
              </w:rPr>
              <w:lastRenderedPageBreak/>
              <w:t>политической активности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АМО РТ (по согласованию), МО РТ (по </w:t>
            </w:r>
            <w:r w:rsidRPr="00527477">
              <w:rPr>
                <w:rFonts w:ascii="Times New Roman" w:hAnsi="Times New Roman" w:cs="Times New Roman"/>
                <w:szCs w:val="20"/>
              </w:rPr>
              <w:lastRenderedPageBreak/>
              <w:t>согласованию)</w:t>
            </w:r>
          </w:p>
        </w:tc>
        <w:tc>
          <w:tcPr>
            <w:tcW w:w="992"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удельный вес сельской молодежи в местных советах депутатов в общем </w:t>
            </w:r>
            <w:r w:rsidRPr="00527477">
              <w:rPr>
                <w:rFonts w:ascii="Times New Roman" w:hAnsi="Times New Roman" w:cs="Times New Roman"/>
                <w:szCs w:val="20"/>
              </w:rPr>
              <w:lastRenderedPageBreak/>
              <w:t>количестве депутатов в 43 муниципальных образованиях,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3,8</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1077"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val="restart"/>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2.4. Подготовка кандидатов в депутаты в МО РТ из числа сельской молодежи (тренинги, семинары, курсы, школы молодого политика, информирование, навыки)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 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2.5. Подготовка кандидатов в члены участковых избирательных комиссий из числа сельской молодежи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 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2.6. Разработка, изготовление, распространение среди сельской молодежи раздаточного и наглядного материала по активизации молодежи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 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2.7. Обеспечение организации и проведения республиканского конкурса среди районных отделений и первичных организаций АМО РТ "Социальное проектирование на </w:t>
            </w:r>
            <w:r w:rsidRPr="00527477">
              <w:rPr>
                <w:rFonts w:ascii="Times New Roman" w:hAnsi="Times New Roman" w:cs="Times New Roman"/>
                <w:szCs w:val="20"/>
              </w:rPr>
              <w:lastRenderedPageBreak/>
              <w:t>селе"</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 АМО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обучившейся социальному проектированию, в общем количестве сельской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19,0</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20,5</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14,1</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24,1</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24,9</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25,7</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26,5</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26,5</w:t>
            </w: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2.8. Разработка специальных программ </w:t>
            </w:r>
            <w:proofErr w:type="spellStart"/>
            <w:r w:rsidRPr="00527477">
              <w:rPr>
                <w:rFonts w:ascii="Times New Roman" w:hAnsi="Times New Roman" w:cs="Times New Roman"/>
                <w:szCs w:val="20"/>
              </w:rPr>
              <w:t>вебинаров</w:t>
            </w:r>
            <w:proofErr w:type="spellEnd"/>
            <w:r w:rsidRPr="00527477">
              <w:rPr>
                <w:rFonts w:ascii="Times New Roman" w:hAnsi="Times New Roman" w:cs="Times New Roman"/>
                <w:szCs w:val="20"/>
              </w:rPr>
              <w:t xml:space="preserve"> и дистанционного </w:t>
            </w:r>
            <w:proofErr w:type="gramStart"/>
            <w:r w:rsidRPr="00527477">
              <w:rPr>
                <w:rFonts w:ascii="Times New Roman" w:hAnsi="Times New Roman" w:cs="Times New Roman"/>
                <w:szCs w:val="20"/>
              </w:rPr>
              <w:t>обучения по</w:t>
            </w:r>
            <w:proofErr w:type="gramEnd"/>
            <w:r w:rsidRPr="00527477">
              <w:rPr>
                <w:rFonts w:ascii="Times New Roman" w:hAnsi="Times New Roman" w:cs="Times New Roman"/>
                <w:szCs w:val="20"/>
              </w:rPr>
              <w:t xml:space="preserve"> социальному проектированию для сельской молодежи (техническая поддержка в информационно-телекоммуникационной сети "Интернет", разработка обучающих модулей)</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2.9. Организация и проведение </w:t>
            </w:r>
            <w:proofErr w:type="spellStart"/>
            <w:r w:rsidRPr="00527477">
              <w:rPr>
                <w:rFonts w:ascii="Times New Roman" w:hAnsi="Times New Roman" w:cs="Times New Roman"/>
                <w:szCs w:val="20"/>
              </w:rPr>
              <w:t>вебинаров</w:t>
            </w:r>
            <w:proofErr w:type="spellEnd"/>
            <w:r w:rsidRPr="00527477">
              <w:rPr>
                <w:rFonts w:ascii="Times New Roman" w:hAnsi="Times New Roman" w:cs="Times New Roman"/>
                <w:szCs w:val="20"/>
              </w:rPr>
              <w:t xml:space="preserve"> и дистанционного обучения сельской молодежи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2.10. Организация семинаров по реализации социальных программ:</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Организация дворовых лагерей по формированию здорового образа жизни детей и подростков в летний период "Нескучный двор".</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 Организация молодежных вечерних лагерей "Сельские </w:t>
            </w:r>
            <w:r w:rsidRPr="00527477">
              <w:rPr>
                <w:rFonts w:ascii="Times New Roman" w:hAnsi="Times New Roman" w:cs="Times New Roman"/>
                <w:szCs w:val="20"/>
              </w:rPr>
              <w:lastRenderedPageBreak/>
              <w:t xml:space="preserve">вечера - </w:t>
            </w:r>
            <w:proofErr w:type="spellStart"/>
            <w:r w:rsidRPr="00527477">
              <w:rPr>
                <w:rFonts w:ascii="Times New Roman" w:hAnsi="Times New Roman" w:cs="Times New Roman"/>
                <w:szCs w:val="20"/>
              </w:rPr>
              <w:t>Авыл</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кичлэре</w:t>
            </w:r>
            <w:proofErr w:type="spellEnd"/>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 Проведение тренингов по </w:t>
            </w:r>
            <w:proofErr w:type="spellStart"/>
            <w:r w:rsidRPr="00527477">
              <w:rPr>
                <w:rFonts w:ascii="Times New Roman" w:hAnsi="Times New Roman" w:cs="Times New Roman"/>
                <w:szCs w:val="20"/>
              </w:rPr>
              <w:t>командообразованию</w:t>
            </w:r>
            <w:proofErr w:type="spellEnd"/>
            <w:r w:rsidRPr="00527477">
              <w:rPr>
                <w:rFonts w:ascii="Times New Roman" w:hAnsi="Times New Roman" w:cs="Times New Roman"/>
                <w:szCs w:val="20"/>
              </w:rPr>
              <w:t xml:space="preserve"> "Сельский лидер"</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 АМО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участвующей в программах социального развития села, в общем количестве сельской молодежи, %</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62,2</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43,0</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68,1</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70,1</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72,1</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74,1</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74,1</w:t>
            </w: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2.11. Обеспечение внедрения социальных программ:</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Организация дворовых лагерей по формированию здорового образа жизни детей и подростков в летний период "Нескучный двор".</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 Проведение тренингов по </w:t>
            </w:r>
            <w:proofErr w:type="spellStart"/>
            <w:r w:rsidRPr="00527477">
              <w:rPr>
                <w:rFonts w:ascii="Times New Roman" w:hAnsi="Times New Roman" w:cs="Times New Roman"/>
                <w:szCs w:val="20"/>
              </w:rPr>
              <w:t>командообразованию</w:t>
            </w:r>
            <w:proofErr w:type="spellEnd"/>
            <w:r w:rsidRPr="00527477">
              <w:rPr>
                <w:rFonts w:ascii="Times New Roman" w:hAnsi="Times New Roman" w:cs="Times New Roman"/>
                <w:szCs w:val="20"/>
              </w:rPr>
              <w:t xml:space="preserve"> "Сельский лидер"</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2.12. Обеспечение внедрения социальной программы организации молодежных вечерних лагерей "Сельские вечера - </w:t>
            </w:r>
            <w:proofErr w:type="spellStart"/>
            <w:r w:rsidRPr="00527477">
              <w:rPr>
                <w:rFonts w:ascii="Times New Roman" w:hAnsi="Times New Roman" w:cs="Times New Roman"/>
                <w:szCs w:val="20"/>
              </w:rPr>
              <w:t>Авыл</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кичлэре</w:t>
            </w:r>
            <w:proofErr w:type="spellEnd"/>
            <w:r w:rsidRPr="00527477">
              <w:rPr>
                <w:rFonts w:ascii="Times New Roman" w:hAnsi="Times New Roman" w:cs="Times New Roman"/>
                <w:szCs w:val="20"/>
              </w:rPr>
              <w:t>"</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АМО РТ (по согласованию)</w:t>
            </w:r>
          </w:p>
        </w:tc>
        <w:tc>
          <w:tcPr>
            <w:tcW w:w="992"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20"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964"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c>
          <w:tcPr>
            <w:tcW w:w="1077" w:type="dxa"/>
            <w:vMerge/>
            <w:tcBorders>
              <w:top w:val="nil"/>
            </w:tcBorders>
          </w:tcPr>
          <w:p w:rsidR="000C2132" w:rsidRPr="00527477" w:rsidRDefault="000C2132" w:rsidP="00DA03BC">
            <w:pPr>
              <w:pStyle w:val="ConsPlusNormal"/>
              <w:rPr>
                <w:rFonts w:ascii="Times New Roman" w:hAnsi="Times New Roman" w:cs="Times New Roman"/>
                <w:szCs w:val="20"/>
              </w:rPr>
            </w:pPr>
          </w:p>
        </w:tc>
      </w:tr>
      <w:tr w:rsidR="000C2132" w:rsidRPr="00527477">
        <w:tc>
          <w:tcPr>
            <w:tcW w:w="20019" w:type="dxa"/>
            <w:gridSpan w:val="1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3: Создание условий для повышения экономической активности сельской молодежи</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3.1. Внедрение программ подготовки молодых предпринимателей, осуществляющих деятельность в </w:t>
            </w:r>
            <w:r w:rsidRPr="00527477">
              <w:rPr>
                <w:rFonts w:ascii="Times New Roman" w:hAnsi="Times New Roman" w:cs="Times New Roman"/>
                <w:szCs w:val="20"/>
              </w:rPr>
              <w:lastRenderedPageBreak/>
              <w:t>сельской местности (проведение обучающих семинаров)</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МЭ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АМО РТ (по согласованию)</w:t>
            </w:r>
          </w:p>
        </w:tc>
        <w:tc>
          <w:tcPr>
            <w:tcW w:w="99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удельный вес сельской молодежи, обучившейся основам </w:t>
            </w:r>
            <w:proofErr w:type="gramStart"/>
            <w:r w:rsidRPr="00527477">
              <w:rPr>
                <w:rFonts w:ascii="Times New Roman" w:hAnsi="Times New Roman" w:cs="Times New Roman"/>
                <w:szCs w:val="20"/>
              </w:rPr>
              <w:t>бизнес-планирования</w:t>
            </w:r>
            <w:proofErr w:type="gramEnd"/>
            <w:r w:rsidRPr="00527477">
              <w:rPr>
                <w:rFonts w:ascii="Times New Roman" w:hAnsi="Times New Roman" w:cs="Times New Roman"/>
                <w:szCs w:val="20"/>
              </w:rPr>
              <w:t xml:space="preserve">, в </w:t>
            </w:r>
            <w:r w:rsidRPr="00527477">
              <w:rPr>
                <w:rFonts w:ascii="Times New Roman" w:hAnsi="Times New Roman" w:cs="Times New Roman"/>
                <w:szCs w:val="20"/>
              </w:rPr>
              <w:lastRenderedPageBreak/>
              <w:t>общем количестве сельской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20,4</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22,4</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19,9</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33,4</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33,4</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36,7</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36,7</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889,3</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275,0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889,3</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889,3</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889,3</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889,3</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889,3</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3.2. Разработка специальных программ </w:t>
            </w:r>
            <w:proofErr w:type="spellStart"/>
            <w:r w:rsidRPr="00527477">
              <w:rPr>
                <w:rFonts w:ascii="Times New Roman" w:hAnsi="Times New Roman" w:cs="Times New Roman"/>
                <w:szCs w:val="20"/>
              </w:rPr>
              <w:t>вебинаров</w:t>
            </w:r>
            <w:proofErr w:type="spellEnd"/>
            <w:r w:rsidRPr="00527477">
              <w:rPr>
                <w:rFonts w:ascii="Times New Roman" w:hAnsi="Times New Roman" w:cs="Times New Roman"/>
                <w:szCs w:val="20"/>
              </w:rPr>
              <w:t xml:space="preserve"> и дистанционного обучения сельской молодежи </w:t>
            </w:r>
            <w:proofErr w:type="gramStart"/>
            <w:r w:rsidRPr="00527477">
              <w:rPr>
                <w:rFonts w:ascii="Times New Roman" w:hAnsi="Times New Roman" w:cs="Times New Roman"/>
                <w:szCs w:val="20"/>
              </w:rPr>
              <w:t>бизнес-планированию</w:t>
            </w:r>
            <w:proofErr w:type="gramEnd"/>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3.3. Организация и проведение </w:t>
            </w:r>
            <w:proofErr w:type="spellStart"/>
            <w:r w:rsidRPr="00527477">
              <w:rPr>
                <w:rFonts w:ascii="Times New Roman" w:hAnsi="Times New Roman" w:cs="Times New Roman"/>
                <w:szCs w:val="20"/>
              </w:rPr>
              <w:t>вебинаров</w:t>
            </w:r>
            <w:proofErr w:type="spellEnd"/>
            <w:r w:rsidRPr="00527477">
              <w:rPr>
                <w:rFonts w:ascii="Times New Roman" w:hAnsi="Times New Roman" w:cs="Times New Roman"/>
                <w:szCs w:val="20"/>
              </w:rPr>
              <w:t xml:space="preserve"> и дистанционного обучения основам </w:t>
            </w:r>
            <w:proofErr w:type="gramStart"/>
            <w:r w:rsidRPr="00527477">
              <w:rPr>
                <w:rFonts w:ascii="Times New Roman" w:hAnsi="Times New Roman" w:cs="Times New Roman"/>
                <w:szCs w:val="20"/>
              </w:rPr>
              <w:t>бизнес-планирования</w:t>
            </w:r>
            <w:proofErr w:type="gramEnd"/>
            <w:r w:rsidRPr="00527477">
              <w:rPr>
                <w:rFonts w:ascii="Times New Roman" w:hAnsi="Times New Roman" w:cs="Times New Roman"/>
                <w:szCs w:val="20"/>
              </w:rPr>
              <w:t xml:space="preserve"> для сельской молодежи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3.4. </w:t>
            </w:r>
            <w:proofErr w:type="gramStart"/>
            <w:r w:rsidRPr="00527477">
              <w:rPr>
                <w:rFonts w:ascii="Times New Roman" w:hAnsi="Times New Roman" w:cs="Times New Roman"/>
                <w:szCs w:val="20"/>
              </w:rPr>
              <w:t>Создание базы данных из числа сельской молодежи, желающей получить высшее образование, и формирование списков для целевого набора по заочной и очной формам обучения в образовательных организациях высшего образования аграрного профиля</w:t>
            </w:r>
            <w:proofErr w:type="gramEnd"/>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участвующей в программах экономического развития села, в общем количестве сельской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3.5. Организация ежегодного мониторинга по выявлению фактического состояния уровня </w:t>
            </w:r>
            <w:r w:rsidRPr="00527477">
              <w:rPr>
                <w:rFonts w:ascii="Times New Roman" w:hAnsi="Times New Roman" w:cs="Times New Roman"/>
                <w:szCs w:val="20"/>
              </w:rPr>
              <w:lastRenderedPageBreak/>
              <w:t>безработицы среди молодежи, проживающей в сельской местности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3.6. Содействие развитию малого предпринимательства и </w:t>
            </w:r>
            <w:proofErr w:type="spellStart"/>
            <w:r w:rsidRPr="00527477">
              <w:rPr>
                <w:rFonts w:ascii="Times New Roman" w:hAnsi="Times New Roman" w:cs="Times New Roman"/>
                <w:szCs w:val="20"/>
              </w:rPr>
              <w:t>самозанятости</w:t>
            </w:r>
            <w:proofErr w:type="spellEnd"/>
            <w:r w:rsidRPr="00527477">
              <w:rPr>
                <w:rFonts w:ascii="Times New Roman" w:hAnsi="Times New Roman" w:cs="Times New Roman"/>
                <w:szCs w:val="20"/>
              </w:rPr>
              <w:t xml:space="preserve"> безработных граждан, проживающих в сельской местности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МЭ РТ, МО РТ (по согласованию),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3.7. Обеспечение оказания мер государственной поддержки начинающим субъектам малого предпринимательства, включая предоставление целевых грантов, субсидий</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МЭ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МО РТ (по согласованию),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3.8. Проведение работ по содействию гражданам в трудоустройстве путем организации ярмарок вакансий и учебных рабочих мест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3.9. Организация общественных работ и временного трудоустройства безработной молодежи </w:t>
            </w:r>
            <w:r w:rsidRPr="00527477">
              <w:rPr>
                <w:rFonts w:ascii="Times New Roman" w:hAnsi="Times New Roman" w:cs="Times New Roman"/>
                <w:szCs w:val="20"/>
              </w:rPr>
              <w:lastRenderedPageBreak/>
              <w:t>с привлечением в установленном порядке различных источников финансирования, в том числе средств местного бюджета</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3.10. Организация профессионального обучения безработных граждан в возрасте от 16 до 29 лет профессиям и специальностям, актуальным на рынке труда сельских районов</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3.11. Профессиональная ориентация сельских граждан в возрасте от 16 до 29 лет</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3.12. Организация и проведение республиканского конкурса среди сельской молодежи "Бизнес-планирование на селе"</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МЭ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3.13. Организация и проведение республиканского конкурса-выставки инновационных проектов в области модернизации сельского хозяйства</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МЭ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3.14. Проведение конкурса проектов по развитию сельского туризма (</w:t>
            </w:r>
            <w:proofErr w:type="spellStart"/>
            <w:r w:rsidRPr="00527477">
              <w:rPr>
                <w:rFonts w:ascii="Times New Roman" w:hAnsi="Times New Roman" w:cs="Times New Roman"/>
                <w:szCs w:val="20"/>
              </w:rPr>
              <w:t>агротуризма</w:t>
            </w:r>
            <w:proofErr w:type="spellEnd"/>
            <w:r w:rsidRPr="00527477">
              <w:rPr>
                <w:rFonts w:ascii="Times New Roman" w:hAnsi="Times New Roman" w:cs="Times New Roman"/>
                <w:szCs w:val="20"/>
              </w:rPr>
              <w:t>) в сельских поселениях Республики Татарстан</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ГКТ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3.15. Реализация лучших проектов по направлению "Молодежный сельский туризм"</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3.16. Обеспечение оказания образовательных услуг для сельской молодежи по профессиям и специальностям начального и среднего профессионального образования, востребованным на рынке труда сельскохозяйственных районов Республики Татарстан, с целью дальнейшего трудоустройства на предприятия агропромышленного комплекса</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(по согласованию),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участвующей в мероприятиях программы по профессиональной ориентации, в общем количестве сельской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42,7</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57,9</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49,7</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72,3</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79,7</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83,4</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83,4</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3.17. Проведение работы по профессиональной ориентации выпускников сельских школ на получение </w:t>
            </w:r>
            <w:r w:rsidRPr="00527477">
              <w:rPr>
                <w:rFonts w:ascii="Times New Roman" w:hAnsi="Times New Roman" w:cs="Times New Roman"/>
                <w:szCs w:val="20"/>
              </w:rPr>
              <w:lastRenderedPageBreak/>
              <w:t>профессий (специальностей), относящихся к сфере сельскохозяйственного производства</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МО РТ (по согласованию), АМО РТ (по </w:t>
            </w:r>
            <w:r w:rsidRPr="00527477">
              <w:rPr>
                <w:rFonts w:ascii="Times New Roman" w:hAnsi="Times New Roman" w:cs="Times New Roman"/>
                <w:szCs w:val="20"/>
              </w:rPr>
              <w:lastRenderedPageBreak/>
              <w:t>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val="restart"/>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794" w:type="dxa"/>
            <w:vMerge w:val="restart"/>
          </w:tcPr>
          <w:p w:rsidR="000C2132" w:rsidRPr="00527477" w:rsidRDefault="000C2132" w:rsidP="00DA03BC">
            <w:pPr>
              <w:pStyle w:val="ConsPlusNormal"/>
              <w:rPr>
                <w:rFonts w:ascii="Times New Roman" w:hAnsi="Times New Roman" w:cs="Times New Roman"/>
                <w:szCs w:val="20"/>
              </w:rPr>
            </w:pPr>
          </w:p>
        </w:tc>
        <w:tc>
          <w:tcPr>
            <w:tcW w:w="794" w:type="dxa"/>
            <w:vMerge w:val="restart"/>
          </w:tcPr>
          <w:p w:rsidR="000C2132" w:rsidRPr="00527477" w:rsidRDefault="000C2132" w:rsidP="00DA03BC">
            <w:pPr>
              <w:pStyle w:val="ConsPlusNormal"/>
              <w:rPr>
                <w:rFonts w:ascii="Times New Roman" w:hAnsi="Times New Roman" w:cs="Times New Roman"/>
                <w:szCs w:val="20"/>
              </w:rPr>
            </w:pPr>
          </w:p>
        </w:tc>
        <w:tc>
          <w:tcPr>
            <w:tcW w:w="794" w:type="dxa"/>
            <w:vMerge w:val="restart"/>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3.18. Организация работы по созданию фермерских школ, в том числе разработка дистанционного обучения</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МО РТ (по согласованию),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3.19. Реализация целевой контрактной подготовки кадров как высшего, так и среднего профессионального образования по востребованным специальностям на селе</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3.20. Организация и проведение стажировок для молодых специалистов АПК на базе успешных предприятий в области производства и переработки сельскохозяйственной продукции в республике, регионах и за рубежом</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3.21. Организация курсов повышения </w:t>
            </w:r>
            <w:r w:rsidRPr="00527477">
              <w:rPr>
                <w:rFonts w:ascii="Times New Roman" w:hAnsi="Times New Roman" w:cs="Times New Roman"/>
                <w:szCs w:val="20"/>
              </w:rPr>
              <w:lastRenderedPageBreak/>
              <w:t>квалификации по организации бизнеса в сельской местности с выдачей документа государственного образца</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АМО РТ (по </w:t>
            </w:r>
            <w:r w:rsidRPr="00527477">
              <w:rPr>
                <w:rFonts w:ascii="Times New Roman" w:hAnsi="Times New Roman" w:cs="Times New Roman"/>
                <w:szCs w:val="20"/>
              </w:rPr>
              <w:lastRenderedPageBreak/>
              <w:t>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3.22. Формирование государственного заказа на подготовку квалифицированных кадров с учетом потребности работодателей агропромышленного комплекса, в том числе по открытию инновационных направлений в сфере сельского хозяйства</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0019" w:type="dxa"/>
            <w:gridSpan w:val="1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4: Содействие духовному, физическому и творческому развитию сельской молодежи</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4.1. Организация и проведение интеллектуальной игры "</w:t>
            </w:r>
            <w:proofErr w:type="spellStart"/>
            <w:r w:rsidRPr="00527477">
              <w:rPr>
                <w:rFonts w:ascii="Times New Roman" w:hAnsi="Times New Roman" w:cs="Times New Roman"/>
                <w:szCs w:val="20"/>
              </w:rPr>
              <w:t>Брейн</w:t>
            </w:r>
            <w:proofErr w:type="spellEnd"/>
            <w:r w:rsidRPr="00527477">
              <w:rPr>
                <w:rFonts w:ascii="Times New Roman" w:hAnsi="Times New Roman" w:cs="Times New Roman"/>
                <w:szCs w:val="20"/>
              </w:rPr>
              <w:t>-ринг"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вовлеченной в интеллектуально-творческие мероприятия, в общем количестве сельской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59,7</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61,7</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63,7</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76,2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78,2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80,2</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80,2</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500,9</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500,9</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500,9</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500,9</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500,9</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500,9</w:t>
            </w: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4.2. Проведение республиканского конкурса профессионального мастерства среди молодых специалистов и работников сферы АПК</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МО (по согласованию),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4.3. Содействие в установленном порядке приобретению </w:t>
            </w:r>
            <w:r w:rsidRPr="00527477">
              <w:rPr>
                <w:rFonts w:ascii="Times New Roman" w:hAnsi="Times New Roman" w:cs="Times New Roman"/>
                <w:szCs w:val="20"/>
              </w:rPr>
              <w:lastRenderedPageBreak/>
              <w:t xml:space="preserve">спортивного оборудования и инвентаря для развития досугово-оздоровительных площадок сельских поселений по видам спорта: мини-футбол, бадминтон, волейбол, </w:t>
            </w:r>
            <w:proofErr w:type="spellStart"/>
            <w:r w:rsidRPr="00527477">
              <w:rPr>
                <w:rFonts w:ascii="Times New Roman" w:hAnsi="Times New Roman" w:cs="Times New Roman"/>
                <w:szCs w:val="20"/>
              </w:rPr>
              <w:t>стритбол</w:t>
            </w:r>
            <w:proofErr w:type="spellEnd"/>
            <w:r w:rsidRPr="00527477">
              <w:rPr>
                <w:rFonts w:ascii="Times New Roman" w:hAnsi="Times New Roman" w:cs="Times New Roman"/>
                <w:szCs w:val="20"/>
              </w:rPr>
              <w:t>, настольный теннис, лыжи, дворовый хоккей</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 АМО РТ (по согласованию)</w:t>
            </w:r>
            <w:r w:rsidRPr="00527477">
              <w:rPr>
                <w:rFonts w:ascii="Times New Roman" w:hAnsi="Times New Roman" w:cs="Times New Roman"/>
                <w:szCs w:val="20"/>
              </w:rPr>
              <w:lastRenderedPageBreak/>
              <w:t>, 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удельный вес сельской молодежи, </w:t>
            </w:r>
            <w:r w:rsidRPr="00527477">
              <w:rPr>
                <w:rFonts w:ascii="Times New Roman" w:hAnsi="Times New Roman" w:cs="Times New Roman"/>
                <w:szCs w:val="20"/>
              </w:rPr>
              <w:lastRenderedPageBreak/>
              <w:t>вовлеченной в физкультурно-оздоровительные мероприятия, в общем количестве сельской молодежи, %</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62,3</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64,3</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72,6</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73,6</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74,6</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75,6</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4.4. Организация и проведение профилактических мероприятий против курения, алкоголизма, наркомании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участвующей в программах формирования здорового образа жизни, в общем количестве сельской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72,5</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74,5</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48,2</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83,9</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87,6</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91,3</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91,3</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4.5. Организация и проведение профилактических мероприятий против коррупции</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4.6. Организация и проведение мероприятий, направленных на профилактику проявлений идей экстремизма и терроризма в молодежной среде</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4.7. Организация и проведение мероприятий по </w:t>
            </w:r>
            <w:r w:rsidRPr="00527477">
              <w:rPr>
                <w:rFonts w:ascii="Times New Roman" w:hAnsi="Times New Roman" w:cs="Times New Roman"/>
                <w:szCs w:val="20"/>
              </w:rPr>
              <w:lastRenderedPageBreak/>
              <w:t>развитию культуры межнациональных отношений</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1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4.8. Организация и проведение мероприятий, направленных на патриотическое воспитание, формирование гражданственности и сохранение национальной идентичности подрастающего поколения и молодежи из группы риска</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АМО РТ (по согласованию)</w:t>
            </w: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2763" w:type="dxa"/>
            <w:gridSpan w:val="12"/>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1 898,3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r>
      <w:tr w:rsidR="000C2132" w:rsidRPr="00527477">
        <w:tc>
          <w:tcPr>
            <w:tcW w:w="12763" w:type="dxa"/>
            <w:gridSpan w:val="12"/>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 по подпрограмме</w:t>
            </w:r>
          </w:p>
        </w:tc>
        <w:tc>
          <w:tcPr>
            <w:tcW w:w="7256"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28 847,9</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13" w:name="P3586"/>
      <w:bookmarkEnd w:id="13"/>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АМО РТ - региональная общественная организация "Аграрное молодежное объединение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АПК - агропромышленный комплекс;</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вебинар</w:t>
      </w:r>
      <w:proofErr w:type="spellEnd"/>
      <w:r w:rsidRPr="00527477">
        <w:rPr>
          <w:rFonts w:ascii="Times New Roman" w:hAnsi="Times New Roman" w:cs="Times New Roman"/>
          <w:szCs w:val="20"/>
        </w:rPr>
        <w:t xml:space="preserve"> - разновидность веб-конференции, проведение онлайн-встреч или презентаций через информационно-телекоммуникационную сеть "Интернет" в режиме реального времени;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ГКТ РТ - Государственный комитет Республики Татарстан по туризму;</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 Министерство образования и науки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МО РТ - муниципальные образования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 Министерство сельского хозяйства и продовольствия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 Министерство труда, занятости и социальной защиты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МЭ РТ - Министерство экономики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СМИ - средства массовой информации;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социальное проектирование - способ выражения идеи улучшения окружающей среды языком конкретных целей, задач, мер и действий по их достижению, а также описание необходимых ресурсов для практической реализации замысла и конкретных сроков воплощения описываемой цели.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14" w:name="P3604"/>
      <w:bookmarkEnd w:id="14"/>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"МОЛОДЕЖЬ ТАТАРСТАНА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117">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24.09.2019 </w:t>
            </w:r>
            <w:hyperlink r:id="rId118">
              <w:r w:rsidRPr="00527477">
                <w:rPr>
                  <w:rFonts w:ascii="Times New Roman" w:hAnsi="Times New Roman" w:cs="Times New Roman"/>
                  <w:color w:val="0000FF"/>
                  <w:szCs w:val="20"/>
                </w:rPr>
                <w:t>N 875</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22.09.2020 </w:t>
            </w:r>
            <w:hyperlink r:id="rId119">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 xml:space="preserve">, от 13.11.2020 </w:t>
            </w:r>
            <w:hyperlink r:id="rId120">
              <w:r w:rsidRPr="00527477">
                <w:rPr>
                  <w:rFonts w:ascii="Times New Roman" w:hAnsi="Times New Roman" w:cs="Times New Roman"/>
                  <w:color w:val="0000FF"/>
                  <w:szCs w:val="20"/>
                </w:rPr>
                <w:t>N 1023</w:t>
              </w:r>
            </w:hyperlink>
            <w:r w:rsidRPr="00527477">
              <w:rPr>
                <w:rFonts w:ascii="Times New Roman" w:hAnsi="Times New Roman" w:cs="Times New Roman"/>
                <w:color w:val="392C69"/>
                <w:szCs w:val="20"/>
              </w:rPr>
              <w:t xml:space="preserve">, от 24.05.2021 </w:t>
            </w:r>
            <w:hyperlink r:id="rId121">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12.05.2022 </w:t>
            </w:r>
            <w:hyperlink r:id="rId122">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 xml:space="preserve">, от 05.11.2022 </w:t>
            </w:r>
            <w:hyperlink r:id="rId123">
              <w:r w:rsidRPr="00527477">
                <w:rPr>
                  <w:rFonts w:ascii="Times New Roman" w:hAnsi="Times New Roman" w:cs="Times New Roman"/>
                  <w:color w:val="0000FF"/>
                  <w:szCs w:val="20"/>
                </w:rPr>
                <w:t>N 1176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690"/>
      </w:tblGrid>
      <w:tr w:rsidR="000C2132" w:rsidRPr="00527477">
        <w:tc>
          <w:tcPr>
            <w:tcW w:w="2324"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"Молодежь Татарстана на 2019 - 2025 годы" (далее - Подпрограмма-3)</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24">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32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Подпрограммы-3</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2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Подпрограммы-3</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2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Цели Подпрограммы-3</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Государственное управление социальным развитием молодежи, использование ее созидательного потенциала в укреплении конкурентоспособности республики, обеспечение оптимальных условий для повышения качества жизни молодого поколения</w:t>
            </w:r>
          </w:p>
        </w:tc>
      </w:tr>
      <w:tr w:rsidR="000C2132" w:rsidRPr="00527477">
        <w:tc>
          <w:tcPr>
            <w:tcW w:w="2324"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Подпрограммы-3</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развития эффективных моделей трудовой активности учащейся и студенческой молодежи, в том числе через систему вторичной занятости и студенческих трудовых отрядов, развитие инновационного потенциала и предпринимательской активности молодого поколения;</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формирование общественно-политической активности и гражданской компетентности молодого поколения;</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развитие системы гражданско-патриотического воспитания, национального самосознания и толерантности (в соответствии со </w:t>
            </w:r>
            <w:hyperlink r:id="rId125">
              <w:r w:rsidRPr="00527477">
                <w:rPr>
                  <w:rFonts w:ascii="Times New Roman" w:hAnsi="Times New Roman" w:cs="Times New Roman"/>
                  <w:color w:val="0000FF"/>
                  <w:szCs w:val="20"/>
                </w:rPr>
                <w:t>Стратегией</w:t>
              </w:r>
            </w:hyperlink>
            <w:r w:rsidRPr="00527477">
              <w:rPr>
                <w:rFonts w:ascii="Times New Roman" w:hAnsi="Times New Roman" w:cs="Times New Roman"/>
                <w:szCs w:val="20"/>
              </w:rPr>
              <w:t xml:space="preserve"> государственной национальной политики Российской Федерации на период до 2025 года, утвержденной Указом Президента Российской Федерации от </w:t>
            </w:r>
            <w:r w:rsidRPr="00527477">
              <w:rPr>
                <w:rFonts w:ascii="Times New Roman" w:hAnsi="Times New Roman" w:cs="Times New Roman"/>
                <w:szCs w:val="20"/>
              </w:rPr>
              <w:lastRenderedPageBreak/>
              <w:t>19 декабря 2012 года N 1666) в молодежной среде;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создание условий для участия молодежи в добровольческой деятельности, поддержки организованных форм добровольчества (в соответствии с </w:t>
            </w:r>
            <w:hyperlink r:id="rId126">
              <w:r w:rsidRPr="00527477">
                <w:rPr>
                  <w:rFonts w:ascii="Times New Roman" w:hAnsi="Times New Roman" w:cs="Times New Roman"/>
                  <w:color w:val="0000FF"/>
                  <w:szCs w:val="20"/>
                </w:rPr>
                <w:t>Законом</w:t>
              </w:r>
            </w:hyperlink>
            <w:r w:rsidRPr="00527477">
              <w:rPr>
                <w:rFonts w:ascii="Times New Roman" w:hAnsi="Times New Roman" w:cs="Times New Roman"/>
                <w:szCs w:val="20"/>
              </w:rPr>
              <w:t xml:space="preserve"> Республики Татарстан от 19 октября 1993 года N 1983-XII "О молодежи и государственной молодежной политике в Республике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молодежных общественных организаций, движений, для развития лидерских качеств молодежи и поддержки социально значимых проектов, инициированных молодежью и молодежными общественными организациями;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поиск, поддержка одаренных детей и молодежи, создание условий для развития их интеллектуального и творческого потенциала;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формирование и реализация действенной системы профилактики негативных социальных явлений в молодежной среде;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профилактика проявлений идей экстремизма и терроризма (в соответствии со </w:t>
            </w:r>
            <w:hyperlink r:id="rId127">
              <w:r w:rsidRPr="00527477">
                <w:rPr>
                  <w:rFonts w:ascii="Times New Roman" w:hAnsi="Times New Roman" w:cs="Times New Roman"/>
                  <w:color w:val="0000FF"/>
                  <w:szCs w:val="20"/>
                </w:rPr>
                <w:t>Стратегией</w:t>
              </w:r>
            </w:hyperlink>
            <w:r w:rsidRPr="00527477">
              <w:rPr>
                <w:rFonts w:ascii="Times New Roman" w:hAnsi="Times New Roman" w:cs="Times New Roman"/>
                <w:szCs w:val="20"/>
              </w:rPr>
              <w:t xml:space="preserve"> противодействия экстремизму в Российской Федерации до 2025 года, утвержденной Указом Президента Российской Федерации от 29 мая 2020 года N 344) в молодежной среде;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межрегионального и международного молодежного сотрудничества и обмена в целях интеграции молодежи республики в мировое сообщество;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научно-методическое, информационное и кадровое обеспечение государственной молодежной политики;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деятельности в области государственной молодежной политики Республики Татарстан</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128">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324"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и этапы реализации Подпрограммы-3</w:t>
            </w:r>
          </w:p>
        </w:tc>
        <w:tc>
          <w:tcPr>
            <w:tcW w:w="6690"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2019 - 2025 годы</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2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324"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Подпрограммы-3 с распределением по годам и источникам финансирования</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Подпрограммы-3 в 2019 - 2025 годах составит 6 392 354,5 тыс. рублей, из них:</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бюджета Республики Татарстан - 6 377 772,2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- 872 568,2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- 614 600,1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- 911 957,8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- 1 015 193,1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- 952 690,2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- 1 005 381,4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- 1 005 381,4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федерального бюджета - 14 582,3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- 8 372,3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- 6 210,0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Подпрограммы-3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3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tc>
      </w:tr>
      <w:tr w:rsidR="000C2132" w:rsidRPr="00527477">
        <w:tc>
          <w:tcPr>
            <w:tcW w:w="2324"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Ожидаемые конечные результаты реализации целей и задач Подпрограммы-3 (индикаторы оценки результатов) и </w:t>
            </w:r>
            <w:r w:rsidRPr="00527477">
              <w:rPr>
                <w:rFonts w:ascii="Times New Roman" w:hAnsi="Times New Roman" w:cs="Times New Roman"/>
                <w:szCs w:val="20"/>
              </w:rPr>
              <w:lastRenderedPageBreak/>
              <w:t>показатели бюджетной эффективности</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В результате реализации Подпрограммы-3 предполагается достичь увеличения к 2025 году: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молодых людей, участвующих в движении студенческих трудовых отрядов, до 5,8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молодых людей, участвующих в мероприятиях по общественно-политической активности и гражданской компетентности, до 6,1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охвата молодежи, участвующей в мероприятиях гражданско-патриотической направленности, до 52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молодых людей, принимающих участие в добровольческой деятельности, в общем количестве молодежи до 26 процентов;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охвата молодежи, участвующей в конкурсах, направленных на поддержку талантливой молодежи, до 51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молодых людей, участвующих в деятельности детских и молодежных общественных объединений, в общем количестве молодежи, до 51,5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 до 53 процентов;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участников мероприятий, посвященных Дню молодежи, до 2 100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охвата молодежи, участвующей в мероприятиях, направленных на профилактику негативных социальных явлений, до 5,2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молодых людей, вовлеченных в мероприятия по профилактике молодежного экстремизма, до 21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международных молодежных мероприятий, в которых приняли участие представители молодежи Республики Татарстан, до 25 единиц (пять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представителей молодежи Республики Татарстан, принявших участие в международных молодежных мероприятиях, до 75 единиц (15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мероприятий, проводимых в других регионах Российской Федерации, в которых приняли участие представители молодежи Республики Татарстан, до 25 единиц (пять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представителей молодежи Республики Татарстан, принявших участие в молодежных мероприятиях, проводимых в других регионах Российской Федерации, до 150 человек (30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всероссийских форумов, в которых приняли участие представители молодежи Республики Татарстан, до 30 единиц (шесть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представителей молодежи Республики Татарстан, принявших участие во всероссийских форумах, до 900 человек (180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реализованных проектов по международному молодежному сотрудничеству до 25 единиц (пять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представителей молодежи Республики Татарстан, принявших участие в Молодежном форуме Приволжского федерального округа "</w:t>
            </w:r>
            <w:proofErr w:type="spellStart"/>
            <w:proofErr w:type="gramStart"/>
            <w:r w:rsidRPr="00527477">
              <w:rPr>
                <w:rFonts w:ascii="Times New Roman" w:hAnsi="Times New Roman" w:cs="Times New Roman"/>
                <w:szCs w:val="20"/>
              </w:rPr>
              <w:t>i</w:t>
            </w:r>
            <w:proofErr w:type="gramEnd"/>
            <w:r w:rsidRPr="00527477">
              <w:rPr>
                <w:rFonts w:ascii="Times New Roman" w:hAnsi="Times New Roman" w:cs="Times New Roman"/>
                <w:szCs w:val="20"/>
              </w:rPr>
              <w:t>Волга</w:t>
            </w:r>
            <w:proofErr w:type="spellEnd"/>
            <w:r w:rsidRPr="00527477">
              <w:rPr>
                <w:rFonts w:ascii="Times New Roman" w:hAnsi="Times New Roman" w:cs="Times New Roman"/>
                <w:szCs w:val="20"/>
              </w:rPr>
              <w:t>", до 450 человек (90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молодежи Республики Татарстан, принявшей участие в Казанском форуме молодых предпринимателей стран Организации Исламского сотрудничества, до 500 человек (100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проведенных мероприятий по взаимодействию с татарскими молодежными организациями в регионах Российской Федерации и дальнего зарубежья до 20 единиц (четыре единицы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представителей молодежи Республики Татарстан, принявших участие в мероприятиях по взаимодействию с татарскими молодежными организациями в регионах Российской Федерации и дальнего зарубежья до 1 825 человек (365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подготовленных докладов, аналитических, научно-исследовательских, методических работ в области государственной молодежной политики до 25 единиц (пять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работников сферы молодежной политики, прошедших повышение квалификации до 2 000 человек (400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специалистов, прошедших обучение, к общему количеству работающих специалистов (педагогов-психологов) на телефоне доверия в учреждениях молодежной политики, до 18 процентов;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специалистов, принимающих участие в очном туре республиканского конкурса профессионального мастерства в сфере государственной молодежной политики, до 150 человек (30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количества специалистов, принимающих участие во всероссийских конкурсах профессионального мастерства работников сферы государственной молодежной политики, до 30 человек (шесть человек ежегодно)</w:t>
            </w:r>
          </w:p>
        </w:tc>
      </w:tr>
      <w:tr w:rsidR="000C2132" w:rsidRPr="00527477">
        <w:tc>
          <w:tcPr>
            <w:tcW w:w="9014"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13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Подпрограммы-3,</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том числе проблемы, на решение которых она направлена</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132">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Государственная молодежная политика в республике относится к ряду стратегических вопросов и является последовательной, стабильно развивающейся системой мер, направленных на создание условий для социализации и самореализации молодежи, развития ее потенциала. В республике поэтапно осуществлен процесс институционализации, сложилась инфраструктура молодежных учреждений принципиально нового типа, сформировано общественное мнение об обязательном характере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Приоритет молодежной политики - это создание среды возможностей для социальной, творческой и профессиональной самореализации молодых людей. Основной принцип работы - ничего для молодежи без молодежи. </w:t>
      </w:r>
      <w:proofErr w:type="gramStart"/>
      <w:r w:rsidRPr="00527477">
        <w:rPr>
          <w:rFonts w:ascii="Times New Roman" w:hAnsi="Times New Roman" w:cs="Times New Roman"/>
          <w:szCs w:val="20"/>
        </w:rPr>
        <w:t>Исходя из главных вызовов определены</w:t>
      </w:r>
      <w:proofErr w:type="gramEnd"/>
      <w:r w:rsidRPr="00527477">
        <w:rPr>
          <w:rFonts w:ascii="Times New Roman" w:hAnsi="Times New Roman" w:cs="Times New Roman"/>
          <w:szCs w:val="20"/>
        </w:rPr>
        <w:t xml:space="preserve"> три ключевые целевые установки в реализации приоритетных направлений государственной 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и востребованность;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новый формат коммуникаций;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среда для самореализации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Эти установки определили важнейшие направления и механизмы реализации Подпрограммы.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Распоряжением Правительства Российской Федерации от 29 ноября 2014 г. N 2403-р утверждены </w:t>
      </w:r>
      <w:hyperlink r:id="rId133">
        <w:r w:rsidRPr="00527477">
          <w:rPr>
            <w:rFonts w:ascii="Times New Roman" w:hAnsi="Times New Roman" w:cs="Times New Roman"/>
            <w:color w:val="0000FF"/>
            <w:szCs w:val="20"/>
          </w:rPr>
          <w:t>Основы</w:t>
        </w:r>
      </w:hyperlink>
      <w:r w:rsidRPr="00527477">
        <w:rPr>
          <w:rFonts w:ascii="Times New Roman" w:hAnsi="Times New Roman" w:cs="Times New Roman"/>
          <w:szCs w:val="20"/>
        </w:rPr>
        <w:t xml:space="preserve"> государственной молодежной политики Российской Федерации на период до 2025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Республике Татарстан за годы реализации государственной молодежной политики сформировалась современная нормативно-правовая база, регулирующая отношения государства и молодежи. </w:t>
      </w:r>
      <w:proofErr w:type="gramStart"/>
      <w:r w:rsidRPr="00527477">
        <w:rPr>
          <w:rFonts w:ascii="Times New Roman" w:hAnsi="Times New Roman" w:cs="Times New Roman"/>
          <w:szCs w:val="20"/>
        </w:rPr>
        <w:t xml:space="preserve">Основами для формирования нормативно-правовой базы государственной молодежной политики в Республике Татарстан выступают законы Республики Татарстан от 19 октября 1993 года </w:t>
      </w:r>
      <w:hyperlink r:id="rId134">
        <w:r w:rsidRPr="00527477">
          <w:rPr>
            <w:rFonts w:ascii="Times New Roman" w:hAnsi="Times New Roman" w:cs="Times New Roman"/>
            <w:color w:val="0000FF"/>
            <w:szCs w:val="20"/>
          </w:rPr>
          <w:t>N 1983-XII</w:t>
        </w:r>
      </w:hyperlink>
      <w:r w:rsidRPr="00527477">
        <w:rPr>
          <w:rFonts w:ascii="Times New Roman" w:hAnsi="Times New Roman" w:cs="Times New Roman"/>
          <w:szCs w:val="20"/>
        </w:rPr>
        <w:t xml:space="preserve"> "О молодежи и государственной молодежной политике в Республике Татарстан", от 21 октября 1999 года </w:t>
      </w:r>
      <w:hyperlink r:id="rId135">
        <w:r w:rsidRPr="00527477">
          <w:rPr>
            <w:rFonts w:ascii="Times New Roman" w:hAnsi="Times New Roman" w:cs="Times New Roman"/>
            <w:color w:val="0000FF"/>
            <w:szCs w:val="20"/>
          </w:rPr>
          <w:t>N 2443</w:t>
        </w:r>
      </w:hyperlink>
      <w:r w:rsidRPr="00527477">
        <w:rPr>
          <w:rFonts w:ascii="Times New Roman" w:hAnsi="Times New Roman" w:cs="Times New Roman"/>
          <w:szCs w:val="20"/>
        </w:rPr>
        <w:t xml:space="preserve"> "О государственной поддержке молодых семей в улучшении жилищных условий", от 7 апреля 2006 года </w:t>
      </w:r>
      <w:hyperlink r:id="rId136">
        <w:r w:rsidRPr="00527477">
          <w:rPr>
            <w:rFonts w:ascii="Times New Roman" w:hAnsi="Times New Roman" w:cs="Times New Roman"/>
            <w:color w:val="0000FF"/>
            <w:szCs w:val="20"/>
          </w:rPr>
          <w:t>N 29-ЗРТ</w:t>
        </w:r>
      </w:hyperlink>
      <w:r w:rsidRPr="00527477">
        <w:rPr>
          <w:rFonts w:ascii="Times New Roman" w:hAnsi="Times New Roman" w:cs="Times New Roman"/>
          <w:szCs w:val="20"/>
        </w:rPr>
        <w:t xml:space="preserve"> "О наделении органов местного самоуправления муниципальных</w:t>
      </w:r>
      <w:proofErr w:type="gramEnd"/>
      <w:r w:rsidRPr="00527477">
        <w:rPr>
          <w:rFonts w:ascii="Times New Roman" w:hAnsi="Times New Roman" w:cs="Times New Roman"/>
          <w:szCs w:val="20"/>
        </w:rPr>
        <w:t xml:space="preserve"> районов и городских округов Республики Татарстан отдельными государственными полномочиями Республики Татарстан в области государственной молодежной политики", </w:t>
      </w:r>
      <w:hyperlink r:id="rId137">
        <w:r w:rsidRPr="00527477">
          <w:rPr>
            <w:rFonts w:ascii="Times New Roman" w:hAnsi="Times New Roman" w:cs="Times New Roman"/>
            <w:color w:val="0000FF"/>
            <w:szCs w:val="20"/>
          </w:rPr>
          <w:t>постановление</w:t>
        </w:r>
      </w:hyperlink>
      <w:r w:rsidRPr="00527477">
        <w:rPr>
          <w:rFonts w:ascii="Times New Roman" w:hAnsi="Times New Roman" w:cs="Times New Roman"/>
          <w:szCs w:val="20"/>
        </w:rPr>
        <w:t xml:space="preserve"> Кабинета Министров Республики Татарстан от 04.02.2016 N 63 "Об утверждении Стратегии государственной молодежной политики Республики Татарстан до 2030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Всего за более чем 25-летний период развития государственной молодежной политики в республике было принято порядка 260 нормативных правовых актов, направленных на создание условий для реализации прав молодежи по различным аспектам жизнедеятельности, среди них:</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указы Президента Республики Татарстан от 3 марта 1998 года </w:t>
      </w:r>
      <w:hyperlink r:id="rId138">
        <w:r w:rsidRPr="00527477">
          <w:rPr>
            <w:rFonts w:ascii="Times New Roman" w:hAnsi="Times New Roman" w:cs="Times New Roman"/>
            <w:color w:val="0000FF"/>
            <w:szCs w:val="20"/>
          </w:rPr>
          <w:t>N УП-168</w:t>
        </w:r>
      </w:hyperlink>
      <w:r w:rsidRPr="00527477">
        <w:rPr>
          <w:rFonts w:ascii="Times New Roman" w:hAnsi="Times New Roman" w:cs="Times New Roman"/>
          <w:szCs w:val="20"/>
        </w:rPr>
        <w:t xml:space="preserve"> "Об учреждении специальных государственных стипендий Республики Татарстан для аспирантов, адъютантов, студентов, курсантов государственных, в том числе военных, и имеющих государственную аккредитацию образовательной деятельности частных образовательных организаций", от 24 декабря 2002 года </w:t>
      </w:r>
      <w:hyperlink r:id="rId139">
        <w:r w:rsidRPr="00527477">
          <w:rPr>
            <w:rFonts w:ascii="Times New Roman" w:hAnsi="Times New Roman" w:cs="Times New Roman"/>
            <w:color w:val="0000FF"/>
            <w:szCs w:val="20"/>
          </w:rPr>
          <w:t>N УП-1153</w:t>
        </w:r>
      </w:hyperlink>
      <w:r w:rsidRPr="00527477">
        <w:rPr>
          <w:rFonts w:ascii="Times New Roman" w:hAnsi="Times New Roman" w:cs="Times New Roman"/>
          <w:szCs w:val="20"/>
        </w:rPr>
        <w:t xml:space="preserve"> "О мерах по усилению государственной поддержки молодых ученых в Республике Татарстан", от 29 апреля 2006 года</w:t>
      </w:r>
      <w:proofErr w:type="gramEnd"/>
      <w:r w:rsidRPr="00527477">
        <w:rPr>
          <w:rFonts w:ascii="Times New Roman" w:hAnsi="Times New Roman" w:cs="Times New Roman"/>
          <w:szCs w:val="20"/>
        </w:rPr>
        <w:t xml:space="preserve"> </w:t>
      </w:r>
      <w:hyperlink r:id="rId140">
        <w:r w:rsidRPr="00527477">
          <w:rPr>
            <w:rFonts w:ascii="Times New Roman" w:hAnsi="Times New Roman" w:cs="Times New Roman"/>
            <w:color w:val="0000FF"/>
            <w:szCs w:val="20"/>
          </w:rPr>
          <w:t>N УП-165</w:t>
        </w:r>
      </w:hyperlink>
      <w:r w:rsidRPr="00527477">
        <w:rPr>
          <w:rFonts w:ascii="Times New Roman" w:hAnsi="Times New Roman" w:cs="Times New Roman"/>
          <w:szCs w:val="20"/>
        </w:rPr>
        <w:t xml:space="preserve"> "О мерах по поддержке республиканского фестивального движения "Созвездие - </w:t>
      </w:r>
      <w:proofErr w:type="spellStart"/>
      <w:r w:rsidRPr="00527477">
        <w:rPr>
          <w:rFonts w:ascii="Times New Roman" w:hAnsi="Times New Roman" w:cs="Times New Roman"/>
          <w:szCs w:val="20"/>
        </w:rPr>
        <w:t>Йолдызлык</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постановления Кабинета Министров Республики Татарстан от 09.12.2010 </w:t>
      </w:r>
      <w:hyperlink r:id="rId141">
        <w:r w:rsidRPr="00527477">
          <w:rPr>
            <w:rFonts w:ascii="Times New Roman" w:hAnsi="Times New Roman" w:cs="Times New Roman"/>
            <w:color w:val="0000FF"/>
            <w:szCs w:val="20"/>
          </w:rPr>
          <w:t>N 1015</w:t>
        </w:r>
      </w:hyperlink>
      <w:r w:rsidRPr="00527477">
        <w:rPr>
          <w:rFonts w:ascii="Times New Roman" w:hAnsi="Times New Roman" w:cs="Times New Roman"/>
          <w:szCs w:val="20"/>
        </w:rPr>
        <w:t xml:space="preserve"> "О перечне и нормативах стоимости предоставления муниципальных услуг в сфере молодежной политики", от 21.06.2011 </w:t>
      </w:r>
      <w:hyperlink r:id="rId142">
        <w:r w:rsidRPr="00527477">
          <w:rPr>
            <w:rFonts w:ascii="Times New Roman" w:hAnsi="Times New Roman" w:cs="Times New Roman"/>
            <w:color w:val="0000FF"/>
            <w:szCs w:val="20"/>
          </w:rPr>
          <w:t>N 494</w:t>
        </w:r>
      </w:hyperlink>
      <w:r w:rsidRPr="00527477">
        <w:rPr>
          <w:rFonts w:ascii="Times New Roman" w:hAnsi="Times New Roman" w:cs="Times New Roman"/>
          <w:szCs w:val="20"/>
        </w:rPr>
        <w:t xml:space="preserve"> "Об утверждении формы отчета об осуществлении органами местного самоуправления отдельных государственных полномочий Республики Татарстан в области молодежной политики", от 30.10.2012 </w:t>
      </w:r>
      <w:hyperlink r:id="rId143">
        <w:r w:rsidRPr="00527477">
          <w:rPr>
            <w:rFonts w:ascii="Times New Roman" w:hAnsi="Times New Roman" w:cs="Times New Roman"/>
            <w:color w:val="0000FF"/>
            <w:szCs w:val="20"/>
          </w:rPr>
          <w:t>N 924</w:t>
        </w:r>
      </w:hyperlink>
      <w:r w:rsidRPr="00527477">
        <w:rPr>
          <w:rFonts w:ascii="Times New Roman" w:hAnsi="Times New Roman" w:cs="Times New Roman"/>
          <w:szCs w:val="20"/>
        </w:rPr>
        <w:t xml:space="preserve"> "О развитии молодежного правоохранительного движения в Республике Татарстан", от 27.02.2014 </w:t>
      </w:r>
      <w:hyperlink r:id="rId144">
        <w:r w:rsidRPr="00527477">
          <w:rPr>
            <w:rFonts w:ascii="Times New Roman" w:hAnsi="Times New Roman" w:cs="Times New Roman"/>
            <w:color w:val="0000FF"/>
            <w:szCs w:val="20"/>
          </w:rPr>
          <w:t>N 124</w:t>
        </w:r>
      </w:hyperlink>
      <w:r w:rsidRPr="00527477">
        <w:rPr>
          <w:rFonts w:ascii="Times New Roman" w:hAnsi="Times New Roman" w:cs="Times New Roman"/>
          <w:szCs w:val="20"/>
        </w:rPr>
        <w:t xml:space="preserve"> "Об</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 xml:space="preserve">утверждении Концепции развития и поддержки молодежного добровольческого движения в Республике Татарстан на период до 2020 года", от 04.02.2016 </w:t>
      </w:r>
      <w:hyperlink r:id="rId145">
        <w:r w:rsidRPr="00527477">
          <w:rPr>
            <w:rFonts w:ascii="Times New Roman" w:hAnsi="Times New Roman" w:cs="Times New Roman"/>
            <w:color w:val="0000FF"/>
            <w:szCs w:val="20"/>
          </w:rPr>
          <w:t>N 63</w:t>
        </w:r>
      </w:hyperlink>
      <w:r w:rsidRPr="00527477">
        <w:rPr>
          <w:rFonts w:ascii="Times New Roman" w:hAnsi="Times New Roman" w:cs="Times New Roman"/>
          <w:szCs w:val="20"/>
        </w:rPr>
        <w:t xml:space="preserve"> "Об утверждении Стратегии государственной молодежной политики Республики Татарстан до 2030 года", от 17.01.2018 </w:t>
      </w:r>
      <w:hyperlink r:id="rId146">
        <w:r w:rsidRPr="00527477">
          <w:rPr>
            <w:rFonts w:ascii="Times New Roman" w:hAnsi="Times New Roman" w:cs="Times New Roman"/>
            <w:color w:val="0000FF"/>
            <w:szCs w:val="20"/>
          </w:rPr>
          <w:t>N 11</w:t>
        </w:r>
      </w:hyperlink>
      <w:r w:rsidRPr="00527477">
        <w:rPr>
          <w:rFonts w:ascii="Times New Roman" w:hAnsi="Times New Roman" w:cs="Times New Roman"/>
          <w:szCs w:val="20"/>
        </w:rPr>
        <w:t xml:space="preserve"> "Об утверждении Концепции развития деятельности студенческих и молодежных трудовых отрядов в Республике Татарстан на 2018 - 2020 годы", от 04.03.2019 </w:t>
      </w:r>
      <w:hyperlink r:id="rId147">
        <w:r w:rsidRPr="00527477">
          <w:rPr>
            <w:rFonts w:ascii="Times New Roman" w:hAnsi="Times New Roman" w:cs="Times New Roman"/>
            <w:color w:val="0000FF"/>
            <w:szCs w:val="20"/>
          </w:rPr>
          <w:t>N 149</w:t>
        </w:r>
      </w:hyperlink>
      <w:r w:rsidRPr="00527477">
        <w:rPr>
          <w:rFonts w:ascii="Times New Roman" w:hAnsi="Times New Roman" w:cs="Times New Roman"/>
          <w:szCs w:val="20"/>
        </w:rPr>
        <w:t xml:space="preserve"> "Об утверждении Концепции формирования</w:t>
      </w:r>
      <w:proofErr w:type="gramEnd"/>
      <w:r w:rsidRPr="00527477">
        <w:rPr>
          <w:rFonts w:ascii="Times New Roman" w:hAnsi="Times New Roman" w:cs="Times New Roman"/>
          <w:szCs w:val="20"/>
        </w:rPr>
        <w:t xml:space="preserve"> и развития системы психологической помощи населению в Республике Татарстан на 2019 - 2022 годы и Регламента межведомственного информационного взаимодействия субъектов системы психологической помощи населению в Республике Татарстан";</w:t>
      </w:r>
    </w:p>
    <w:p w:rsidR="000C2132" w:rsidRPr="00527477" w:rsidRDefault="000D0D0C" w:rsidP="00DA03BC">
      <w:pPr>
        <w:pStyle w:val="ConsPlusNormal"/>
        <w:ind w:firstLine="540"/>
        <w:jc w:val="both"/>
        <w:rPr>
          <w:rFonts w:ascii="Times New Roman" w:hAnsi="Times New Roman" w:cs="Times New Roman"/>
          <w:szCs w:val="20"/>
        </w:rPr>
      </w:pPr>
      <w:hyperlink r:id="rId148">
        <w:r w:rsidR="000C2132" w:rsidRPr="00527477">
          <w:rPr>
            <w:rFonts w:ascii="Times New Roman" w:hAnsi="Times New Roman" w:cs="Times New Roman"/>
            <w:color w:val="0000FF"/>
            <w:szCs w:val="20"/>
          </w:rPr>
          <w:t>распоряжение</w:t>
        </w:r>
      </w:hyperlink>
      <w:r w:rsidR="000C2132" w:rsidRPr="00527477">
        <w:rPr>
          <w:rFonts w:ascii="Times New Roman" w:hAnsi="Times New Roman" w:cs="Times New Roman"/>
          <w:szCs w:val="20"/>
        </w:rPr>
        <w:t xml:space="preserve"> Кабинета Министров Республики Татарстан от 03.11.2012 N 1986-р об утверждении </w:t>
      </w:r>
      <w:r w:rsidR="000C2132" w:rsidRPr="00527477">
        <w:rPr>
          <w:rFonts w:ascii="Times New Roman" w:hAnsi="Times New Roman" w:cs="Times New Roman"/>
          <w:szCs w:val="20"/>
        </w:rPr>
        <w:lastRenderedPageBreak/>
        <w:t>перечня видов учреждений, осуществляющих деятельность в сфере 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Мероприятия Подпрограммы направлены на реализацию </w:t>
      </w:r>
      <w:hyperlink r:id="rId149">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w:t>
      </w:r>
      <w:hyperlink r:id="rId150">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по правам человека в Республике Татарстан на 2014 - 2021 годы, утвержденной постановлением Кабинета Министров Республики Татарстан от 02.08.2014 N 569, актуализированы в соответствии с задачами </w:t>
      </w:r>
      <w:hyperlink r:id="rId151">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противодействия экстремизму в Российской Федерации</w:t>
      </w:r>
      <w:proofErr w:type="gramEnd"/>
      <w:r w:rsidRPr="00527477">
        <w:rPr>
          <w:rFonts w:ascii="Times New Roman" w:hAnsi="Times New Roman" w:cs="Times New Roman"/>
          <w:szCs w:val="20"/>
        </w:rPr>
        <w:t xml:space="preserve"> до 2025 года, утвержденной Указом Президента Российской Федерации от 29 мая 2020 года N 344 "Об утверждении Стратегии противодействия экстремизму в Российской Федерации до 2025 года".</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Планом мероприятий Подпрограммы предусмотрены меры по реализации </w:t>
      </w:r>
      <w:hyperlink r:id="rId152">
        <w:r w:rsidRPr="00527477">
          <w:rPr>
            <w:rFonts w:ascii="Times New Roman" w:hAnsi="Times New Roman" w:cs="Times New Roman"/>
            <w:color w:val="0000FF"/>
            <w:szCs w:val="20"/>
          </w:rPr>
          <w:t>Указа</w:t>
        </w:r>
      </w:hyperlink>
      <w:r w:rsidRPr="00527477">
        <w:rPr>
          <w:rFonts w:ascii="Times New Roman" w:hAnsi="Times New Roman" w:cs="Times New Roman"/>
          <w:szCs w:val="20"/>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w:t>
      </w:r>
      <w:hyperlink r:id="rId15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в частности федерального проекта "Социальная активность" Национального проекта "Образование</w:t>
      </w:r>
      <w:proofErr w:type="gramEnd"/>
      <w:r w:rsidRPr="00527477">
        <w:rPr>
          <w:rFonts w:ascii="Times New Roman" w:hAnsi="Times New Roman" w:cs="Times New Roman"/>
          <w:szCs w:val="20"/>
        </w:rPr>
        <w:t xml:space="preserve">", </w:t>
      </w:r>
      <w:hyperlink r:id="rId154">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Кабинета Министров Республики Татарстан от 20.06.2019 N 504 "Об организации проектной деятельности в Правительстве Республики Татарстан" в комплексе приоритетных направлений государственной 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Исходя из особенностей государственной молодежной политики как межотраслевой сферы укрепилась</w:t>
      </w:r>
      <w:proofErr w:type="gramEnd"/>
      <w:r w:rsidRPr="00527477">
        <w:rPr>
          <w:rFonts w:ascii="Times New Roman" w:hAnsi="Times New Roman" w:cs="Times New Roman"/>
          <w:szCs w:val="20"/>
        </w:rPr>
        <w:t xml:space="preserve"> межведомственная координация по всему спектру молодежных проблем: образованию, трудоустройству, организации досуга, профилактике негативных социальных явлений.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Укрепляется молодежная инфраструктура. </w:t>
      </w:r>
      <w:proofErr w:type="gramStart"/>
      <w:r w:rsidRPr="00527477">
        <w:rPr>
          <w:rFonts w:ascii="Times New Roman" w:hAnsi="Times New Roman" w:cs="Times New Roman"/>
          <w:szCs w:val="20"/>
        </w:rPr>
        <w:t xml:space="preserve">В ее состав входят республиканские учреждения: государственные бюджетные учреждения "Молодежный центр Республики Татарстан", "Республиканский центр молодежных, инновационных и профилактических программ", "Республиканский центр по работе с одаренными детьми "Созвездие - </w:t>
      </w:r>
      <w:proofErr w:type="spellStart"/>
      <w:r w:rsidRPr="00527477">
        <w:rPr>
          <w:rFonts w:ascii="Times New Roman" w:hAnsi="Times New Roman" w:cs="Times New Roman"/>
          <w:szCs w:val="20"/>
        </w:rPr>
        <w:t>Йолдызлык</w:t>
      </w:r>
      <w:proofErr w:type="spellEnd"/>
      <w:r w:rsidRPr="00527477">
        <w:rPr>
          <w:rFonts w:ascii="Times New Roman" w:hAnsi="Times New Roman" w:cs="Times New Roman"/>
          <w:szCs w:val="20"/>
        </w:rPr>
        <w:t>", "Республиканский центр студенческих трудовых отрядов", "Молодежный центр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"Молодежный центр "</w:t>
      </w:r>
      <w:proofErr w:type="spellStart"/>
      <w:r w:rsidRPr="00527477">
        <w:rPr>
          <w:rFonts w:ascii="Times New Roman" w:hAnsi="Times New Roman" w:cs="Times New Roman"/>
          <w:szCs w:val="20"/>
        </w:rPr>
        <w:t>Идель</w:t>
      </w:r>
      <w:proofErr w:type="spellEnd"/>
      <w:r w:rsidRPr="00527477">
        <w:rPr>
          <w:rFonts w:ascii="Times New Roman" w:hAnsi="Times New Roman" w:cs="Times New Roman"/>
          <w:szCs w:val="20"/>
        </w:rPr>
        <w:t>", "Центр молодежных (студенческих) формирований по охране общественного порядка "Форпост", "Республиканский центр по организации оздоровления, отдыха и занятости детей и подростков</w:t>
      </w:r>
      <w:proofErr w:type="gramEnd"/>
      <w:r w:rsidRPr="00527477">
        <w:rPr>
          <w:rFonts w:ascii="Times New Roman" w:hAnsi="Times New Roman" w:cs="Times New Roman"/>
          <w:szCs w:val="20"/>
        </w:rPr>
        <w:t xml:space="preserve"> "Лето", "Республиканский центр "Черноморец", государственные автономные учреждения "Республиканский центр спортивно-патриотической и допризывной подготовки молодежи "Патриот", "Молодежный центр "Волга".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Прорабатываются вопросы создания в ряде муниципальных образований Республики Татарстан филиалов республиканских учреждений государственной молодежной политики. Ведется строительство одного из крупнейших в России комплексов экстремальных видов спорта - экстрим-парка "УРАМ" в г. Казани.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Молодежная инфраструктура Республики Татарстан насчитывает более 350 учреждений: 11 республиканских учреждений для молодежи, в муниципальных образованиях Республики Татарстан ведут работу 224 молодежных (подростковых) клуба, 30 молодежных центров, 2 центра военно-патриотической работы и подготовки допризывной молодежи, 7 центров психолого-педагогической помощи детям и молодежи, 3 центра экстренной психологической помощи по телефону для детей и молодежи, 10 центров по организации деятельности студенческих трудовых</w:t>
      </w:r>
      <w:proofErr w:type="gramEnd"/>
      <w:r w:rsidRPr="00527477">
        <w:rPr>
          <w:rFonts w:ascii="Times New Roman" w:hAnsi="Times New Roman" w:cs="Times New Roman"/>
          <w:szCs w:val="20"/>
        </w:rPr>
        <w:t xml:space="preserve"> отрядов (в том числе 3 - в форме муниципальных учреждений), 40 муниципальных центров молодежных (студенческих) формирований по охране общественного порядка, 119 стационарных детских оздоровительных лагерей.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реализации приоритетных направлений государственной молодежной политики, эффективного решения проблем молодежи активно используется программный метод.</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Значительный социальный эффект имеет реализация </w:t>
      </w:r>
      <w:hyperlink r:id="rId155">
        <w:r w:rsidRPr="00527477">
          <w:rPr>
            <w:rFonts w:ascii="Times New Roman" w:hAnsi="Times New Roman" w:cs="Times New Roman"/>
            <w:color w:val="0000FF"/>
            <w:szCs w:val="20"/>
          </w:rPr>
          <w:t>Закона</w:t>
        </w:r>
      </w:hyperlink>
      <w:r w:rsidRPr="00527477">
        <w:rPr>
          <w:rFonts w:ascii="Times New Roman" w:hAnsi="Times New Roman" w:cs="Times New Roman"/>
          <w:szCs w:val="20"/>
        </w:rPr>
        <w:t xml:space="preserve"> Республики Татарстан от 21 октября 1999 года N 2443 "О государственной поддержке молодых семей в улучшении жилищных условий" и подпрограммы "Обеспечение жильем молодых семей в Республике Татарстан" государственной </w:t>
      </w:r>
      <w:hyperlink r:id="rId156">
        <w:r w:rsidRPr="00527477">
          <w:rPr>
            <w:rFonts w:ascii="Times New Roman" w:hAnsi="Times New Roman" w:cs="Times New Roman"/>
            <w:color w:val="0000FF"/>
            <w:szCs w:val="20"/>
          </w:rPr>
          <w:t>программы</w:t>
        </w:r>
      </w:hyperlink>
      <w:r w:rsidRPr="00527477">
        <w:rPr>
          <w:rFonts w:ascii="Times New Roman" w:hAnsi="Times New Roman" w:cs="Times New Roman"/>
          <w:szCs w:val="20"/>
        </w:rPr>
        <w:t xml:space="preserve"> "Обеспечение качественным жильем и услугами жилищно-коммунального хозяйства населения Республики Татарстан", утвержденной постановлением Кабинета Министров Республики Татарстан от 03.10.2019 N 888.</w:t>
      </w:r>
      <w:proofErr w:type="gramEnd"/>
      <w:r w:rsidRPr="00527477">
        <w:rPr>
          <w:rFonts w:ascii="Times New Roman" w:hAnsi="Times New Roman" w:cs="Times New Roman"/>
          <w:szCs w:val="20"/>
        </w:rPr>
        <w:t xml:space="preserve"> В соответствии с ними более 12 тысяч молодых семей получили государственную поддержку в улучшении жилищных условий.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городе Казани открыт крупнейший в регионе Республиканский центр патриотического воспитания молодежи "Патриот", который позволяет координировать деятельность различных организаций и ведомств, военных комиссариатов, ветеранских и молодежных общественных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рамках программного подхода активно развиваются такие направления молодежной политики, как работа с сельской молодежью, поддержка некоммерческих молодежных и детских организаций, добровольчества, студенческих трудовых отрядов, талантливой молодежи, также формируется система работы по профилактике негативных социальных явлений и пропаганде здорового образа жизни.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Современное состояние российского общества, социально-экономические трансформации, новые политические реалии, экспансия средств массовой информации существенно воздействуют на духовный уклад населения, стимулируют процессы пересмотра многих идейно-нравственных ориентиров, производства и освоения новых духовных ценностей. </w:t>
      </w:r>
      <w:proofErr w:type="gramStart"/>
      <w:r w:rsidRPr="00527477">
        <w:rPr>
          <w:rFonts w:ascii="Times New Roman" w:hAnsi="Times New Roman" w:cs="Times New Roman"/>
          <w:szCs w:val="20"/>
        </w:rPr>
        <w:t xml:space="preserve">В настоящее время актуализируются различного рода риски, такие как рост игровой и интернет-зависимостей; </w:t>
      </w:r>
      <w:proofErr w:type="spellStart"/>
      <w:r w:rsidRPr="00527477">
        <w:rPr>
          <w:rFonts w:ascii="Times New Roman" w:hAnsi="Times New Roman" w:cs="Times New Roman"/>
          <w:szCs w:val="20"/>
        </w:rPr>
        <w:t>десоциализация</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виктимность</w:t>
      </w:r>
      <w:proofErr w:type="spellEnd"/>
      <w:r w:rsidRPr="00527477">
        <w:rPr>
          <w:rFonts w:ascii="Times New Roman" w:hAnsi="Times New Roman" w:cs="Times New Roman"/>
          <w:szCs w:val="20"/>
        </w:rPr>
        <w:t xml:space="preserve">, явления насилия, агрессии, противоправных действий и антисоциального поведения молодежи; развитие негативных </w:t>
      </w:r>
      <w:r w:rsidRPr="00527477">
        <w:rPr>
          <w:rFonts w:ascii="Times New Roman" w:hAnsi="Times New Roman" w:cs="Times New Roman"/>
          <w:szCs w:val="20"/>
        </w:rPr>
        <w:lastRenderedPageBreak/>
        <w:t xml:space="preserve">субкультур экстремистской и террористической направленности, вовлечение в потребление </w:t>
      </w:r>
      <w:proofErr w:type="spellStart"/>
      <w:r w:rsidRPr="00527477">
        <w:rPr>
          <w:rFonts w:ascii="Times New Roman" w:hAnsi="Times New Roman" w:cs="Times New Roman"/>
          <w:szCs w:val="20"/>
        </w:rPr>
        <w:t>психоактивных</w:t>
      </w:r>
      <w:proofErr w:type="spellEnd"/>
      <w:r w:rsidRPr="00527477">
        <w:rPr>
          <w:rFonts w:ascii="Times New Roman" w:hAnsi="Times New Roman" w:cs="Times New Roman"/>
          <w:szCs w:val="20"/>
        </w:rPr>
        <w:t xml:space="preserve"> веществ; суицидальное поведение; раннее начало половой жизни; межэтническая напряженность и межнациональные конфликты;</w:t>
      </w:r>
      <w:proofErr w:type="gramEnd"/>
      <w:r w:rsidRPr="00527477">
        <w:rPr>
          <w:rFonts w:ascii="Times New Roman" w:hAnsi="Times New Roman" w:cs="Times New Roman"/>
          <w:szCs w:val="20"/>
        </w:rPr>
        <w:t xml:space="preserve"> снижение толерантности в общении людей разных культур и разных возрастных групп и другие.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целях минимизации уровня социально-психологической напряженности и укрепления психологического здоровья молодежи Министерство по делам молодежи Республики Татарстан выступает в качестве координирующего центра развития межведомственной системы психологической помощи населению, функционирование которой направлено на удовлетворение всего спектра психологических потребностей и запросов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Получило дальнейшее развитие молодежное правоохранительное движение государственного бюджетного учреждения "Центр молодежных (студенческих) формирований по охране общественного порядка "Форпост", насчитывающее 1 316 отрядов, значительно активизировалось волонтерское, добровольческое движение среди молодежи, включающее 903 отряда, движение студенческих трудовых отрядов, состоящее из 216 отрядов и охватывающее более 10 тыс. студентов.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формате проектного подхода в современных условиях активно участвуют в реализации государственной молодежной политики республиканские молодежные и детские организации. О возросшей активности и гражданской зрелости молодого поколения республики свидетельствует увеличение количества молодежи, принимающей активное участие в мероприятиях общественных организаций и объединений, </w:t>
      </w:r>
      <w:proofErr w:type="gramStart"/>
      <w:r w:rsidRPr="00527477">
        <w:rPr>
          <w:rFonts w:ascii="Times New Roman" w:hAnsi="Times New Roman" w:cs="Times New Roman"/>
          <w:szCs w:val="20"/>
        </w:rPr>
        <w:t>которая</w:t>
      </w:r>
      <w:proofErr w:type="gramEnd"/>
      <w:r w:rsidRPr="00527477">
        <w:rPr>
          <w:rFonts w:ascii="Times New Roman" w:hAnsi="Times New Roman" w:cs="Times New Roman"/>
          <w:szCs w:val="20"/>
        </w:rPr>
        <w:t xml:space="preserve"> составляет около 50 процентов общей численности молодого поколения. Общественные организации являются инициаторами проведения республиканских конкурсов, слетов, фестивалей, форумов молодежи. </w:t>
      </w:r>
      <w:proofErr w:type="gramStart"/>
      <w:r w:rsidRPr="00527477">
        <w:rPr>
          <w:rFonts w:ascii="Times New Roman" w:hAnsi="Times New Roman" w:cs="Times New Roman"/>
          <w:szCs w:val="20"/>
        </w:rPr>
        <w:t>Среди них наиболее активно работают Общественная молодежная палата при Государственном Совете Республики Татарстан, Региональная молодежная общественная организация "Лига студентов Республики Татарстан", общественная организация "Академия творческой молодежи Республики Татарстан", Объединение "Отечество", Совет детских и молодежных организаций, общественная организация "Молодежь промышленных предприятий Республики Татарстан", Региональная молодежная общественная организация "Центр развития добровольчества Республики Татарстан", координирующая общественную активность более 40 тыс. волонтеров, Молодежное общественное</w:t>
      </w:r>
      <w:proofErr w:type="gramEnd"/>
      <w:r w:rsidRPr="00527477">
        <w:rPr>
          <w:rFonts w:ascii="Times New Roman" w:hAnsi="Times New Roman" w:cs="Times New Roman"/>
          <w:szCs w:val="20"/>
        </w:rPr>
        <w:t xml:space="preserve"> движение молодых ученых и специалистов Республики Татарстан, масштабное фестивальное движение "Созвездие - </w:t>
      </w:r>
      <w:proofErr w:type="spellStart"/>
      <w:r w:rsidRPr="00527477">
        <w:rPr>
          <w:rFonts w:ascii="Times New Roman" w:hAnsi="Times New Roman" w:cs="Times New Roman"/>
          <w:szCs w:val="20"/>
        </w:rPr>
        <w:t>Йолдызлык</w:t>
      </w:r>
      <w:proofErr w:type="spellEnd"/>
      <w:r w:rsidRPr="00527477">
        <w:rPr>
          <w:rFonts w:ascii="Times New Roman" w:hAnsi="Times New Roman" w:cs="Times New Roman"/>
          <w:szCs w:val="20"/>
        </w:rPr>
        <w:t>", охватившее до 90 тыс. человек, Региональная общественная организация "Аграрное молодежное объединение Республики Татарстан". Создано и развивается интеллектуальное молодежное движение.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Растет количество молодежи, активно включающейся в деятельность добровольческого движения в Республике Татарстан, расширяется диапазон добровольческой активности - в текущую деятельность включены мероприятия по сохранению памятников природного и исторического наследия, популяризации мира и согласия между народами и т.д. Формируются центры ответственности за развитие добровольчества на муниципальном уровне.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Значительно расширились международные молодежные контакты, о чем свидетельствуют международная конференция "Молодежный диалог: Организация Исламской конференции - Россия", Фестиваль мусульманской молодежи, участие молодежи республики в мероприятиях Совета Европы, молодежных саммитов G8 и G20.</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Общее количество работников сферы государственной молодежной политики составляет около 2 тыс. человек. Кадровый состав данной сферы - это руководители и специалисты Министерства по делам молодежи Республики Татарстан, управлений и отделов в муниципальных образованиях республики, республиканских подведомственных учреждений, подростковых клубов, молодежных центров, детских оздоровительных лагерей, социальных молодежных служб. Сложилась система повышения квалификации, подготовки и переподготовки специалистов, работающих с молодежью.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Во взаимодействии с ведущими учеными республики и России осуществляется научное обеспечение государственной молодежной политики. Проведено более 30 социологических исследований, результаты которых отражают роль молодежи в реформирующемся обществе, ценностные ориентиры и политические предпочтения, этнокультурные процессы в молодежной среде, проблемы сельской и рабочей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Таким образом, в республике сформировалось и развивается самостоятельное направление внутренней политики государства по отношению к молодому поколению.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последующего развития государственной молодежной политики требуется решение проблем, существующих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Необходимость совершенствования системы выявления, воспитания и самореализации молодежных лидеров.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Усиление роли гражданско-патриотического воспитания в формировании ценностных ориентиров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Необходимость повышения трудовой активности молодежи и ее вовлечения в созидательные проекты в качестве инструмента профилактики негативных социальных явлений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настоящее время расширение объемов производства продукции, введение новых производственных мощностей, масштабное строительство в республике вызывают соответствующий рост потребности в кадрах. Сегодня численность молодежи в Республике Татарстан составляет 869 тыс. человек. Почти третья </w:t>
      </w:r>
      <w:r w:rsidRPr="00527477">
        <w:rPr>
          <w:rFonts w:ascii="Times New Roman" w:hAnsi="Times New Roman" w:cs="Times New Roman"/>
          <w:szCs w:val="20"/>
        </w:rPr>
        <w:lastRenderedPageBreak/>
        <w:t>часть молодежи - 280 тыс. человек - студенты образовательных организаций высшего образования и профессиональных образовательных организаций. Организацией вторичной занятости молодежи, привлечением работодателей, заинтересованных в начинающих специалистах, занимается Республиканский центр студенческих трудовых отрядов. Однако различные отрасли экономики принимают молодые трудовые ресурсы крайне неравномерно, возникают сложности с привлечением молодежи на промышленные предприятия республики и недостаточным стимулированием трудовой активности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созданы благоприятные условия для поддержки одаренных и талантливых детей, студенческой молодежи. Однако социальные группы молодежи, в состав которых входит сельская молодежь, рабочая молодежь, средний профессиональный класс и предприниматели, сталкиваются с трудностями в профессиональном становлении и решении жизненно важных задач. Для решения этих проблем требуется разработка комплекса мероприятий по поддержке талантливой молодежи в различных сферах науки, творчества, образования.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Медленными темпами (2,95 процента) снижается число больных наркоманией в возрасте от 14 до 24 лет. Наблюдается рост преступности среди несовершеннолетних в 26 городах и районах республики на 3,9 процента, в числе несовершеннолетних преступников - значительная доля учащихся (61 процент). Высока распространенность </w:t>
      </w:r>
      <w:proofErr w:type="spellStart"/>
      <w:r w:rsidRPr="00527477">
        <w:rPr>
          <w:rFonts w:ascii="Times New Roman" w:hAnsi="Times New Roman" w:cs="Times New Roman"/>
          <w:szCs w:val="20"/>
        </w:rPr>
        <w:t>табакокурения</w:t>
      </w:r>
      <w:proofErr w:type="spellEnd"/>
      <w:r w:rsidRPr="00527477">
        <w:rPr>
          <w:rFonts w:ascii="Times New Roman" w:hAnsi="Times New Roman" w:cs="Times New Roman"/>
          <w:szCs w:val="20"/>
        </w:rPr>
        <w:t xml:space="preserve"> и злоупотребления алкогольными напитками, пивом в молодежной среде. Подростково-молодежная преступность начинает приобретать скрытый характер.</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Все это требует эффективного развития профилактики негативных социальных явлений и формирования здорового образа жизни, которое должно включать в себя такие направления работы, как превентивные меры, работа с детьми "группы риска" и молодежью, попавшей в трудную жизненную ситуацию, организация полноценного досуга и воспитательной работы по месту жительства, привлечение большего количества молодых людей к профилактической работе с молодежью.</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Противодействие проникновению в молодежную среду идеологии национального, расового, религиозного экстремизма и ксенофобии возможно исключительно с помощью системных действий, а именно координации и взаимодействия общества и государства, религиозных конфессий, а также активной позиции молодежных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Оперативная работа, контроль и мониторинг проявлений экстремизма и терроризма - это приоритет работы правоохранительных структур. Исходя из своих функций и в соответствии со </w:t>
      </w:r>
      <w:hyperlink r:id="rId157">
        <w:r w:rsidRPr="00527477">
          <w:rPr>
            <w:rFonts w:ascii="Times New Roman" w:hAnsi="Times New Roman" w:cs="Times New Roman"/>
            <w:color w:val="0000FF"/>
            <w:szCs w:val="20"/>
          </w:rPr>
          <w:t>Стратегией</w:t>
        </w:r>
      </w:hyperlink>
      <w:r w:rsidRPr="00527477">
        <w:rPr>
          <w:rFonts w:ascii="Times New Roman" w:hAnsi="Times New Roman" w:cs="Times New Roman"/>
          <w:szCs w:val="20"/>
        </w:rPr>
        <w:t xml:space="preserve"> противодействия экстремизму в Российской Федерации до 2020 года, утвержденной Указом Президента Российской Федерации от 29 мая 2020 года N 344, Министерство по делам молодежи Республики Татарстан сосредотачивается на профилактической работе. Его задача - создавать условия, возможности для социального продвижения молодежи, формирования личности жизнеспособного молодого поколения, умеющего противостоять деструктивным проявлениям.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Работу по социальному продвижению молодежи, формированию личности жизнеспособного молодого поколения, умеющего противостоять деструктивным проявлениям, необходимо строить путем реализации традиционных, проверенных форм работы, среди которых:</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реализация республиканских молодежных программ по приоритетным направлениям государственной молодежной политики, в том числе подпрограммы "Профилактика терроризма и экстремизма в Республике Татарстан на 2014 - 2022 годы" государственной </w:t>
      </w:r>
      <w:hyperlink r:id="rId158">
        <w:r w:rsidRPr="00527477">
          <w:rPr>
            <w:rFonts w:ascii="Times New Roman" w:hAnsi="Times New Roman" w:cs="Times New Roman"/>
            <w:color w:val="0000FF"/>
            <w:szCs w:val="20"/>
          </w:rPr>
          <w:t>программы</w:t>
        </w:r>
      </w:hyperlink>
      <w:r w:rsidRPr="00527477">
        <w:rPr>
          <w:rFonts w:ascii="Times New Roman" w:hAnsi="Times New Roman" w:cs="Times New Roman"/>
          <w:szCs w:val="20"/>
        </w:rPr>
        <w:t xml:space="preserve"> "Обеспечение общественного порядка и противодействие преступности в Республике Татарстан на 2014 - 2022 годы", утвержденной постановлением Кабинета Министров Республики Татарстан от 16.10.2013 N 764, в которой отражены конкретные формы и технологии работы в указанном</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направлении</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поддержка деятельности детских и молодежных общественных объединений, охватывающих порядка 400 тысяч детей и молодежи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привлечение молодежи к участию в социально значимых республиканских и федеральных мероприятиях, среди которых Республиканский молодежный форум, Всероссийский молодежный образовательный форум "Территория смыслов", форум молодых деятелей культуры и искусств "Таврида", Окружной молодежный форум "</w:t>
      </w:r>
      <w:proofErr w:type="spellStart"/>
      <w:proofErr w:type="gramStart"/>
      <w:r w:rsidRPr="00527477">
        <w:rPr>
          <w:rFonts w:ascii="Times New Roman" w:hAnsi="Times New Roman" w:cs="Times New Roman"/>
          <w:szCs w:val="20"/>
        </w:rPr>
        <w:t>i</w:t>
      </w:r>
      <w:proofErr w:type="gramEnd"/>
      <w:r w:rsidRPr="00527477">
        <w:rPr>
          <w:rFonts w:ascii="Times New Roman" w:hAnsi="Times New Roman" w:cs="Times New Roman"/>
          <w:szCs w:val="20"/>
        </w:rPr>
        <w:t>Волга</w:t>
      </w:r>
      <w:proofErr w:type="spellEnd"/>
      <w:r w:rsidRPr="00527477">
        <w:rPr>
          <w:rFonts w:ascii="Times New Roman" w:hAnsi="Times New Roman" w:cs="Times New Roman"/>
          <w:szCs w:val="20"/>
        </w:rPr>
        <w:t>", Республиканский молодежный форум "Наш Татарстан", Международный образовательный форум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Кроме того, Министерство по делам молодежи Республики Татарстан совместно с Ассамблеей народов Татарстана и ее молодежным отделением проводит спартакиаду "Лига наций", турниры КВН между национальными командами;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дальнейшее развитие межнациональных и межконфессиональных отношений, усиление духовно-нравственного воспитания молодежи. Проведение в г. Казани XXVII Всемирной летней универсиады открыло уникальные возможности не только для развития студенческого спорта в России и Татарстане, но и для развития на качественно новом уровне международного молодежного сотрудничества, общественной дипломатии, укрепления межэтнических отношений и развития межкультурного диалога в молодежной среде. Сегодня в Татарстане есть богатый опыт проведения подобных мероприятий с Комитетом Всемирного наследия ЮНЕСКО, Организацией Исламского сотрудничества, Советом Европы и другими организациями.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Основные цели и задачи Подпрограммы-3, программные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мероприятия, описание ожидаемых конечных результатов</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lastRenderedPageBreak/>
        <w:t>и сроки ее реализации</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15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Цели Подпрограммы-3 - государственное управление социальным развитием молодежи, использование ее созидательного потенциала в укреплении конкурентоспособности республики, обеспечение оптимальных условий для повышения качества жизни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поставленных целей требуется решение следующих задач:</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Создание условий для развития эффективных моделей трудовой активности учащейся и студенческой молодежи, в том числе через систему вторичной занятости и студенческих трудовых отрядов, развитие инновационного потенциала и предпринимательской активности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увеличение доли молодых людей, участвующих в движении студенческих трудовых отрядов.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Формирование общественно-политической активности и гражданской компетентности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увеличение доли молодых людей, участвующих в мероприятиях по общественно-политической активности и гражданской компетентности.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Развитие системы гражданско-патриотического воспитания, национального самосознания и толерантности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охват молодежи, участвующей в мероприятиях гражданско-патриотической направленности.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4. Создание условий для участия молодежи в добровольческой деятельности, поддержки организованных форм добровольчества (в соответствии с </w:t>
      </w:r>
      <w:hyperlink r:id="rId160">
        <w:r w:rsidRPr="00527477">
          <w:rPr>
            <w:rFonts w:ascii="Times New Roman" w:hAnsi="Times New Roman" w:cs="Times New Roman"/>
            <w:color w:val="0000FF"/>
            <w:szCs w:val="20"/>
          </w:rPr>
          <w:t>Законом</w:t>
        </w:r>
      </w:hyperlink>
      <w:r w:rsidRPr="00527477">
        <w:rPr>
          <w:rFonts w:ascii="Times New Roman" w:hAnsi="Times New Roman" w:cs="Times New Roman"/>
          <w:szCs w:val="20"/>
        </w:rPr>
        <w:t xml:space="preserve"> Республики Татарстан от 19 октября 1993 года N 1983-XII "О молодежи и государственной молодежной политике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увеличение доли молодых людей, принимающих участие в добровольческой деятельности, в общем количестве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5. Создание условий для молодежных общественных организаций, движений, для развития лидерских качеств молодежи и поддержка социально значимых проектов, инициированных молодежью и молодежными общественными организациями.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таких показателей, как: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охват молодежи, участвующей в конкурсах, направленных на поддержку талантливой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участвующих в деятельности детских и молодежных общественных объединений, в общем количестве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6. Поиск, поддержка одаренных детей и молодежи, создание условий для развития и реализации их интеллектуального и творческого потенциала.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таких показателей, как: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участников мероприятий, посвященных Дню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7. Формирование и реализация действенной системы профилактики негативных социальных явлений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охват молодежи, участвующей в мероприятиях, направленных на профилактику негативных социальных явлений.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8. Профилактика проявлений идей экстремизма и терроризма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количество молодых людей, вовлеченных в мероприятия по профилактике молодежного экстремизма и терроризма.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9. Развитие межрегионального и международного молодежного сотрудничества и обмена в целях интеграции молодежи республики в мировое сообщество.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таких показателей, как: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международных молодежных мероприятий, в которых приняли участие представители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 международных молодежных мероприятиях;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мероприятий, проводимых в других регионах Российской Федерации, в которых приняли участие представители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количество представителей молодежи Республики Татарстан, принявших участие в молодежных </w:t>
      </w:r>
      <w:r w:rsidRPr="00527477">
        <w:rPr>
          <w:rFonts w:ascii="Times New Roman" w:hAnsi="Times New Roman" w:cs="Times New Roman"/>
          <w:szCs w:val="20"/>
        </w:rPr>
        <w:lastRenderedPageBreak/>
        <w:t>мероприятиях, проводимых в других регионах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всероссийских форумов, в которых приняли участие представители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во всероссийских форумах;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реализованных проектов по международному молодежному сотрудничеству;</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 Молодежном форуме Приволжского федерального округа "</w:t>
      </w:r>
      <w:proofErr w:type="spellStart"/>
      <w:proofErr w:type="gramStart"/>
      <w:r w:rsidRPr="00527477">
        <w:rPr>
          <w:rFonts w:ascii="Times New Roman" w:hAnsi="Times New Roman" w:cs="Times New Roman"/>
          <w:szCs w:val="20"/>
        </w:rPr>
        <w:t>i</w:t>
      </w:r>
      <w:proofErr w:type="gramEnd"/>
      <w:r w:rsidRPr="00527477">
        <w:rPr>
          <w:rFonts w:ascii="Times New Roman" w:hAnsi="Times New Roman" w:cs="Times New Roman"/>
          <w:szCs w:val="20"/>
        </w:rPr>
        <w:t>Волга</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молодежи Республики Татарстан, принявших участие в Казанском форуме молодых предпринимателей стран Организации Исламского сотрудничества;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проведенных мероприятий по взаимодействию с татарскими молодежными организациями в регионах Российской Федерации и дальнего зарубежья;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 мероприятиях по взаимодействию с татарскими молодежными организациями в регионах Российской Федерации и дальнего зарубежья.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10. Научно-методическое, информационное и кадровое обеспечение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таких показателей, как: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подготовленных докладов, аналитических, научно-исследовательских, методических работ в области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работников сферы молодежной политики, прошедших повышение квалификации до 2 000 человек (400 человек ежегодно);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доли специалистов, прошедших обучение, к общему количеству работающих специалистов (педагогов-психологов) на телефоне доверия в учреждениях молодежной политики, до 18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специалистов, принимающих участие в очном туре республиканского конкурса профессионального мастерства в сфере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специалистов, принимающих участие во всероссийских конкурсах профессионального мастерства работников сферы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11. Создание условий для деятельности в области государственной молодежной политики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Срок реализации Подпрограммы-3: 2019 - 2025 годы. Основные цели, задачи, индикаторы оценки результатов, а также объемы финансирования в разрезе мероприятий Подпрограммы-3 представлены в </w:t>
      </w:r>
      <w:hyperlink w:anchor="P3843">
        <w:r w:rsidRPr="00527477">
          <w:rPr>
            <w:rFonts w:ascii="Times New Roman" w:hAnsi="Times New Roman" w:cs="Times New Roman"/>
            <w:color w:val="0000FF"/>
            <w:szCs w:val="20"/>
          </w:rPr>
          <w:t>приложениях N 1</w:t>
        </w:r>
      </w:hyperlink>
      <w:r w:rsidRPr="00527477">
        <w:rPr>
          <w:rFonts w:ascii="Times New Roman" w:hAnsi="Times New Roman" w:cs="Times New Roman"/>
          <w:szCs w:val="20"/>
        </w:rPr>
        <w:t xml:space="preserve">, </w:t>
      </w:r>
      <w:hyperlink w:anchor="P4396">
        <w:r w:rsidRPr="00527477">
          <w:rPr>
            <w:rFonts w:ascii="Times New Roman" w:hAnsi="Times New Roman" w:cs="Times New Roman"/>
            <w:color w:val="0000FF"/>
            <w:szCs w:val="20"/>
          </w:rPr>
          <w:t>1.1</w:t>
        </w:r>
      </w:hyperlink>
      <w:r w:rsidRPr="00527477">
        <w:rPr>
          <w:rFonts w:ascii="Times New Roman" w:hAnsi="Times New Roman" w:cs="Times New Roman"/>
          <w:szCs w:val="20"/>
        </w:rPr>
        <w:t xml:space="preserve"> к ней.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Подпрограммы-3</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16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p w:rsidR="000C2132" w:rsidRPr="00527477" w:rsidRDefault="000C2132" w:rsidP="00DA03BC">
      <w:pPr>
        <w:pStyle w:val="ConsPlusNormal"/>
        <w:jc w:val="center"/>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Подпрограммы-3 в 2019 - 2025 годах составит 6 392 354,5 тыс. рублей, из 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бюджета Республики Татарстан - 6 377 772,2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- 872 568,2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- 614 600,1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- 911 957,8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- 1 015 193,1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- 952 690,2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- 1 005 381,4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- 1 005 381,4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федерального бюджета - 14 582,3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- 8 372,3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- 6 210,0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Подпрограммы-3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ind w:firstLine="540"/>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Подпрограммы-3</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Государственным заказчиком - координатором Подпрограммы-3 является Министерство по делам молодежи Республики Татарстан, которое подготавливает в установленном порядке предложения по уточнению перечня мероприятий, затрат на их реализацию, а также механизм реализации Подпрограммы-3, уточняет перечень целевых индикаторов и их поквартальное распределение, является ответственным за сбор </w:t>
      </w:r>
      <w:r w:rsidRPr="00527477">
        <w:rPr>
          <w:rFonts w:ascii="Times New Roman" w:hAnsi="Times New Roman" w:cs="Times New Roman"/>
          <w:szCs w:val="20"/>
        </w:rPr>
        <w:lastRenderedPageBreak/>
        <w:t>и агрегирование отчетной информации.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Реализация Подпрограммы-3 осуществляется на основе государственных контрактов (договоров) на закупку и поставку продукции для государственных нужд, заключаемых Министерством по делам молодежи Республики Татарстан со всеми исполнителями программных мероприятий в соответствии с действующим законодательством.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целях осуществления мониторинга реализации Подпрограммы-3 и своевременного формирования достоверной отчетност</w:t>
      </w:r>
      <w:proofErr w:type="gramStart"/>
      <w:r w:rsidRPr="00527477">
        <w:rPr>
          <w:rFonts w:ascii="Times New Roman" w:hAnsi="Times New Roman" w:cs="Times New Roman"/>
          <w:szCs w:val="20"/>
        </w:rPr>
        <w:t>и о ее</w:t>
      </w:r>
      <w:proofErr w:type="gramEnd"/>
      <w:r w:rsidRPr="00527477">
        <w:rPr>
          <w:rFonts w:ascii="Times New Roman" w:hAnsi="Times New Roman" w:cs="Times New Roman"/>
          <w:szCs w:val="20"/>
        </w:rPr>
        <w:t xml:space="preserve"> реализации планируется ежегодно получать информацию у органов по делам молодежи и спорту исполнительных комитетов муниципальных образований о следующих показателях: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студентов, участвующих в движении студенческих трудовых отрядов;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детей, занимающихся в подростковых клубах по месту жительства;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число молодежи, охваченной услугами учреждений для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 статистическую, справочную и аналитическую информацию о реализации Подпрограммы-3, а также об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Министерство финансов Республики Татарстан - информацию о ходе работ по реализации Подпрограммы-3 и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Данные о финансировании за счет средств бюджета Республики Татарстан мероприятий Подпрограммы-3 планируется получать в Министерстве финансов Республики Татарстан в порядке, установленном действующим законодательством.</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xml:space="preserve"> и социальной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Подпрограммы-3</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реализации Подпрограммы-3 оценивается на основе индикаторов и показателей оценки результатов реализации Подпрограммы-3 и ее основных мероприятий, характеризующих повышение качества жизни молодого поколения, социализацию и самореализацию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Социальная эффективность Подпрограммы-3 направлена </w:t>
      </w:r>
      <w:proofErr w:type="gramStart"/>
      <w:r w:rsidRPr="00527477">
        <w:rPr>
          <w:rFonts w:ascii="Times New Roman" w:hAnsi="Times New Roman" w:cs="Times New Roman"/>
          <w:szCs w:val="20"/>
        </w:rPr>
        <w:t>на</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социального самочувствия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устойчивое формирование здорового образа жизни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уменьшение случаев правонарушений, наркозависимости, алкоголизма, </w:t>
      </w:r>
      <w:proofErr w:type="spellStart"/>
      <w:r w:rsidRPr="00527477">
        <w:rPr>
          <w:rFonts w:ascii="Times New Roman" w:hAnsi="Times New Roman" w:cs="Times New Roman"/>
          <w:szCs w:val="20"/>
        </w:rPr>
        <w:t>табакокурения</w:t>
      </w:r>
      <w:proofErr w:type="spellEnd"/>
      <w:r w:rsidRPr="00527477">
        <w:rPr>
          <w:rFonts w:ascii="Times New Roman" w:hAnsi="Times New Roman" w:cs="Times New Roman"/>
          <w:szCs w:val="20"/>
        </w:rPr>
        <w:t xml:space="preserve"> среди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вклада молодежи в социально-экономическое, общественно-политическое и социокультурное развитие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патриотической, политической и гражданской активности, зрелости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количества молодежи, занятой в реализации социально значимых программ и проектов;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трудовой, предпринимательской, творческой активности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самоорганизации и самоуправления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Внешними рисками реализации Подпрограммы-3 являются: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изменение федерального законодательства в части перераспределения полномочий в сфере государственной молодежной политики между Российской Федерацией, субъектами Российской Федерации и муниципальными образованиями;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сложный механизм научного планирования развития отрасли;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недостаточность кадрового потенциала.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"Молодежь Татарстана</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15" w:name="P3843"/>
      <w:bookmarkEnd w:id="15"/>
      <w:r w:rsidRPr="00527477">
        <w:rPr>
          <w:rFonts w:ascii="Times New Roman" w:hAnsi="Times New Roman" w:cs="Times New Roman"/>
          <w:szCs w:val="20"/>
        </w:rPr>
        <w:t>ЦЕЛИ, ЗАДАЧИ, ИНДИКАТОРЫ ОЦЕНКИ РЕЗУЛЬТАТОВ И ФИНАНСИРОВАНИЕ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 МЕРОПРИЯТИЯМ НА 2019 - 2020 ГОДЫ ПОДПРОГРАММЫ "МОЛОДЕЖЬ</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ТАТАРСТАНА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162">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24.05.2021 N 361)</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1247"/>
        <w:gridCol w:w="1247"/>
        <w:gridCol w:w="2438"/>
        <w:gridCol w:w="1020"/>
        <w:gridCol w:w="964"/>
        <w:gridCol w:w="907"/>
        <w:gridCol w:w="1247"/>
        <w:gridCol w:w="1247"/>
      </w:tblGrid>
      <w:tr w:rsidR="000C2132" w:rsidRPr="00527477">
        <w:tc>
          <w:tcPr>
            <w:tcW w:w="323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основного мероприятия</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243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2891" w:type="dxa"/>
            <w:gridSpan w:val="3"/>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2494"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с указанием источника финансирования, тыс. рублей</w:t>
            </w:r>
          </w:p>
        </w:tc>
      </w:tr>
      <w:tr w:rsidR="000C2132" w:rsidRPr="00527477">
        <w:tc>
          <w:tcPr>
            <w:tcW w:w="3231" w:type="dxa"/>
            <w:vMerge/>
          </w:tcPr>
          <w:p w:rsidR="000C2132" w:rsidRPr="00527477" w:rsidRDefault="000C2132" w:rsidP="00DA03BC">
            <w:pPr>
              <w:pStyle w:val="ConsPlusNormal"/>
              <w:rPr>
                <w:rFonts w:ascii="Times New Roman" w:hAnsi="Times New Roman" w:cs="Times New Roman"/>
                <w:szCs w:val="20"/>
              </w:rPr>
            </w:pP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2018 год (база)</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r>
      <w:tr w:rsidR="000C2132" w:rsidRPr="00527477">
        <w:tc>
          <w:tcPr>
            <w:tcW w:w="323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243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цели: Государственное управление социальным развитием молодежи, использование ее созидательного потенциала в укреплении конкурентоспособности республики, обеспечение оптимальных условий для повышения качества жизни молодого поколения</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 Создание условий для развития эффективных моделей трудовой активности учащейся и студенческой молодежи, в том числе через систему вторичной занятости и студенческих трудовых отрядов, развитие инновационного потенциала и предпринимательской активности молодого поколения</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 Поддержка деятельности студенческих трудовых отрядов</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4377">
              <w:r w:rsidRPr="00527477">
                <w:rPr>
                  <w:rFonts w:ascii="Times New Roman" w:hAnsi="Times New Roman" w:cs="Times New Roman"/>
                  <w:color w:val="0000FF"/>
                  <w:szCs w:val="20"/>
                </w:rPr>
                <w:t>&lt;*&gt;</w:t>
              </w:r>
            </w:hyperlink>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участвующих в движении студенческих трудовых отрядов, %</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4 999,0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 Проведение Республиканского форума трудящейся молодежи "Не словом, а делом!"</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4 033,4</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3 045,2</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1.3. Республиканский конкурс среди молодых рабочих "Лучший по профессии"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1.4. Оказание содействия в проведении молодежных ярмарок сезонных рабочих мест</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1.5. Республиканский конкурс на лучшую организацию работы по реализации молодежной политики на предприятиях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2: Формирование общественно-политической активности и гражданской компетентности молодого поколения</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2.1. Организация работы Координационного совета по воспитательной работе при Совете ректоров вузов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участвующих в мероприятиях по общественно-политической активности и гражданской компетентности, %</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2.2. Организация деятельности Общественной молодежной палаты при Государственном Совете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2.3. Осуществление мероприятий по подготовке и проведению празднования 100-летия образования Татарской АССР</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2.4. Организация работы республиканских школ компетенций молодежи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2.5. Проведение мероприятий, направленных на правовое просвещение и повышение уровня правовой грамотности молодежи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3: Развитие системы гражданско-патриотического воспитания, национального самосознания и толерантности в молодежной среде</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 Участие во всероссийских гражданско-патриотических, военно-патриотических форумах, слетах, семинарах</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молодежи, участвующей в мероприятиях гражданско-патриотической направленности, человек</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40 000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42 000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3.2. Организация республиканской военно-спортивной игры "Зарница"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3.3. Организация шефской помощи и сотрудничества с воинскими частями Российской Федерации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3.4. Проведение мероприятий, посвященных Дню вывода советских войск из Афганистана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3.5. Организация экспедиций по поиску и захоронению погибших во время Великой Отечественной войны офицеров и солдат</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РОМО "Объединение "Отечество" РТ (по 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3.6. Содействие работе Координационного совета по патриотическому воспитанию</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3.7. Проведение торжественной встречи с молодежью ветеранов Великой Отечественной войны 1941 - 1945 годов, организация выставки патриотических проектов</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835,3</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3.8. Организация и проведение мероприятий в области патриотического воспитания молодежи, в том числе республиканских военно-спортивных игр</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39 280,45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5 738,5</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3.9. Проведение мероприятий молодежного поискового движения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РОМО "Объединение "Отечество" РТ (по 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4: Создание условий для участия молодежи в добровольческой деятельности, поддержка организованных форм добровольчества</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4.1. Организация республиканской акции "Весенняя неделя добра"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принимающих участие в добровольческой деятельности, в общем количестве молодежи, %</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99,03</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4.2. Поддержка на конкурсной основе молодежных добровольческих инициатив</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4.3. Проведение мероприятий по популяризации добровольческой деятельности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4.4. Организация республиканского конкурса "Доброволец года"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4.5. Содействие реализации проектов и программ по развитию добровольчества в Республике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4.6. Подготовка волонтеров для участия в проведении торжественного мероприятия "</w:t>
            </w:r>
            <w:proofErr w:type="spellStart"/>
            <w:r w:rsidRPr="00527477">
              <w:rPr>
                <w:rFonts w:ascii="Times New Roman" w:hAnsi="Times New Roman" w:cs="Times New Roman"/>
                <w:szCs w:val="20"/>
              </w:rPr>
              <w:t>Изге</w:t>
            </w:r>
            <w:proofErr w:type="spellEnd"/>
            <w:r w:rsidRPr="00527477">
              <w:rPr>
                <w:rFonts w:ascii="Times New Roman" w:hAnsi="Times New Roman" w:cs="Times New Roman"/>
                <w:szCs w:val="20"/>
              </w:rPr>
              <w:t xml:space="preserve"> Болгар </w:t>
            </w:r>
            <w:proofErr w:type="spellStart"/>
            <w:r w:rsidRPr="00527477">
              <w:rPr>
                <w:rFonts w:ascii="Times New Roman" w:hAnsi="Times New Roman" w:cs="Times New Roman"/>
                <w:szCs w:val="20"/>
              </w:rPr>
              <w:t>жыены</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2 200,5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5: Создание условий для молодежных общественных организаций, движений, для развития лидерских качеств молодежи и поддержка социально значимых проектов, инициированных молодежью и молодежными общественными организациями</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 Выделение грантов на конкурс социально значимых проектов и программ учреждений государственной молодежной политики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заявок, поданных на конкурс социально значимых проектов и программ,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5.2. Организация участия во Всероссийском фестивале "Студенческая весна"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молодежи, участвующей в конкурсах, направленных на поддержку талантливой молодежи, %</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2 453,3</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1 043,1</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5.3. Региональный фестиваль студенческого творчества "Студенческая весна Республики </w:t>
            </w:r>
            <w:r w:rsidRPr="00527477">
              <w:rPr>
                <w:rFonts w:ascii="Times New Roman" w:hAnsi="Times New Roman" w:cs="Times New Roman"/>
                <w:szCs w:val="20"/>
              </w:rPr>
              <w:lastRenderedPageBreak/>
              <w:t>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2 916,3</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5.4. Поддержка проектов телевизионного творческого объединения "Четыре Татарина"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1 900,0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5.5. Организация конкурса на право получения грантов детскими и молодежными общественными объединениями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5.6. Организация мероприятий в рамках Соглашения между Правительством Республики Татарстан, Советом ректоров вузов Республики Татарстан и Лигой студентов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5.7. Поддержка деятельности молодежных общественных организаций Республики Татарстан в области патриотического воспитания молодежи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519,3</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1 075,0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5.8. Организация и проведение Республиканского студенческого фестиваля по интеллектуальным играм</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5.9. Организация и проведение Республиканского конкурса среди молодых ученых "Лучший молодой ученый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5.10. Организация и проведение республиканских мероприятий для обучающихся профессиональных образовательных организаций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5.11. Организация и проведение республиканских игр КВН РТ (лиги "Юниор", "Премьер", "Республика", "Студенческая", "Лига работающей молодежи")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22 319,9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6 066,7</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5.12. Проведение сезонных игр интеллектуального клуба Республики Татарстан "</w:t>
            </w:r>
            <w:proofErr w:type="spellStart"/>
            <w:r w:rsidRPr="00527477">
              <w:rPr>
                <w:rFonts w:ascii="Times New Roman" w:hAnsi="Times New Roman" w:cs="Times New Roman"/>
                <w:szCs w:val="20"/>
              </w:rPr>
              <w:t>Брейн</w:t>
            </w:r>
            <w:proofErr w:type="spellEnd"/>
            <w:r w:rsidRPr="00527477">
              <w:rPr>
                <w:rFonts w:ascii="Times New Roman" w:hAnsi="Times New Roman" w:cs="Times New Roman"/>
                <w:szCs w:val="20"/>
              </w:rPr>
              <w:t>-ринг": "Школьная лига", "Профессиональная лига", "Лига работающей молодежи", чемпионатов Республики Татарстан, участие в межрегиональных и всероссийских чемпионатах</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 (по 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4 692,3</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5.13. Республиканский проект "Кадровый резерв"</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4 808,5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4 808,0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5.14. Проведение Республиканского молодежного форума "Наш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5 121,9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5.15. Всероссийский форум органов студенческого самоуправления профессиональных образовательных организаций</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РМОО "Лига студентов РТ" (по 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4 614,0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5.16. Организация и проведение республиканской премии "Достижение года"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2 266,6</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5.17. Международный телевизионный фестиваль детского творчества "Песенка года"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5.18. Молодежные Дельфийские игры России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1 358,8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1 358,8</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5.19. Организация мероприятий по активизации студенческой, работающей, сельской молодежи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участвующих в деятельности детских и молодежных общественных объединений, в общем количестве молодежи, %</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12 680,5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7 384,8</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6: Поиск, поддержка одаренных детей и молодежи, создание условий для развития их интеллектуального и творческого потенциала</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6.1. </w:t>
            </w:r>
            <w:proofErr w:type="gramStart"/>
            <w:r w:rsidRPr="00527477">
              <w:rPr>
                <w:rFonts w:ascii="Times New Roman" w:hAnsi="Times New Roman" w:cs="Times New Roman"/>
                <w:szCs w:val="20"/>
              </w:rPr>
              <w:t>Реализация проектов молодежи по поддержке и развитию талантов молодежи, молодежных инициатив в интеллектуальном, творческом, лидерском направлениях одаренности, гражданско-патриотического воспитания молодежи, в том числе организация участия представителей Республики Татарстан в межрегиональных и всероссийских мероприятиях</w:t>
            </w:r>
            <w:proofErr w:type="gramEnd"/>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 %</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263 195,9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194 437,0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6.2. Поддержка талантливой молодежи в различных сферах науки, творчества, образования</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372,0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6.3. Содействие реализации проектов и программ государственного учреждения "Молодежный центр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3 070,0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6.4. Реализация мероприятий и проектов движения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ТРМОФ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(по 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5 435,9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5 435,9</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6.5. Международный молодежный образовательный форум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ТРМОФ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(по 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98 361,9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98 361,9</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6.6. Проведение ежегодного открытого республиканского телевизионного молодежного фестиваля эстрадного искусства "Созвездие - </w:t>
            </w:r>
            <w:proofErr w:type="spellStart"/>
            <w:r w:rsidRPr="00527477">
              <w:rPr>
                <w:rFonts w:ascii="Times New Roman" w:hAnsi="Times New Roman" w:cs="Times New Roman"/>
                <w:szCs w:val="20"/>
              </w:rPr>
              <w:t>Йолдызлык</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10 019,2</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6.7. Проведение ежегодного открытого республиканского телевизионного фестиваля творчества работающей молодежи "Наше время - </w:t>
            </w:r>
            <w:proofErr w:type="spellStart"/>
            <w:r w:rsidRPr="00527477">
              <w:rPr>
                <w:rFonts w:ascii="Times New Roman" w:hAnsi="Times New Roman" w:cs="Times New Roman"/>
                <w:szCs w:val="20"/>
              </w:rPr>
              <w:t>Безнен</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заман</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28 146,5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14 889,5</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6.8. Проведение Республиканского фестиваля детской, юношеской и молодежной прессы "Алтын </w:t>
            </w:r>
            <w:proofErr w:type="spellStart"/>
            <w:r w:rsidRPr="00527477">
              <w:rPr>
                <w:rFonts w:ascii="Times New Roman" w:hAnsi="Times New Roman" w:cs="Times New Roman"/>
                <w:szCs w:val="20"/>
              </w:rPr>
              <w:t>калэм</w:t>
            </w:r>
            <w:proofErr w:type="spellEnd"/>
            <w:r w:rsidRPr="00527477">
              <w:rPr>
                <w:rFonts w:ascii="Times New Roman" w:hAnsi="Times New Roman" w:cs="Times New Roman"/>
                <w:szCs w:val="20"/>
              </w:rPr>
              <w:t>" - "Золотое перо"</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6.9. Организация работы республиканских школ по развитию компетенций молодежи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6.10. Проведение Республиканского конкурса на соискание специальной государственной стипендии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3 616,0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3 616,0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6.11. Проведение Республиканской Новогодней елки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36 000,0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36 000,0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6.12. Проведение конкурсных испытаний в рамках ежегодной студенческой премии Республики Татарстан "Студент года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РМОО "Лига студентов РТ" (по </w:t>
            </w:r>
            <w:r w:rsidRPr="00527477">
              <w:rPr>
                <w:rFonts w:ascii="Times New Roman" w:hAnsi="Times New Roman" w:cs="Times New Roman"/>
                <w:szCs w:val="20"/>
              </w:rPr>
              <w:lastRenderedPageBreak/>
              <w:t>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3 308,9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2 528,0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6.13. Проведение студенческого образовательного форума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29 410,6</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6.14. Организация и проведение мероприятий в рамках проекта "URAM"</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7 194,7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1 933,5</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6.15. Реализация молодежного </w:t>
            </w:r>
            <w:proofErr w:type="spellStart"/>
            <w:r w:rsidRPr="00527477">
              <w:rPr>
                <w:rFonts w:ascii="Times New Roman" w:hAnsi="Times New Roman" w:cs="Times New Roman"/>
                <w:szCs w:val="20"/>
              </w:rPr>
              <w:t>медиапроекта</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Deadline</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5 445,2</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6.16. Организация конкурса на получение грантов и премий среди ученых и научных коллективов</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6.17. Проведение мероприятий, посвященных Дню молодежи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мероприятий, посвященных Дню молодежи,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1 530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10 056,8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3 466,6</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6.18. Организация и проведение в г. Казани Всероссийского молодежного антикоррупционного форума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2 388,17</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7: Формирование и реализация действенной системы профилактики негативных социальных явлений в молодежной среде</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7.1. Организация мероприятий по профилактике безнадзорности несовершеннолетних в каникулярный период и в свободное от учебы время</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молодежи, участвующей в мероприятиях, направленных на профилактику негативных социальных явлений, %</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7.2. Организация мероприятий по профилактике негативных социальных явлений в молодежной среде и пропаганде здорового образа жизни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7.3. Реализация социально значимых проектов по поддержке детей и молодежи, находящихся в трудной жизненной ситуации (в </w:t>
            </w:r>
            <w:proofErr w:type="spellStart"/>
            <w:r w:rsidRPr="00527477">
              <w:rPr>
                <w:rFonts w:ascii="Times New Roman" w:hAnsi="Times New Roman" w:cs="Times New Roman"/>
                <w:szCs w:val="20"/>
              </w:rPr>
              <w:t>т.ч</w:t>
            </w:r>
            <w:proofErr w:type="spellEnd"/>
            <w:r w:rsidRPr="00527477">
              <w:rPr>
                <w:rFonts w:ascii="Times New Roman" w:hAnsi="Times New Roman" w:cs="Times New Roman"/>
                <w:szCs w:val="20"/>
              </w:rPr>
              <w:t>. проектов по поддержке детей и молодежи с ограниченными физическими возможностями и группы риска)</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7.4. Проведение Республиканского фестиваля самодеятельного творчества ГБУ РЦ МФООП "Форпост"</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7.5. Организация семинаров и слетов для ГБУ РЦ МФООП "Форпост"</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8: Профилактика проявлений идей экстремизма и терроризма в молодежной среде</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8.1. Реализация мер и мероприятий по профилактике проявлений идей экстремизма и терроризма в молодежной среде</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молодых людей, вовлеченных в мероприятия по профилактике молодежного экстремизма и терроризма,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17 000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9: Развитие межрегионального и международного молодежного сотрудничества и обмена в целях интеграции молодежи республики в мировое сообщество</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9.1. Организация мероприятий по международному сотрудничеству в сфере государственной молодежной политики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сфере межрегионального и международного молодежного сотрудничества, единиц</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10 452,7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9.2. Участие в мероприятиях, проводимых в других регионах Российской Федерации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9.3. Участие делегации Республики </w:t>
            </w:r>
            <w:r w:rsidRPr="00527477">
              <w:rPr>
                <w:rFonts w:ascii="Times New Roman" w:hAnsi="Times New Roman" w:cs="Times New Roman"/>
                <w:szCs w:val="20"/>
              </w:rPr>
              <w:lastRenderedPageBreak/>
              <w:t>Татарстан во всероссийских форумах</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2019 - 2020 </w:t>
            </w:r>
            <w:r w:rsidRPr="00527477">
              <w:rPr>
                <w:rFonts w:ascii="Times New Roman" w:hAnsi="Times New Roman" w:cs="Times New Roman"/>
                <w:szCs w:val="20"/>
              </w:rPr>
              <w:lastRenderedPageBreak/>
              <w:t>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1 597,0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9.4. Проекты по международному молодежному сотрудничеству</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 АНО "Ресурсный центр молодежи" (по согласованию)</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2 416,9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2 416,9</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9.5. Участие делегации Республики Татарстан в Молодежном форуме Приволжского федерального округа "</w:t>
            </w:r>
            <w:proofErr w:type="spellStart"/>
            <w:proofErr w:type="gramStart"/>
            <w:r w:rsidRPr="00527477">
              <w:rPr>
                <w:rFonts w:ascii="Times New Roman" w:hAnsi="Times New Roman" w:cs="Times New Roman"/>
                <w:szCs w:val="20"/>
              </w:rPr>
              <w:t>i</w:t>
            </w:r>
            <w:proofErr w:type="gramEnd"/>
            <w:r w:rsidRPr="00527477">
              <w:rPr>
                <w:rFonts w:ascii="Times New Roman" w:hAnsi="Times New Roman" w:cs="Times New Roman"/>
                <w:szCs w:val="20"/>
              </w:rPr>
              <w:t>Волга</w:t>
            </w:r>
            <w:proofErr w:type="spellEnd"/>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1 040,5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9.6. Проведение Казанского </w:t>
            </w:r>
            <w:proofErr w:type="gramStart"/>
            <w:r w:rsidRPr="00527477">
              <w:rPr>
                <w:rFonts w:ascii="Times New Roman" w:hAnsi="Times New Roman" w:cs="Times New Roman"/>
                <w:szCs w:val="20"/>
              </w:rPr>
              <w:t>форума молодых предпринимателей стран Организации Исламского сотрудничества</w:t>
            </w:r>
            <w:proofErr w:type="gramEnd"/>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7 919,5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2 850,0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9.7. Организация мероприятий по взаимодействию с татарскими молодежными организациями в регионах Российской Федерации и дальнего зарубежья</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855,6</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2 063,7</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10: Научно-методическое, информационное и кадровое обеспечение государственной молодежной политики</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10.1. Подготовка докладов, аналитических, научно-исследовательских, методических работ в области государственной молодежной политики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подготовленных докладов, аналитических, научно-исследовательских, методических работ в области государственной молодежной политики,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10.2. Повышение квалификации </w:t>
            </w:r>
            <w:r w:rsidRPr="00527477">
              <w:rPr>
                <w:rFonts w:ascii="Times New Roman" w:hAnsi="Times New Roman" w:cs="Times New Roman"/>
                <w:szCs w:val="20"/>
              </w:rPr>
              <w:lastRenderedPageBreak/>
              <w:t>работников сферы молодежной политики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2019 - 2020 </w:t>
            </w:r>
            <w:r w:rsidRPr="00527477">
              <w:rPr>
                <w:rFonts w:ascii="Times New Roman" w:hAnsi="Times New Roman" w:cs="Times New Roman"/>
                <w:szCs w:val="20"/>
              </w:rPr>
              <w:lastRenderedPageBreak/>
              <w:t>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проведенных </w:t>
            </w:r>
            <w:r w:rsidRPr="00527477">
              <w:rPr>
                <w:rFonts w:ascii="Times New Roman" w:hAnsi="Times New Roman" w:cs="Times New Roman"/>
                <w:szCs w:val="20"/>
              </w:rPr>
              <w:lastRenderedPageBreak/>
              <w:t>мероприятий,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8</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245,0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10.3. Проведение республиканского конкурса профессионального мастерства в сфере государственной молодежной политики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специалистов, принимающих участие в очном туре республиканского конкурса профессионального мастерства в сфере молодежной политики,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495,0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10.4. Участие во всероссийских конкурсах профессионального мастерства работников сферы государственной молодежной политики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специалистов, принимающих участие во всероссийских конкурсах профессионального мастерства работников сферы государственной молодежной политики,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10.5. Реализация проекта "Корпоративный университет"</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6 684,6</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1054" w:type="dxa"/>
            <w:gridSpan w:val="7"/>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660 626,8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407 372,9</w:t>
            </w:r>
          </w:p>
        </w:tc>
      </w:tr>
      <w:tr w:rsidR="000C2132" w:rsidRPr="00527477">
        <w:tc>
          <w:tcPr>
            <w:tcW w:w="13548" w:type="dxa"/>
            <w:gridSpan w:val="9"/>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11: Создание условий для деятельности в области государственной молодежной политики Республики Татарстан</w:t>
            </w:r>
          </w:p>
        </w:tc>
      </w:tr>
      <w:tr w:rsidR="000C2132" w:rsidRPr="00527477">
        <w:tc>
          <w:tcPr>
            <w:tcW w:w="323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11.1. Финансовое обеспечение учреждений молодежной политики Республики Татарстан, в том числе повышение заработной платы отраслевых специалистов муниципальных учреждений молодежной политики Республики Татарстан</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2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438" w:type="dxa"/>
            <w:vAlign w:val="center"/>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rPr>
                <w:rFonts w:ascii="Times New Roman" w:hAnsi="Times New Roman" w:cs="Times New Roman"/>
                <w:szCs w:val="20"/>
              </w:rPr>
            </w:pPr>
          </w:p>
        </w:tc>
        <w:tc>
          <w:tcPr>
            <w:tcW w:w="964" w:type="dxa"/>
            <w:vAlign w:val="center"/>
          </w:tcPr>
          <w:p w:rsidR="000C2132" w:rsidRPr="00527477" w:rsidRDefault="000C2132" w:rsidP="00DA03BC">
            <w:pPr>
              <w:pStyle w:val="ConsPlusNormal"/>
              <w:rPr>
                <w:rFonts w:ascii="Times New Roman" w:hAnsi="Times New Roman" w:cs="Times New Roman"/>
                <w:szCs w:val="20"/>
              </w:rPr>
            </w:pPr>
          </w:p>
        </w:tc>
        <w:tc>
          <w:tcPr>
            <w:tcW w:w="907" w:type="dxa"/>
            <w:vAlign w:val="center"/>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211 941,4</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215 599,5</w:t>
            </w:r>
          </w:p>
        </w:tc>
      </w:tr>
      <w:tr w:rsidR="000C2132" w:rsidRPr="00527477">
        <w:tc>
          <w:tcPr>
            <w:tcW w:w="11054" w:type="dxa"/>
            <w:gridSpan w:val="7"/>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872 568,2</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622 972,4</w:t>
            </w:r>
          </w:p>
        </w:tc>
      </w:tr>
      <w:tr w:rsidR="000C2132" w:rsidRPr="00527477">
        <w:tc>
          <w:tcPr>
            <w:tcW w:w="11054" w:type="dxa"/>
            <w:gridSpan w:val="7"/>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Всего по подпрограмме</w:t>
            </w:r>
          </w:p>
        </w:tc>
        <w:tc>
          <w:tcPr>
            <w:tcW w:w="2494"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1 495 540,6</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16" w:name="P4377"/>
      <w:bookmarkEnd w:id="16"/>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АНО "Ресурсный центр молодежи" - автономная некоммерческая организация "Ресурсный центр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РЦ МФООП "Форпост" - государственное бюджетное учреждение "Республиканский центр молодежных формирований по охране общественного порядка "Форпост";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КВН РТ - Клуб </w:t>
      </w:r>
      <w:proofErr w:type="gramStart"/>
      <w:r w:rsidRPr="00527477">
        <w:rPr>
          <w:rFonts w:ascii="Times New Roman" w:hAnsi="Times New Roman" w:cs="Times New Roman"/>
          <w:szCs w:val="20"/>
        </w:rPr>
        <w:t>веселых</w:t>
      </w:r>
      <w:proofErr w:type="gramEnd"/>
      <w:r w:rsidRPr="00527477">
        <w:rPr>
          <w:rFonts w:ascii="Times New Roman" w:hAnsi="Times New Roman" w:cs="Times New Roman"/>
          <w:szCs w:val="20"/>
        </w:rPr>
        <w:t xml:space="preserve"> и находчивых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РМОО "Лига студентов РТ" - Региональная молодежная общественная организация "Лига студентов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РОМО "Объединение "Отечество" РТ - Региональная общественная молодежная организация "Объединение "Отечество"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 "СДО РТ" - Региональная общественная организация "Совет детских организаций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ТРМОФ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 Татарстанский республиканский молодежный общественный фонд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"Молодежь Татарстана</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17" w:name="P4396"/>
      <w:bookmarkEnd w:id="17"/>
      <w:r w:rsidRPr="00527477">
        <w:rPr>
          <w:rFonts w:ascii="Times New Roman" w:hAnsi="Times New Roman" w:cs="Times New Roman"/>
          <w:szCs w:val="20"/>
        </w:rPr>
        <w:t>ЦЕЛИ,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ПО МЕРОПРИЯТИЯМ</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2021 - 2025 ГОДЫ ПОДПРОГРАММЫ "МОЛОДЕЖЬ ТАТАРСТАНА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163">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05.11.2022 N 1176)</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center"/>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3"/>
        <w:gridCol w:w="1191"/>
        <w:gridCol w:w="1474"/>
        <w:gridCol w:w="2038"/>
        <w:gridCol w:w="964"/>
        <w:gridCol w:w="964"/>
        <w:gridCol w:w="907"/>
        <w:gridCol w:w="907"/>
        <w:gridCol w:w="964"/>
        <w:gridCol w:w="1247"/>
        <w:gridCol w:w="1304"/>
        <w:gridCol w:w="1191"/>
        <w:gridCol w:w="1361"/>
        <w:gridCol w:w="1361"/>
      </w:tblGrid>
      <w:tr w:rsidR="000C2132" w:rsidRPr="00527477">
        <w:tc>
          <w:tcPr>
            <w:tcW w:w="2833"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основного мероприятия</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4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203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4706"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6464"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с указанием источника финансирования, тыс. рублей</w:t>
            </w:r>
          </w:p>
        </w:tc>
      </w:tr>
      <w:tr w:rsidR="000C2132" w:rsidRPr="00527477">
        <w:tc>
          <w:tcPr>
            <w:tcW w:w="2833"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283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203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цели: Государственное управление социальным развитием молодежи, использование ее созидательного потенциала в укреплении конкурентоспособности республики, обеспечение оптимальных условий для повышения качества жизни молодого поколения</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1: Создание условий для развития эффективных моделей трудовой активности учащейся и студенческой молодежи, в том числе через систему вторичной занятости и студенческих трудовых отрядов, развитие инновационного потенциала и предпринимательской активности молодого поколения</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 Поддержка деятельности студенческих трудовых отрядов</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5378">
              <w:r w:rsidRPr="00527477">
                <w:rPr>
                  <w:rFonts w:ascii="Times New Roman" w:hAnsi="Times New Roman" w:cs="Times New Roman"/>
                  <w:color w:val="0000FF"/>
                  <w:szCs w:val="20"/>
                </w:rPr>
                <w:t>&lt;*&gt;</w:t>
              </w:r>
            </w:hyperlink>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РЦ СТО</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участвующих в движении студенческих трудовых отрядов, от общего количества студенческой молодежи, %</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5,7</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1 937,3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1 937,3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1 937,3</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 Проведение Республиканского форума трудящейся молодежи "Работа молодым"</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РЦ СТО</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3 045,2</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3 045,2</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3 045,2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3 045,2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3 045,2</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1.3. Оказание содействия в проведении молодежных ярмарок сезонных рабочих мест</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РЦ СТО</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2: Формирование общественно-политической активности и гражданской компетентности молодого поколения</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 Организация работы Координационного совета по воспитательной работе при Совете ректоров вузов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участвующих в мероприятиях по общественно-политической активности и гражданской компетентности, %</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5,9</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6,1</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2.2. Организация деятельности Молодежного парламента при Государственном Совете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2.3. Организация работы республиканских школ компетенций молодежи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 ГБУ МЦ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2.4. Поддержка молодежных НКО, реализующих мероприятия, направленные на повышение финансовой, инвестиционной, цифровой грамотности молодежи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2.5. Проведение мероприятий, направленных на правовое просвещение и повышение уровня правовой грамотности молодежи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2.6. Поддержка молодежных НКО, реализующих мероприятия сообщества молодых семей</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3: Развитие системы гражданско-патриотического воспитания, национального самосознания и толерантности в молодежной среде</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 Участие во всероссийских гражданско-патриотических, военно-патриотических форумах, слетах, семинарах</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молодежи, участвующей в мероприятиях гражданско-патриотической направленности, человек</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46 000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48 000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50 000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52 000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52 000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3.2. Организация республиканской военно-спортивной игры "Зарница"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3.3. Организация шефской помощи и сотрудничества с воинскими частями Российской Федерации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3.4. Подготовка команды РТ к окружной игре "Зарница" ПФО</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3.5. Проведение мероприятий, посвященных Дню вывода советских войск из Афганистана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3.6. Организация экспедиций по поиску и захоронению погибших во время Великой Отечественной войны офицеров и солдат</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РОМО "Объединение "Отечество" РТ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3.7. Содействие работе Координационного совета по патриотическому воспитанию</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3.8. Подготовка команды обучающихся в общеобразовательных организациях РТ для участия во Всероссийской игре "Победа"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3.9. Проведение торжественной встречи с молодежью ветеранов Великой Отечественной войны 1941 - 1945 годов, организация выставки патриотических проектов</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835,3</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835,3</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835,3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835,3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835,3</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3.10. Организация и проведение мероприятий в области патриотического воспитания молодежи, в том числе республиканских </w:t>
            </w:r>
            <w:r w:rsidRPr="00527477">
              <w:rPr>
                <w:rFonts w:ascii="Times New Roman" w:hAnsi="Times New Roman" w:cs="Times New Roman"/>
                <w:szCs w:val="20"/>
              </w:rPr>
              <w:lastRenderedPageBreak/>
              <w:t>военно-спортивных игр</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2021 - 2022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3.11. </w:t>
            </w:r>
            <w:proofErr w:type="gramStart"/>
            <w:r w:rsidRPr="00527477">
              <w:rPr>
                <w:rFonts w:ascii="Times New Roman" w:hAnsi="Times New Roman" w:cs="Times New Roman"/>
                <w:szCs w:val="20"/>
              </w:rPr>
              <w:t>Организация и проведение мероприятий в области военно-патриотического воспитания молодежи - республиканской спартакиады по военно-тактическим и экстремальным видам спорта среди обучающихся в профессиональных организациях среднего и высшего образования РТ</w:t>
            </w:r>
            <w:proofErr w:type="gramEnd"/>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ГАУ РЦ</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"Патриот"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465,0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3.12. Проведение мероприятий молодежного поискового движения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РОМО "Объединение "Отечество" РТ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4: Создание условий для участия молодежи в добровольческой деятельности, поддержка организованных форм добровольчества</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4.1. Организация республиканской акции "Весенняя неделя добра"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принимающих участие в добровольческой деятельности, в общем количестве молодежи, %</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4.2. Поддержка на конкурсной основе молодежных добровольческих инициатив</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4.3. Проведение мероприятий по популяризации добровольческой деятельности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4.4. Организация республиканского конкурса "Доброволец года"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4.5. Содействие реализации проектов и программ по развитию добровольчества в Республике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4.6. Подготовка волонтеров для участия в проведении торжественного мероприятия "</w:t>
            </w:r>
            <w:proofErr w:type="spellStart"/>
            <w:r w:rsidRPr="00527477">
              <w:rPr>
                <w:rFonts w:ascii="Times New Roman" w:hAnsi="Times New Roman" w:cs="Times New Roman"/>
                <w:szCs w:val="20"/>
              </w:rPr>
              <w:t>Изге</w:t>
            </w:r>
            <w:proofErr w:type="spellEnd"/>
            <w:r w:rsidRPr="00527477">
              <w:rPr>
                <w:rFonts w:ascii="Times New Roman" w:hAnsi="Times New Roman" w:cs="Times New Roman"/>
                <w:szCs w:val="20"/>
              </w:rPr>
              <w:t xml:space="preserve"> Болгар </w:t>
            </w:r>
            <w:proofErr w:type="spellStart"/>
            <w:r w:rsidRPr="00527477">
              <w:rPr>
                <w:rFonts w:ascii="Times New Roman" w:hAnsi="Times New Roman" w:cs="Times New Roman"/>
                <w:szCs w:val="20"/>
              </w:rPr>
              <w:t>жыены</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5: Создание условий для молодежных общественных организаций, движений, для развития лидерских качеств молодежи и поддержка социально значимых проектов, инициированных молодежью и молодежными общественными организациями</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 Организация участия во Всероссийском фестивале "Студенческая весна"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молодежи, участвующей в мероприятиях, направленных на поддержку талантливой молодежи, %</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5.2. Региональный фестиваль студенческого творчества "Студенческая весна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2 916,3</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2 916,3</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2 916,3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2 916,3</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2 916,3</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5.3. Организация и проведение Республиканского конкурса среди молодых ученых "Лучший молодой ученый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5.4. Организация и проведение республиканских мероприятий для обучающихся профессиональных образовательных организаций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 ГБУ МЦ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5.5. Организация и проведение республиканских игр КВН РТ (лиги "Юниор", "Премьер", "Республика", "Студенческая", "Лига работающей молодежи")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10 641,03</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4 700,0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4 700,0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4 700,0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4 700,0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5.6. Участие делегации Республики Татарстан в фестивале команд КВН "</w:t>
            </w:r>
            <w:proofErr w:type="spellStart"/>
            <w:r w:rsidRPr="00527477">
              <w:rPr>
                <w:rFonts w:ascii="Times New Roman" w:hAnsi="Times New Roman" w:cs="Times New Roman"/>
                <w:szCs w:val="20"/>
              </w:rPr>
              <w:t>КиВиН</w:t>
            </w:r>
            <w:proofErr w:type="spellEnd"/>
            <w:r w:rsidRPr="00527477">
              <w:rPr>
                <w:rFonts w:ascii="Times New Roman" w:hAnsi="Times New Roman" w:cs="Times New Roman"/>
                <w:szCs w:val="20"/>
              </w:rPr>
              <w:t>" в г. Сочи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2 645,1</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2 671,7</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5.7. Проведение сезонных игр интеллектуального клуба Республики Татарстан "</w:t>
            </w:r>
            <w:proofErr w:type="spellStart"/>
            <w:r w:rsidRPr="00527477">
              <w:rPr>
                <w:rFonts w:ascii="Times New Roman" w:hAnsi="Times New Roman" w:cs="Times New Roman"/>
                <w:szCs w:val="20"/>
              </w:rPr>
              <w:t>Брейн</w:t>
            </w:r>
            <w:proofErr w:type="spellEnd"/>
            <w:r w:rsidRPr="00527477">
              <w:rPr>
                <w:rFonts w:ascii="Times New Roman" w:hAnsi="Times New Roman" w:cs="Times New Roman"/>
                <w:szCs w:val="20"/>
              </w:rPr>
              <w:t>-ринг": "Школьная лига", "Профессиональная лига", "Лига работающей молодежи", чемпионатов Республики Татарстан, участие в межрегиональных и всероссийских чемпионатах</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РТ"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5.8 Проведение мероприятий по интеллектуальным играм (турниров) для молодежи </w:t>
            </w:r>
            <w:proofErr w:type="spellStart"/>
            <w:r w:rsidRPr="00527477">
              <w:rPr>
                <w:rFonts w:ascii="Times New Roman" w:hAnsi="Times New Roman" w:cs="Times New Roman"/>
                <w:szCs w:val="20"/>
              </w:rPr>
              <w:t>Брэйн</w:t>
            </w:r>
            <w:proofErr w:type="spellEnd"/>
            <w:r w:rsidRPr="00527477">
              <w:rPr>
                <w:rFonts w:ascii="Times New Roman" w:hAnsi="Times New Roman" w:cs="Times New Roman"/>
                <w:szCs w:val="20"/>
              </w:rPr>
              <w:t>-клуба РТ</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РТ"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5.9. Республиканский проект "Кадровый резерв"</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4 808,5</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4 808,5</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4 808,5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4 808,5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4 808,5</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5.10. Проведение Республиканского молодежного форума "Наш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7 909,7</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4 131,0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4 131,0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4 131,0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4 131,0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5.11. Всероссийский форум органов студенческого самоуправления профессиональных образовательных организаций</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РМОО "Лига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студентов РТ"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4 614,0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4 614,0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4 614,0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4 614,0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4 614,0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5.12. Организация и проведение республиканской премии "Достижение года"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1 915,7</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2 194,5</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5.13. Молодежные </w:t>
            </w:r>
            <w:r w:rsidRPr="00527477">
              <w:rPr>
                <w:rFonts w:ascii="Times New Roman" w:hAnsi="Times New Roman" w:cs="Times New Roman"/>
                <w:szCs w:val="20"/>
              </w:rPr>
              <w:lastRenderedPageBreak/>
              <w:t>Дельфийские игры России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2021 - 2025 </w:t>
            </w:r>
            <w:r w:rsidRPr="00527477">
              <w:rPr>
                <w:rFonts w:ascii="Times New Roman" w:hAnsi="Times New Roman" w:cs="Times New Roman"/>
                <w:szCs w:val="20"/>
              </w:rPr>
              <w:lastRenderedPageBreak/>
              <w:t>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929,48</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5.15. Организация мероприятий по активизации студенческой, работающей, сельской молодежи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участвующих в деятельности детских и молодежных общественных объединений, в общем количестве молодежи, %</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50,5</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51,5</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4 552,1</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1 271,3</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5.16. Организация мероприятий для молодежи, принимающей участие в проектах и программах, направленных на улучшение жилищных условий молодых семей</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5.17. Выделение грантов на конкурсной основе для поддержки муниципальных учреждений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w:t>
            </w:r>
            <w:proofErr w:type="spellStart"/>
            <w:r w:rsidRPr="00527477">
              <w:rPr>
                <w:rFonts w:ascii="Times New Roman" w:hAnsi="Times New Roman" w:cs="Times New Roman"/>
                <w:szCs w:val="20"/>
              </w:rPr>
              <w:t>грантополучателей</w:t>
            </w:r>
            <w:proofErr w:type="spellEnd"/>
            <w:r w:rsidRPr="00527477">
              <w:rPr>
                <w:rFonts w:ascii="Times New Roman" w:hAnsi="Times New Roman" w:cs="Times New Roman"/>
                <w:szCs w:val="20"/>
              </w:rPr>
              <w:t>,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по РКК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по РКК</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50 000,0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6: Поиск, поддержка одаренных детей и молодежи, создание условий для развития их интеллектуального и творческого потенциала</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6.1. </w:t>
            </w:r>
            <w:proofErr w:type="gramStart"/>
            <w:r w:rsidRPr="00527477">
              <w:rPr>
                <w:rFonts w:ascii="Times New Roman" w:hAnsi="Times New Roman" w:cs="Times New Roman"/>
                <w:szCs w:val="20"/>
              </w:rPr>
              <w:t xml:space="preserve">Реализация проектов молодежи по поддержке и развитию талантов молодежи, молодежных инициатив в интеллектуальном, творческом, лидерском направлениях одаренности, гражданско-патриотического воспитания молодежи, в том числе организация участия представителей Республики Татарстан в межрегиональных и всероссийских мероприятиях, и по профилактике проявлений идей экстремизма и терроризма в молодежной </w:t>
            </w:r>
            <w:r w:rsidRPr="00527477">
              <w:rPr>
                <w:rFonts w:ascii="Times New Roman" w:hAnsi="Times New Roman" w:cs="Times New Roman"/>
                <w:szCs w:val="20"/>
              </w:rPr>
              <w:lastRenderedPageBreak/>
              <w:t>среде</w:t>
            </w:r>
            <w:proofErr w:type="gramEnd"/>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 %</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266 933,08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98 139,92</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115 184,9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115 184,9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114 384,9</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6.2. Поддержка талантливой молодежи в различных сферах науки, творчества, образования</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МЦ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322,0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322,0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322,0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322,0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322,0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6.3. Содействие реализации проектов и программ государственного учреждения Молодежный центр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МЦ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3 070,0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3 070,0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3 070,0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3 070,0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6.4. Реализация мероприятий и проектов движения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ТРМОФ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5 435,9</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5 435,9</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5 435,9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5 435,9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5 435,9</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6.5. Международный молодежный образовательный форум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proofErr w:type="gramStart"/>
            <w:r w:rsidRPr="00527477">
              <w:rPr>
                <w:rFonts w:ascii="Times New Roman" w:hAnsi="Times New Roman" w:cs="Times New Roman"/>
                <w:szCs w:val="20"/>
              </w:rPr>
              <w:t>ТРМОФ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(по</w:t>
            </w:r>
            <w:proofErr w:type="gramEnd"/>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98 361,9</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98 361,9</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98 361,9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98 361,9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98 361,9</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6.6. Проведение ежегодного открытого республиканского телевизионного фестиваля творчества работающей молодежи "Наше время - </w:t>
            </w:r>
            <w:proofErr w:type="spellStart"/>
            <w:r w:rsidRPr="00527477">
              <w:rPr>
                <w:rFonts w:ascii="Times New Roman" w:hAnsi="Times New Roman" w:cs="Times New Roman"/>
                <w:szCs w:val="20"/>
              </w:rPr>
              <w:t>Безнен</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заман</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26 551,59</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6.7. Организация работы республиканских школ по развитию компетенций молодежи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РЦ "Лето"</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1 620,0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1 620,0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1 620,0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6.8. Проведение Республиканского конкурса на соискание специальной государственной стипендии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3 616,0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3 616,0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2 401,0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2 401,0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2 401,0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6.9. Проведение конкурса и </w:t>
            </w:r>
            <w:r w:rsidRPr="00527477">
              <w:rPr>
                <w:rFonts w:ascii="Times New Roman" w:hAnsi="Times New Roman" w:cs="Times New Roman"/>
                <w:szCs w:val="20"/>
              </w:rPr>
              <w:lastRenderedPageBreak/>
              <w:t xml:space="preserve">организация вручения специальных государственных стипендий для победителей открытого республиканского телевизионного молодежного фестиваля эстрадного искусства "Созвездие - </w:t>
            </w:r>
            <w:proofErr w:type="spellStart"/>
            <w:r w:rsidRPr="00527477">
              <w:rPr>
                <w:rFonts w:ascii="Times New Roman" w:hAnsi="Times New Roman" w:cs="Times New Roman"/>
                <w:szCs w:val="20"/>
              </w:rPr>
              <w:t>Йолдызлык</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2023 - 2025 </w:t>
            </w:r>
            <w:r w:rsidRPr="00527477">
              <w:rPr>
                <w:rFonts w:ascii="Times New Roman" w:hAnsi="Times New Roman" w:cs="Times New Roman"/>
                <w:szCs w:val="20"/>
              </w:rPr>
              <w:lastRenderedPageBreak/>
              <w:t>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1 215,0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1 215,0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1 215,0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6.10. Организация и проведение конкурса и организация вручения Республиканской премии им. </w:t>
            </w:r>
            <w:proofErr w:type="spellStart"/>
            <w:r w:rsidRPr="00527477">
              <w:rPr>
                <w:rFonts w:ascii="Times New Roman" w:hAnsi="Times New Roman" w:cs="Times New Roman"/>
                <w:szCs w:val="20"/>
              </w:rPr>
              <w:t>М.Джалиля</w:t>
            </w:r>
            <w:proofErr w:type="spellEnd"/>
            <w:r w:rsidRPr="00527477">
              <w:rPr>
                <w:rFonts w:ascii="Times New Roman" w:hAnsi="Times New Roman" w:cs="Times New Roman"/>
                <w:szCs w:val="20"/>
              </w:rPr>
              <w:t xml:space="preserve"> для талантливых представителей молодежи Республики Татарстан за личный вклад в развитие искусства, науки, образования,</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воспитания, за высокие достижения в области молодежного предпринимательства, реализации молодежных программ</w:t>
            </w:r>
          </w:p>
        </w:tc>
        <w:tc>
          <w:tcPr>
            <w:tcW w:w="1191" w:type="dxa"/>
          </w:tcPr>
          <w:p w:rsidR="000C2132" w:rsidRPr="00527477" w:rsidRDefault="000C2132" w:rsidP="00DA03BC">
            <w:pPr>
              <w:pStyle w:val="ConsPlusNormal"/>
              <w:rPr>
                <w:rFonts w:ascii="Times New Roman" w:hAnsi="Times New Roman" w:cs="Times New Roman"/>
                <w:szCs w:val="20"/>
              </w:rPr>
            </w:pPr>
          </w:p>
        </w:tc>
        <w:tc>
          <w:tcPr>
            <w:tcW w:w="1474" w:type="dxa"/>
          </w:tcPr>
          <w:p w:rsidR="000C2132" w:rsidRPr="00527477" w:rsidRDefault="000C2132" w:rsidP="00DA03BC">
            <w:pPr>
              <w:pStyle w:val="ConsPlusNormal"/>
              <w:rPr>
                <w:rFonts w:ascii="Times New Roman" w:hAnsi="Times New Roman" w:cs="Times New Roman"/>
                <w:szCs w:val="20"/>
              </w:rPr>
            </w:pP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rPr>
                <w:rFonts w:ascii="Times New Roman" w:hAnsi="Times New Roman" w:cs="Times New Roman"/>
                <w:szCs w:val="20"/>
              </w:rPr>
            </w:pPr>
          </w:p>
        </w:tc>
        <w:tc>
          <w:tcPr>
            <w:tcW w:w="1304" w:type="dxa"/>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rPr>
                <w:rFonts w:ascii="Times New Roman" w:hAnsi="Times New Roman" w:cs="Times New Roman"/>
                <w:szCs w:val="20"/>
              </w:rPr>
            </w:pPr>
          </w:p>
        </w:tc>
        <w:tc>
          <w:tcPr>
            <w:tcW w:w="1361" w:type="dxa"/>
          </w:tcPr>
          <w:p w:rsidR="000C2132" w:rsidRPr="00527477" w:rsidRDefault="000C2132" w:rsidP="00DA03BC">
            <w:pPr>
              <w:pStyle w:val="ConsPlusNormal"/>
              <w:rPr>
                <w:rFonts w:ascii="Times New Roman" w:hAnsi="Times New Roman" w:cs="Times New Roman"/>
                <w:szCs w:val="20"/>
              </w:rPr>
            </w:pPr>
          </w:p>
        </w:tc>
        <w:tc>
          <w:tcPr>
            <w:tcW w:w="1361"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6.11. Проведение Республиканской Новогодней елки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41 470,0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36 000,0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36 000,0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6.12. Проведение конкурсных испытаний в рамках ежегодной студенческой премии Республики Татарстан "Студент года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РМОО "Лига студентов РТ"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3 308,9</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3 308,9</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3 308,9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3 308,9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3 308,9</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6.13. Проведение студенческого образовательного форума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РМОО "Лига студентов РТ" </w:t>
            </w:r>
            <w:r w:rsidRPr="00527477">
              <w:rPr>
                <w:rFonts w:ascii="Times New Roman" w:hAnsi="Times New Roman" w:cs="Times New Roman"/>
                <w:szCs w:val="20"/>
              </w:rPr>
              <w:lastRenderedPageBreak/>
              <w:t>(по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29 410,6</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29 410,6</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6.14. Проведение студенческого образовательного форума "Лига-форум"</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РМОО "Лига студентов РТ" (по согласованию)</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29 410,6</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29 410,6</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29 410,6</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6.15. Организация и проведение мероприятий в рамках проекта "URAM"</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4 272,8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6.16. Реализация молодежного </w:t>
            </w:r>
            <w:proofErr w:type="spellStart"/>
            <w:r w:rsidRPr="00527477">
              <w:rPr>
                <w:rFonts w:ascii="Times New Roman" w:hAnsi="Times New Roman" w:cs="Times New Roman"/>
                <w:szCs w:val="20"/>
              </w:rPr>
              <w:t>медиапроекта</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Deadline</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2 262,6</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6.17. Организация конкурса на получение грантов и премий среди ученых и научных коллективов</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6.18. Разработка и проведение мероприятий, направленных на создание условий для самореализации различных категорий молодежи на базе сети учреждений молодежной политики, в том числе в молодежном центре "Порт" (г. Зеленодольск), Дворце культуры химиков (г. Казань), </w:t>
            </w:r>
            <w:proofErr w:type="gramStart"/>
            <w:r w:rsidRPr="00527477">
              <w:rPr>
                <w:rFonts w:ascii="Times New Roman" w:hAnsi="Times New Roman" w:cs="Times New Roman"/>
                <w:szCs w:val="20"/>
              </w:rPr>
              <w:t>экстрим-парке</w:t>
            </w:r>
            <w:proofErr w:type="gramEnd"/>
            <w:r w:rsidRPr="00527477">
              <w:rPr>
                <w:rFonts w:ascii="Times New Roman" w:hAnsi="Times New Roman" w:cs="Times New Roman"/>
                <w:szCs w:val="20"/>
              </w:rPr>
              <w:t xml:space="preserve"> "УРАМ" (г. Казань)</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МЦ РТ</w:t>
            </w:r>
          </w:p>
        </w:tc>
        <w:tc>
          <w:tcPr>
            <w:tcW w:w="2038"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1 728,0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1 728,0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1 728,0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6.19. Проведение мероприятий, посвященных Дню молодежи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мероприятий, посвященных Дню молодежи,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2 100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10 056,8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10 056,8</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10 056,8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10 056,8</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10 056,8</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6.20. Организация и проведение в г. Казани Всероссийского молодежного антикоррупционного форума</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7: Формирование и реализация действенной системы профилактики негативных социальных явлений в молодежной среде</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7.1. Организация мероприятий по профилактике безнадзорности несовершеннолетних в каникулярный период и в свободное от учебы время</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ГБУ "Навигатор"</w:t>
            </w:r>
          </w:p>
        </w:tc>
        <w:tc>
          <w:tcPr>
            <w:tcW w:w="203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молодежи, участвующей в мероприятиях, направленных на профилактику негативных социальных явлений, %</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7.2. Проведение Республиканского фестиваля самодеятельного творчества ГБУ РЦ МФООП "Форпост"</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ГБУ РЦ МФООП "Форпост"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7.3. Организация семинаров и слетов для ГБУ РЦ МФООП "Форпост"</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ГБУ РЦ МФООП "Форпост"</w:t>
            </w:r>
          </w:p>
        </w:tc>
        <w:tc>
          <w:tcPr>
            <w:tcW w:w="2038"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8: Профилактика проявлений идей экстремизма и терроризма в молодежной среде</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8.1. Реализация мер и мероприятий по профилактике проявлений идей экстремизма и терроризма в молодежной среде</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молодых людей, вовлеченных в мероприятия по профилактике молодежного экстремизма и терроризма,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9: Развитие межрегионального и международного молодежного сотрудничества и обмена в целях интеграции молодежи республики в мировое сообщество</w:t>
            </w:r>
          </w:p>
        </w:tc>
      </w:tr>
      <w:tr w:rsidR="000C2132" w:rsidRPr="00527477">
        <w:tc>
          <w:tcPr>
            <w:tcW w:w="283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9.1. Участие молодежи Республики Татарстан в международных молодежных мероприятиях, проводимых за </w:t>
            </w:r>
            <w:r w:rsidRPr="00527477">
              <w:rPr>
                <w:rFonts w:ascii="Times New Roman" w:hAnsi="Times New Roman" w:cs="Times New Roman"/>
                <w:szCs w:val="20"/>
              </w:rPr>
              <w:lastRenderedPageBreak/>
              <w:t>пределами Российской Федерации</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2021 - 2025 гг.</w:t>
            </w:r>
          </w:p>
        </w:tc>
        <w:tc>
          <w:tcPr>
            <w:tcW w:w="1474"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международных молодежных мероприятий, в </w:t>
            </w:r>
            <w:r w:rsidRPr="00527477">
              <w:rPr>
                <w:rFonts w:ascii="Times New Roman" w:hAnsi="Times New Roman" w:cs="Times New Roman"/>
                <w:szCs w:val="20"/>
              </w:rPr>
              <w:lastRenderedPageBreak/>
              <w:t>которых приняли участие представители молодежи Республики Татарстан,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650,0</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650,0</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650,0</w:t>
            </w:r>
          </w:p>
        </w:tc>
      </w:tr>
      <w:tr w:rsidR="000C2132" w:rsidRPr="00527477">
        <w:tc>
          <w:tcPr>
            <w:tcW w:w="2833"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 международных молодежных мероприятиях,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83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9.2. Участие в мероприятиях, проводимых в других регионах Российской Федерации</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проводимых в других регионах Российской Федерации, в которых приняли участие представители молодежи Республики Татарстан,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320,0</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320,0</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320,0</w:t>
            </w:r>
          </w:p>
        </w:tc>
      </w:tr>
      <w:tr w:rsidR="000C2132" w:rsidRPr="00527477">
        <w:tc>
          <w:tcPr>
            <w:tcW w:w="2833"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представителей молодежи Республики Татарстан, принявших участие в молодежных мероприятиях, проводимых в других регионах Российской </w:t>
            </w:r>
            <w:r w:rsidRPr="00527477">
              <w:rPr>
                <w:rFonts w:ascii="Times New Roman" w:hAnsi="Times New Roman" w:cs="Times New Roman"/>
                <w:szCs w:val="20"/>
              </w:rPr>
              <w:lastRenderedPageBreak/>
              <w:t>Федерации,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83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9.3. Участие делегации Республики Татарстан во всероссийских форумах</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всероссийских форумов, в которых приняли участие представители молодежи Республики Татарстан,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1 597,0</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1 597,0</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1 597,0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1 597,0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1 597,0</w:t>
            </w:r>
          </w:p>
        </w:tc>
      </w:tr>
      <w:tr w:rsidR="000C2132" w:rsidRPr="00527477">
        <w:tc>
          <w:tcPr>
            <w:tcW w:w="2833"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во всероссийских форумах,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w:t>
            </w: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9.4. Реализация проектов по международному молодежному сотрудничеству</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 АНО "Ресурсный центр молодежи" (по согласованию)</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реализованных проектов по международному молодежному сотрудничеству,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2 416,9</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2 416,9</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2 416,9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2 416,9</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2 416,9</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9.5. Участие делегации Республики Татарстан в Молодежном форуме Приволжского федерального округа "</w:t>
            </w:r>
            <w:proofErr w:type="spellStart"/>
            <w:proofErr w:type="gramStart"/>
            <w:r w:rsidRPr="00527477">
              <w:rPr>
                <w:rFonts w:ascii="Times New Roman" w:hAnsi="Times New Roman" w:cs="Times New Roman"/>
                <w:szCs w:val="20"/>
              </w:rPr>
              <w:t>i</w:t>
            </w:r>
            <w:proofErr w:type="gramEnd"/>
            <w:r w:rsidRPr="00527477">
              <w:rPr>
                <w:rFonts w:ascii="Times New Roman" w:hAnsi="Times New Roman" w:cs="Times New Roman"/>
                <w:szCs w:val="20"/>
              </w:rPr>
              <w:t>Волга</w:t>
            </w:r>
            <w:proofErr w:type="spellEnd"/>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 Молодежном форуме Приволжского федерального округа "</w:t>
            </w:r>
            <w:proofErr w:type="spellStart"/>
            <w:proofErr w:type="gramStart"/>
            <w:r w:rsidRPr="00527477">
              <w:rPr>
                <w:rFonts w:ascii="Times New Roman" w:hAnsi="Times New Roman" w:cs="Times New Roman"/>
                <w:szCs w:val="20"/>
              </w:rPr>
              <w:t>i</w:t>
            </w:r>
            <w:proofErr w:type="gramEnd"/>
            <w:r w:rsidRPr="00527477">
              <w:rPr>
                <w:rFonts w:ascii="Times New Roman" w:hAnsi="Times New Roman" w:cs="Times New Roman"/>
                <w:szCs w:val="20"/>
              </w:rPr>
              <w:t>Волга</w:t>
            </w:r>
            <w:proofErr w:type="spellEnd"/>
            <w:r w:rsidRPr="00527477">
              <w:rPr>
                <w:rFonts w:ascii="Times New Roman" w:hAnsi="Times New Roman" w:cs="Times New Roman"/>
                <w:szCs w:val="20"/>
              </w:rPr>
              <w:t>",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1 040,5</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1 040,5</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1 040,5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1 040,5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1 040,5</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9.6. Проведение Казанского </w:t>
            </w:r>
            <w:proofErr w:type="gramStart"/>
            <w:r w:rsidRPr="00527477">
              <w:rPr>
                <w:rFonts w:ascii="Times New Roman" w:hAnsi="Times New Roman" w:cs="Times New Roman"/>
                <w:szCs w:val="20"/>
              </w:rPr>
              <w:lastRenderedPageBreak/>
              <w:t>форума молодых предпринимателей стран Организации Исламского сотрудничества</w:t>
            </w:r>
            <w:proofErr w:type="gramEnd"/>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2021 - 2025 </w:t>
            </w:r>
            <w:r w:rsidRPr="00527477">
              <w:rPr>
                <w:rFonts w:ascii="Times New Roman" w:hAnsi="Times New Roman" w:cs="Times New Roman"/>
                <w:szCs w:val="20"/>
              </w:rPr>
              <w:lastRenderedPageBreak/>
              <w:t>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w:t>
            </w:r>
            <w:r w:rsidRPr="00527477">
              <w:rPr>
                <w:rFonts w:ascii="Times New Roman" w:hAnsi="Times New Roman" w:cs="Times New Roman"/>
                <w:szCs w:val="20"/>
              </w:rPr>
              <w:lastRenderedPageBreak/>
              <w:t>представителей молодежи Республики Татарстан, принявших участие в Казанском форуме молодых предпринимателей стран Организации Исламского сотрудничества,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5 741,7</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5 741,7</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5 741,7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5 741,7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5 741,7</w:t>
            </w:r>
          </w:p>
        </w:tc>
      </w:tr>
      <w:tr w:rsidR="000C2132" w:rsidRPr="00527477">
        <w:tc>
          <w:tcPr>
            <w:tcW w:w="283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9.7. Организация мероприятий по взаимодействию с татарскими молодежными организациями в регионах Российской Федерации и дальнего зарубежья</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ГБУ МЦ "</w:t>
            </w:r>
            <w:proofErr w:type="spellStart"/>
            <w:r w:rsidRPr="00527477">
              <w:rPr>
                <w:rFonts w:ascii="Times New Roman" w:hAnsi="Times New Roman" w:cs="Times New Roman"/>
                <w:szCs w:val="20"/>
              </w:rPr>
              <w:t>Идель</w:t>
            </w:r>
            <w:proofErr w:type="spellEnd"/>
            <w:r w:rsidRPr="00527477">
              <w:rPr>
                <w:rFonts w:ascii="Times New Roman" w:hAnsi="Times New Roman" w:cs="Times New Roman"/>
                <w:szCs w:val="20"/>
              </w:rPr>
              <w:t>"</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мероприятий по взаимодействию с татарскими молодежными организациями в регионах Российской Федерации и дальнего зарубежья,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660,0</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660,0</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660,0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660,0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660,0</w:t>
            </w:r>
          </w:p>
        </w:tc>
      </w:tr>
      <w:tr w:rsidR="000C2132" w:rsidRPr="00527477">
        <w:tc>
          <w:tcPr>
            <w:tcW w:w="2833"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представителей молодежи Республики Татарстан, принявших участие в мероприятиях по взаимодействию с татарскими молодежными организациями в регионах Российской Федерации и дальнего зарубежья,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365</w:t>
            </w: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Наименование задачи 10: Научно-методическое, информационное и кадровое обеспечение государственной молодежной политики</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10.1. Подготовка докладов, аналитических, научно-исследовательских, методических работ в области государственной молодежной политики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"Навигатор"</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подготовленных докладов, аналитических, научно-исследовательских, методических работ в области государственной молодежной политики,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10.2. Повышение квалификации работников сферы молодежной политики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"Навигатор"</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работников сферы молодежной политики, прошедших повышение квалификации,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245,0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245,0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245,0</w:t>
            </w:r>
          </w:p>
        </w:tc>
      </w:tr>
      <w:tr w:rsidR="000C2132" w:rsidRPr="00527477">
        <w:tc>
          <w:tcPr>
            <w:tcW w:w="283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10.3. Организация обучения специалистов, работающих на телефоне доверия в учреждениях молодежной политики Республики Татарстан, по оказанию экстренной психологической помощи в формате анонимного мгновенного обмена сообщениями (в </w:t>
            </w:r>
            <w:proofErr w:type="spellStart"/>
            <w:r w:rsidRPr="00527477">
              <w:rPr>
                <w:rFonts w:ascii="Times New Roman" w:hAnsi="Times New Roman" w:cs="Times New Roman"/>
                <w:szCs w:val="20"/>
              </w:rPr>
              <w:t>мессенджерах</w:t>
            </w:r>
            <w:proofErr w:type="spellEnd"/>
            <w:r w:rsidRPr="00527477">
              <w:rPr>
                <w:rFonts w:ascii="Times New Roman" w:hAnsi="Times New Roman" w:cs="Times New Roman"/>
                <w:szCs w:val="20"/>
              </w:rPr>
              <w:t>)</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47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"Навигатор"</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специалистов, прошедших обучение, в общем количестве работающих специалистов (педагогов-психологов) на телефоне доверия в учреждениях молодежной политики, %</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2833"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специалистов, работающих на телефоне доверия в </w:t>
            </w:r>
            <w:r w:rsidRPr="00527477">
              <w:rPr>
                <w:rFonts w:ascii="Times New Roman" w:hAnsi="Times New Roman" w:cs="Times New Roman"/>
                <w:szCs w:val="20"/>
              </w:rPr>
              <w:lastRenderedPageBreak/>
              <w:t>учреждениях молодежной политики Республики Татарстан,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48</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83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10.4. Организация обучения педагогов-психологов/психологов учреждений молодежной политики Республики Татарстан, в том числе работающих на телефоне доверия</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2022 - 2025 гг.</w:t>
            </w:r>
          </w:p>
        </w:tc>
        <w:tc>
          <w:tcPr>
            <w:tcW w:w="147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"Навигатор"</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специалистов, прошедших обучение, от общего количества педагогов-психологов/психологов, работающих в учреждениях молодежной политики муниципальных образований Республики Татарстан, процентов</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24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2833"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474" w:type="dxa"/>
            <w:vMerge/>
          </w:tcPr>
          <w:p w:rsidR="000C2132" w:rsidRPr="00527477" w:rsidRDefault="000C2132" w:rsidP="00DA03BC">
            <w:pPr>
              <w:pStyle w:val="ConsPlusNormal"/>
              <w:rPr>
                <w:rFonts w:ascii="Times New Roman" w:hAnsi="Times New Roman" w:cs="Times New Roman"/>
                <w:szCs w:val="20"/>
              </w:rPr>
            </w:pP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педагогов-психологов/психологов, работающих в учреждениях молодежной политики муниципальных образований Республики Татарстан,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1247"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c>
          <w:tcPr>
            <w:tcW w:w="1361"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10.5. Проведение республиканского конкурса профессионального мастерства в сфере государственной молодежной политики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"Навигатор"</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специалистов, принимающих участие в очном туре республиканского конкурса профессионального мастерства в сфере </w:t>
            </w:r>
            <w:r w:rsidRPr="00527477">
              <w:rPr>
                <w:rFonts w:ascii="Times New Roman" w:hAnsi="Times New Roman" w:cs="Times New Roman"/>
                <w:szCs w:val="20"/>
              </w:rPr>
              <w:lastRenderedPageBreak/>
              <w:t>молодежной политики,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495,0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495,0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495,0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495,0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10.6. Участие во всероссийских конкурсах профессионального мастерства работников сферы государственной молодежной политики</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специалистов, принимающих участие во всероссийских конкурсах профессионального мастерства работников сферы государственной молодежной политики,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10.7. Реализация проекта "Корпоративный университет"</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ГБУ "Навигатор"</w:t>
            </w:r>
          </w:p>
        </w:tc>
        <w:tc>
          <w:tcPr>
            <w:tcW w:w="20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1 535,8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2242" w:type="dxa"/>
            <w:gridSpan w:val="9"/>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на проведение мероприятий для детей и молодежи</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562 390,0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390 488,4</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356 541,7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355 741,7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355 741,7</w:t>
            </w:r>
          </w:p>
        </w:tc>
      </w:tr>
      <w:tr w:rsidR="000C2132" w:rsidRPr="00527477">
        <w:tc>
          <w:tcPr>
            <w:tcW w:w="18706"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11: Создание условий для деятельности в области государственной молодежной политики Республики Татарстан</w:t>
            </w:r>
          </w:p>
        </w:tc>
      </w:tr>
      <w:tr w:rsidR="000C2132" w:rsidRPr="00527477">
        <w:tc>
          <w:tcPr>
            <w:tcW w:w="28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11.1. Финансовое обеспечение учреждений молодежной политики Республики Татарстан, в том числе повышение заработной платы отраслевых специалистов муниципальных учреждений молодежной политики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7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2038" w:type="dxa"/>
            <w:vAlign w:val="center"/>
          </w:tcPr>
          <w:p w:rsidR="000C2132" w:rsidRPr="00527477" w:rsidRDefault="000C2132" w:rsidP="00DA03BC">
            <w:pPr>
              <w:pStyle w:val="ConsPlusNormal"/>
              <w:rPr>
                <w:rFonts w:ascii="Times New Roman" w:hAnsi="Times New Roman" w:cs="Times New Roman"/>
                <w:szCs w:val="20"/>
              </w:rPr>
            </w:pPr>
          </w:p>
        </w:tc>
        <w:tc>
          <w:tcPr>
            <w:tcW w:w="964" w:type="dxa"/>
            <w:vAlign w:val="center"/>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349 567,8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624 704,7</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596 148,5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649 639,7</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649 639,7</w:t>
            </w:r>
          </w:p>
        </w:tc>
      </w:tr>
      <w:tr w:rsidR="000C2132" w:rsidRPr="00527477">
        <w:tc>
          <w:tcPr>
            <w:tcW w:w="12242" w:type="dxa"/>
            <w:gridSpan w:val="9"/>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федеральных средств на реализацию практик поддержки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по итогам проведения ежегодного Всероссийского конкурса лучших региональных практик поддержки и развития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"Регион добрых дел"</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6 210,0</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r>
      <w:tr w:rsidR="000C2132" w:rsidRPr="00527477">
        <w:tc>
          <w:tcPr>
            <w:tcW w:w="12242" w:type="dxa"/>
            <w:gridSpan w:val="9"/>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918 167,8</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1 015 193,1</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952 690,2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1 005 381,4</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1 005 381,4</w:t>
            </w:r>
          </w:p>
        </w:tc>
      </w:tr>
      <w:tr w:rsidR="000C2132" w:rsidRPr="00527477">
        <w:tc>
          <w:tcPr>
            <w:tcW w:w="12242" w:type="dxa"/>
            <w:gridSpan w:val="9"/>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6464"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4 896 813,9</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18" w:name="P5378"/>
      <w:bookmarkEnd w:id="18"/>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АНО "Ресурсный центр молодежи" - автономная некоммерческая организация "Ресурсный центр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ГАУ РЦ "Патриот" - государственное автономное учреждение "Республиканский центр спортивно-патриотической и допризывной подготовки молодежи "Патриот";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МЦ "</w:t>
      </w:r>
      <w:proofErr w:type="spellStart"/>
      <w:r w:rsidRPr="00527477">
        <w:rPr>
          <w:rFonts w:ascii="Times New Roman" w:hAnsi="Times New Roman" w:cs="Times New Roman"/>
          <w:szCs w:val="20"/>
        </w:rPr>
        <w:t>Идель</w:t>
      </w:r>
      <w:proofErr w:type="spellEnd"/>
      <w:r w:rsidRPr="00527477">
        <w:rPr>
          <w:rFonts w:ascii="Times New Roman" w:hAnsi="Times New Roman" w:cs="Times New Roman"/>
          <w:szCs w:val="20"/>
        </w:rPr>
        <w:t>" - государственное бюджетное учреждение Молодежный центр "</w:t>
      </w:r>
      <w:proofErr w:type="spellStart"/>
      <w:r w:rsidRPr="00527477">
        <w:rPr>
          <w:rFonts w:ascii="Times New Roman" w:hAnsi="Times New Roman" w:cs="Times New Roman"/>
          <w:szCs w:val="20"/>
        </w:rPr>
        <w:t>Идель</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МЦ РТ - государственное бюджетное учреждение "Молодежный центр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МЦ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 государственное бюджетное учреждение Молодежный центр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Министерства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РЦ МФООП "Форпост" - государственное бюджетное учреждение "Республиканский центр молодежных формирований по охране общественного порядка "Форпост";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РЦ "Лето" - государственное бюджетное учреждение "Республиканский центр по организации оздоровления, отдыха и занятости детей и подростков "Лето";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"Навигатор" - государственное бюджетное учреждение "Республиканский центр молодежных, инновационных и профилактических программ "Навигатор";</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РЦ СТО - государственное бюджетное учреждение "Республиканский центр студенческих трудовых отрядов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КВН РТ - Клуб </w:t>
      </w:r>
      <w:proofErr w:type="gramStart"/>
      <w:r w:rsidRPr="00527477">
        <w:rPr>
          <w:rFonts w:ascii="Times New Roman" w:hAnsi="Times New Roman" w:cs="Times New Roman"/>
          <w:szCs w:val="20"/>
        </w:rPr>
        <w:t>веселых</w:t>
      </w:r>
      <w:proofErr w:type="gramEnd"/>
      <w:r w:rsidRPr="00527477">
        <w:rPr>
          <w:rFonts w:ascii="Times New Roman" w:hAnsi="Times New Roman" w:cs="Times New Roman"/>
          <w:szCs w:val="20"/>
        </w:rPr>
        <w:t xml:space="preserve"> и находчивых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НКО - некоммерческая организация;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ПФО - Приволжский федеральный округ;</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РКК - решение конкурсной комиссии;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РМОО "Лига студентов РТ" - Региональная молодежная общественная организация "Лига студентов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РОМО "Объединение "Отечество" РТ - Региональная общественная молодежная организация "Объединение "Отечество"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 "СДО РТ" - Региональная общественная организация "Совет детских организаций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РТ - Республика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ТРМОФ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 - Татарстанский республиканский молодежный общественный фонд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p w:rsidR="000C2132" w:rsidRPr="00527477" w:rsidRDefault="000C2132" w:rsidP="00DA03BC">
      <w:pPr>
        <w:pStyle w:val="ConsPlusNormal"/>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2</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"Молодежь</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Татарстана 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ПОРЯДОК</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ПРЕДОСТАВЛЕНИЯ ИНЫХ МЕЖБЮДЖЕТНЫХ ТРАНСФЕРТОВ ИЗ БЮДЖЕТА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РЕСПУБЛИКИ ТАТАРСТАН БЮДЖЕТАМ МУНИЦИПАЛЬНЫХ ОБРАЗОВАНИЙ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РЕСПУБЛИКИ ТАТАРСТАН НА РЕАЛИЗАЦИЮ МЕРОПРИЯТИЙ, СВЯЗАННЫХ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С ПОВЫШЕНИЕМ ЗАРАБОТНОЙ ПЛАТЫ ОТРАСЛЕВЫХ СПЕЦИАЛИСТОВ</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МУНИЦИПАЛЬНЫХ УЧРЕЖДЕНИЙ МОЛОДЕЖНОЙ ПОЛИТИКИ</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(введен </w:t>
            </w:r>
            <w:hyperlink r:id="rId164">
              <w:r w:rsidRPr="00527477">
                <w:rPr>
                  <w:rFonts w:ascii="Times New Roman" w:hAnsi="Times New Roman" w:cs="Times New Roman"/>
                  <w:color w:val="0000FF"/>
                  <w:szCs w:val="20"/>
                </w:rPr>
                <w:t>Постановлением</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13.11.2020 N 1023)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bookmarkStart w:id="19" w:name="P5416"/>
      <w:bookmarkEnd w:id="19"/>
      <w:r w:rsidRPr="00527477">
        <w:rPr>
          <w:rFonts w:ascii="Times New Roman" w:hAnsi="Times New Roman" w:cs="Times New Roman"/>
          <w:szCs w:val="20"/>
        </w:rPr>
        <w:t xml:space="preserve">1. </w:t>
      </w:r>
      <w:proofErr w:type="gramStart"/>
      <w:r w:rsidRPr="00527477">
        <w:rPr>
          <w:rFonts w:ascii="Times New Roman" w:hAnsi="Times New Roman" w:cs="Times New Roman"/>
          <w:szCs w:val="20"/>
        </w:rPr>
        <w:t xml:space="preserve">Настоящий Порядок разработан в соответствии с Бюджетным </w:t>
      </w:r>
      <w:hyperlink r:id="rId165">
        <w:r w:rsidRPr="00527477">
          <w:rPr>
            <w:rFonts w:ascii="Times New Roman" w:hAnsi="Times New Roman" w:cs="Times New Roman"/>
            <w:color w:val="0000FF"/>
            <w:szCs w:val="20"/>
          </w:rPr>
          <w:t>кодексом</w:t>
        </w:r>
      </w:hyperlink>
      <w:r w:rsidRPr="00527477">
        <w:rPr>
          <w:rFonts w:ascii="Times New Roman" w:hAnsi="Times New Roman" w:cs="Times New Roman"/>
          <w:szCs w:val="20"/>
        </w:rPr>
        <w:t xml:space="preserve"> Республики Татарстан и определяет правила, цели и условия предоставления иных межбюджетных трансфертов из бюджета Республики Татарстан бюджетам муниципальных районов и городских округов Республики Татарстан на реализацию мероприятий, связанных с повышением заработной платы отраслевых специалистов муниципальных учреждений молодежной политики (далее - иные межбюджетные трансферты, муниципальные образования Республики Татарстан), в рамках реализации </w:t>
      </w:r>
      <w:hyperlink w:anchor="P3604">
        <w:r w:rsidRPr="00527477">
          <w:rPr>
            <w:rFonts w:ascii="Times New Roman" w:hAnsi="Times New Roman" w:cs="Times New Roman"/>
            <w:color w:val="0000FF"/>
            <w:szCs w:val="20"/>
          </w:rPr>
          <w:t>подпрограммы</w:t>
        </w:r>
      </w:hyperlink>
      <w:r w:rsidRPr="00527477">
        <w:rPr>
          <w:rFonts w:ascii="Times New Roman" w:hAnsi="Times New Roman" w:cs="Times New Roman"/>
          <w:szCs w:val="20"/>
        </w:rPr>
        <w:t xml:space="preserve"> "Молодежь Татарстана</w:t>
      </w:r>
      <w:proofErr w:type="gramEnd"/>
      <w:r w:rsidRPr="00527477">
        <w:rPr>
          <w:rFonts w:ascii="Times New Roman" w:hAnsi="Times New Roman" w:cs="Times New Roman"/>
          <w:szCs w:val="20"/>
        </w:rPr>
        <w:t xml:space="preserve"> на 2019 - 2025 годы" государственной программы "Развитие молодежной политики в Республике Татарстан на 2019 - 2025 годы", утвержденной постановлением Кабинета Министров Республики Татарстан от 05.03.2019 N 158 "Об утверждении государственной программы "Развитие молодежной политики в Республике Татарстан на 2019 - 2025 годы".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2. </w:t>
      </w:r>
      <w:proofErr w:type="gramStart"/>
      <w:r w:rsidRPr="00527477">
        <w:rPr>
          <w:rFonts w:ascii="Times New Roman" w:hAnsi="Times New Roman" w:cs="Times New Roman"/>
          <w:szCs w:val="20"/>
        </w:rPr>
        <w:t xml:space="preserve">Иные межбюджетные трансферты предоставляются бюджетам муниципальных образований </w:t>
      </w:r>
      <w:r w:rsidRPr="00527477">
        <w:rPr>
          <w:rFonts w:ascii="Times New Roman" w:hAnsi="Times New Roman" w:cs="Times New Roman"/>
          <w:szCs w:val="20"/>
        </w:rPr>
        <w:lastRenderedPageBreak/>
        <w:t>Республики Татарстан в целях финансового обеспечения расходов муниципальных образований, связанных с реализацией мероприятий по повышению заработной платы отдельных категорий работников (педагогических работников, специалистов по работе с молодежью, врачей, среднего медицинского и фармацевтического персонала, работников культуры, искусства и кинематографии), состоящих в штате муниципальных учреждений молодежной политики по основному месту работы (далее - специалисты).</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Главным распорядителем иных межбюджетных трансфертов, предоставляемых в соответствии с настоящим Порядком, является Министерство по делам молодежи Республики Татарстан (далее - Министерство).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4. Иные межбюджетные трансферты предоставляются в пределах бюджетных ассигнований и лимитов бюджетных обязательств, доведенных Министерству на соответствующий финансовый год на цели, указанные в </w:t>
      </w:r>
      <w:hyperlink w:anchor="P5416">
        <w:r w:rsidRPr="00527477">
          <w:rPr>
            <w:rFonts w:ascii="Times New Roman" w:hAnsi="Times New Roman" w:cs="Times New Roman"/>
            <w:color w:val="0000FF"/>
            <w:szCs w:val="20"/>
          </w:rPr>
          <w:t>пункте 1</w:t>
        </w:r>
      </w:hyperlink>
      <w:r w:rsidRPr="00527477">
        <w:rPr>
          <w:rFonts w:ascii="Times New Roman" w:hAnsi="Times New Roman" w:cs="Times New Roman"/>
          <w:szCs w:val="20"/>
        </w:rPr>
        <w:t xml:space="preserve"> настоящего Порядка.</w:t>
      </w:r>
    </w:p>
    <w:p w:rsidR="000C2132" w:rsidRPr="00527477" w:rsidRDefault="000C2132" w:rsidP="00DA03BC">
      <w:pPr>
        <w:pStyle w:val="ConsPlusNormal"/>
        <w:ind w:firstLine="540"/>
        <w:jc w:val="both"/>
        <w:rPr>
          <w:rFonts w:ascii="Times New Roman" w:hAnsi="Times New Roman" w:cs="Times New Roman"/>
          <w:szCs w:val="20"/>
        </w:rPr>
      </w:pPr>
      <w:bookmarkStart w:id="20" w:name="P5420"/>
      <w:bookmarkEnd w:id="20"/>
      <w:r w:rsidRPr="00527477">
        <w:rPr>
          <w:rFonts w:ascii="Times New Roman" w:hAnsi="Times New Roman" w:cs="Times New Roman"/>
          <w:szCs w:val="20"/>
        </w:rPr>
        <w:t>5. Иные межбюджетные трансферты предоставляются бюджетам муниципальных образований Республики Татарстан при условии: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наличия в бюджете муниципального образования Республики Татарстан бюджетных ассигнований на исполнение расходных обязательств муниципального образования Республики Татарстан,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в полном объеме которых предоставляются иные межбюджетные трансферты из бюджета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наличия в муниципальном образовании муниципальных учреждений молодежной политики, в штате которых состоят специалисты по основному месту работы;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заключения соглашения с Министерством о предоставлении иных межбюджетных трансфертов на цели, указанные в </w:t>
      </w:r>
      <w:hyperlink w:anchor="P5416">
        <w:r w:rsidRPr="00527477">
          <w:rPr>
            <w:rFonts w:ascii="Times New Roman" w:hAnsi="Times New Roman" w:cs="Times New Roman"/>
            <w:color w:val="0000FF"/>
            <w:szCs w:val="20"/>
          </w:rPr>
          <w:t>пункте 1</w:t>
        </w:r>
      </w:hyperlink>
      <w:r w:rsidRPr="00527477">
        <w:rPr>
          <w:rFonts w:ascii="Times New Roman" w:hAnsi="Times New Roman" w:cs="Times New Roman"/>
          <w:szCs w:val="20"/>
        </w:rPr>
        <w:t xml:space="preserve"> настоящего Порядка (далее - соглашение).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6. Основанием для отказа в предоставлении иных межбюджетных трансфертов из бюджета Республики Татарстан является несоответствие муниципального образования условиям, указанным в </w:t>
      </w:r>
      <w:hyperlink w:anchor="P5420">
        <w:r w:rsidRPr="00527477">
          <w:rPr>
            <w:rFonts w:ascii="Times New Roman" w:hAnsi="Times New Roman" w:cs="Times New Roman"/>
            <w:color w:val="0000FF"/>
            <w:szCs w:val="20"/>
          </w:rPr>
          <w:t>пункте 5</w:t>
        </w:r>
      </w:hyperlink>
      <w:r w:rsidRPr="00527477">
        <w:rPr>
          <w:rFonts w:ascii="Times New Roman" w:hAnsi="Times New Roman" w:cs="Times New Roman"/>
          <w:szCs w:val="20"/>
        </w:rPr>
        <w:t xml:space="preserve"> настоящего Порядка.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7. Общий объем иных межбюджетных трансфертов, предоставляемых бюджетам муниципальных образований за отчетный квартал (S), определяется по следующей формуле:</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noProof/>
          <w:position w:val="-25"/>
          <w:szCs w:val="20"/>
        </w:rPr>
        <w:drawing>
          <wp:inline distT="0" distB="0" distL="0" distR="0" wp14:anchorId="1FA7996C" wp14:editId="7BB58365">
            <wp:extent cx="2295525" cy="4476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295525" cy="447675"/>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noProof/>
          <w:position w:val="-10"/>
          <w:szCs w:val="20"/>
        </w:rPr>
        <w:drawing>
          <wp:inline distT="0" distB="0" distL="0" distR="0" wp14:anchorId="7D7EBE9C" wp14:editId="02636FDF">
            <wp:extent cx="190500" cy="2597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90500" cy="259715"/>
                    </a:xfrm>
                    <a:prstGeom prst="rect">
                      <a:avLst/>
                    </a:prstGeom>
                    <a:noFill/>
                    <a:ln>
                      <a:noFill/>
                    </a:ln>
                  </pic:spPr>
                </pic:pic>
              </a:graphicData>
            </a:graphic>
          </wp:inline>
        </w:drawing>
      </w:r>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 планируемый размер среднемесячной заработной платы специалистов муниципальных учреждений молодежной политики, принимаемый равным размеру средней заработной платы работников государственных и муниципальных образовательных организаций дополнительного образования детей, достигнутый по данным Федеральной службы государственной статистики за предшествующий отчетный год;</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noProof/>
          <w:position w:val="-10"/>
          <w:szCs w:val="20"/>
        </w:rPr>
        <w:drawing>
          <wp:inline distT="0" distB="0" distL="0" distR="0" wp14:anchorId="3BC7619A" wp14:editId="6AF83580">
            <wp:extent cx="190500" cy="25971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90500" cy="259715"/>
                    </a:xfrm>
                    <a:prstGeom prst="rect">
                      <a:avLst/>
                    </a:prstGeom>
                    <a:noFill/>
                    <a:ln>
                      <a:noFill/>
                    </a:ln>
                  </pic:spPr>
                </pic:pic>
              </a:graphicData>
            </a:graphic>
          </wp:inline>
        </w:drawing>
      </w:r>
      <w:r w:rsidRPr="00527477">
        <w:rPr>
          <w:rFonts w:ascii="Times New Roman" w:hAnsi="Times New Roman" w:cs="Times New Roman"/>
          <w:szCs w:val="20"/>
        </w:rPr>
        <w:t xml:space="preserve"> - фактический размер среднемесячной заработной платы специалистов муниципальных учреждений молодежной политики за I квартал, шесть месяцев, девять месяцев текущего года. Для расчета объема иных межбюджетных трансфертов на 12 месяцев текущего года используется фактический размер среднемесячной заработной платы специалистов муниципальных учреждений молодежной политики за 10 месяцев текущего года;</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C</w:t>
      </w:r>
      <w:r w:rsidRPr="00527477">
        <w:rPr>
          <w:rFonts w:ascii="Times New Roman" w:hAnsi="Times New Roman" w:cs="Times New Roman"/>
          <w:szCs w:val="20"/>
          <w:vertAlign w:val="subscript"/>
        </w:rPr>
        <w:t>j</w:t>
      </w:r>
      <w:proofErr w:type="spellEnd"/>
      <w:r w:rsidRPr="00527477">
        <w:rPr>
          <w:rFonts w:ascii="Times New Roman" w:hAnsi="Times New Roman" w:cs="Times New Roman"/>
          <w:szCs w:val="20"/>
        </w:rPr>
        <w:t xml:space="preserve"> - общая среднесписочная численность специалистов, состоящих в штате муниципальных учреждений молодежной политики муниципальных образований по основному месту работы, за I квартал, шесть месяцев, девять месяцев, 10 месяцев текущего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m - количество месяцев, рассчитываемое нарастающим итогом с начала текущего года и принимаемое равным за I квартал - трем месяцам, II квартал - шести месяцам, III квартал - девяти месяцам, IV квартал - 12 месяцам;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k - ставка начислений на выплаты по оплате труда;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j - категории работников;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n - количество категорий работников.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8. Объем иных межбюджетных трансфертов, предоставляемых бюджету i-</w:t>
      </w:r>
      <w:proofErr w:type="spellStart"/>
      <w:r w:rsidRPr="00527477">
        <w:rPr>
          <w:rFonts w:ascii="Times New Roman" w:hAnsi="Times New Roman" w:cs="Times New Roman"/>
          <w:szCs w:val="20"/>
        </w:rPr>
        <w:t>го</w:t>
      </w:r>
      <w:proofErr w:type="spellEnd"/>
      <w:r w:rsidRPr="00527477">
        <w:rPr>
          <w:rFonts w:ascii="Times New Roman" w:hAnsi="Times New Roman" w:cs="Times New Roman"/>
          <w:szCs w:val="20"/>
        </w:rPr>
        <w:t xml:space="preserve"> муниципального образования (</w:t>
      </w:r>
      <w:proofErr w:type="spellStart"/>
      <w:r w:rsidRPr="00527477">
        <w:rPr>
          <w:rFonts w:ascii="Times New Roman" w:hAnsi="Times New Roman" w:cs="Times New Roman"/>
          <w:szCs w:val="20"/>
        </w:rPr>
        <w:t>S</w:t>
      </w:r>
      <w:r w:rsidRPr="00527477">
        <w:rPr>
          <w:rFonts w:ascii="Times New Roman" w:hAnsi="Times New Roman" w:cs="Times New Roman"/>
          <w:szCs w:val="20"/>
          <w:vertAlign w:val="subscript"/>
        </w:rPr>
        <w:t>i</w:t>
      </w:r>
      <w:proofErr w:type="spellEnd"/>
      <w:r w:rsidRPr="00527477">
        <w:rPr>
          <w:rFonts w:ascii="Times New Roman" w:hAnsi="Times New Roman" w:cs="Times New Roman"/>
          <w:szCs w:val="20"/>
        </w:rPr>
        <w:t>), рассчитывается по формуле:</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noProof/>
          <w:position w:val="-29"/>
          <w:szCs w:val="20"/>
        </w:rPr>
        <w:drawing>
          <wp:inline distT="0" distB="0" distL="0" distR="0" wp14:anchorId="4F295733" wp14:editId="0003285B">
            <wp:extent cx="1724025" cy="5048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724025" cy="504825"/>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C</w:t>
      </w:r>
      <w:r w:rsidRPr="00527477">
        <w:rPr>
          <w:rFonts w:ascii="Times New Roman" w:hAnsi="Times New Roman" w:cs="Times New Roman"/>
          <w:szCs w:val="20"/>
          <w:vertAlign w:val="subscript"/>
        </w:rPr>
        <w:t>ij</w:t>
      </w:r>
      <w:proofErr w:type="spellEnd"/>
      <w:r w:rsidRPr="00527477">
        <w:rPr>
          <w:rFonts w:ascii="Times New Roman" w:hAnsi="Times New Roman" w:cs="Times New Roman"/>
          <w:szCs w:val="20"/>
        </w:rPr>
        <w:t xml:space="preserve"> - численность специалистов муниципальных учреждений молодежной политики в i-м муниципальном образовании;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i - муниципальное образование, являющееся получателем иных межбюджетных трансфертов;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t - количество муниципальных образований - получателей иных межбюджетных трансфертов.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9. Распределение иных межбюджетных трансфертов утверждается Кабинетом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10. В соглашении предусматриваются: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размер иного межбюджетного трансферта, его целевое назначение;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значения показателя результативности использования иного межбюджетного трансферта;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порядок и сроки перечисления иного межбюджетного трансферта;</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порядок представления отчета о расходах бюджетов муниципальных образований Республики Татарстан, источником финансового обеспечения которых являются иные межбюджетные трансферты из бюджета Республики Татарстан, предоставленные бюджетам муниципальных образований Республики Татарстан на реализацию мероприятий, связанных с повышением заработной платы отраслевых специалистов муниципальных учреждений молодежной политики, отчета о выполнении показателей результативности использования иных межбюджетных трансфертов из бюджета Республики Татарстан, указанный в </w:t>
      </w:r>
      <w:hyperlink w:anchor="P5459">
        <w:r w:rsidRPr="00527477">
          <w:rPr>
            <w:rFonts w:ascii="Times New Roman" w:hAnsi="Times New Roman" w:cs="Times New Roman"/>
            <w:color w:val="0000FF"/>
            <w:szCs w:val="20"/>
          </w:rPr>
          <w:t>пункте 16</w:t>
        </w:r>
      </w:hyperlink>
      <w:r w:rsidRPr="00527477">
        <w:rPr>
          <w:rFonts w:ascii="Times New Roman" w:hAnsi="Times New Roman" w:cs="Times New Roman"/>
          <w:szCs w:val="20"/>
        </w:rPr>
        <w:t xml:space="preserve"> настоящего</w:t>
      </w:r>
      <w:proofErr w:type="gramEnd"/>
      <w:r w:rsidRPr="00527477">
        <w:rPr>
          <w:rFonts w:ascii="Times New Roman" w:hAnsi="Times New Roman" w:cs="Times New Roman"/>
          <w:szCs w:val="20"/>
        </w:rPr>
        <w:t xml:space="preserve"> Порядка;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порядок осуществления </w:t>
      </w:r>
      <w:proofErr w:type="gramStart"/>
      <w:r w:rsidRPr="00527477">
        <w:rPr>
          <w:rFonts w:ascii="Times New Roman" w:hAnsi="Times New Roman" w:cs="Times New Roman"/>
          <w:szCs w:val="20"/>
        </w:rPr>
        <w:t>контроля за</w:t>
      </w:r>
      <w:proofErr w:type="gramEnd"/>
      <w:r w:rsidRPr="00527477">
        <w:rPr>
          <w:rFonts w:ascii="Times New Roman" w:hAnsi="Times New Roman" w:cs="Times New Roman"/>
          <w:szCs w:val="20"/>
        </w:rPr>
        <w:t xml:space="preserve"> соблюдением уполномоченным органом обязательств, предусмотренных соглашением;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порядок расторжения соглашения в случае нарушения условий, установленных настоящим Порядком;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ответственность сторон за нарушение условий соглашения.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11. Оценка эффективности использования иных межбюджетных трансфертов осуществляется Министерством на основании сравнения установленных соглашением и фактически достигнутых значений показателей результативности использования иных межбюджетных трансфертов.</w:t>
      </w:r>
    </w:p>
    <w:p w:rsidR="000C2132" w:rsidRPr="00527477" w:rsidRDefault="000C2132" w:rsidP="00DA03BC">
      <w:pPr>
        <w:pStyle w:val="ConsPlusNormal"/>
        <w:ind w:firstLine="540"/>
        <w:jc w:val="both"/>
        <w:rPr>
          <w:rFonts w:ascii="Times New Roman" w:hAnsi="Times New Roman" w:cs="Times New Roman"/>
          <w:szCs w:val="20"/>
        </w:rPr>
      </w:pPr>
      <w:bookmarkStart w:id="21" w:name="P5455"/>
      <w:bookmarkEnd w:id="21"/>
      <w:r w:rsidRPr="00527477">
        <w:rPr>
          <w:rFonts w:ascii="Times New Roman" w:hAnsi="Times New Roman" w:cs="Times New Roman"/>
          <w:szCs w:val="20"/>
        </w:rPr>
        <w:t>12. Показателем результативности использования иных межбюджетных трансфертов является уровень средней заработной платы специалистов муниципальных учреждений молодежной политики, достигнутый в муниципальном образовании за отчетный год.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13. </w:t>
      </w:r>
      <w:proofErr w:type="gramStart"/>
      <w:r w:rsidRPr="00527477">
        <w:rPr>
          <w:rFonts w:ascii="Times New Roman" w:hAnsi="Times New Roman" w:cs="Times New Roman"/>
          <w:szCs w:val="20"/>
        </w:rPr>
        <w:t xml:space="preserve">Объем бюджетных ассигнований бюджета муниципального образования Республики Татарстан на финансовое обеспечение расходного обязательства муниципального образования Республики Татарстан, в целях </w:t>
      </w:r>
      <w:proofErr w:type="spellStart"/>
      <w:r w:rsidRPr="00527477">
        <w:rPr>
          <w:rFonts w:ascii="Times New Roman" w:hAnsi="Times New Roman" w:cs="Times New Roman"/>
          <w:szCs w:val="20"/>
        </w:rPr>
        <w:t>софинансирования</w:t>
      </w:r>
      <w:proofErr w:type="spellEnd"/>
      <w:r w:rsidRPr="00527477">
        <w:rPr>
          <w:rFonts w:ascii="Times New Roman" w:hAnsi="Times New Roman" w:cs="Times New Roman"/>
          <w:szCs w:val="20"/>
        </w:rPr>
        <w:t xml:space="preserve"> в полном объеме которого предоставляются иные межбюджетные трансферты, утверждается решением о бюджете муниципального образования Республики Татарстан (определяется сводной бюджетной росписью бюджета муниципального образования Республики Татарстан) исходя из необходимости достижения установленных соглашением значений показателей результативности использования иных межбюджетных трансфертов.</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14. Министерство в 10-дневный срок, исчисляемый в рабочих днях со дня заключения соглашения, перечисляет иные межбюджетные трансферты на расчетный счет Управления Федерального казначейства по Республике Татарстан, открытый в территориальном органе Центрального банка Российской Федерации, для учета средств бюджета муниципального образования Республики Татарстан (далее - расчетный счет).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15. Органы местного самоуправления муниципальных образований Республики Татарстан обеспечивают в 10-дневный срок, исчисляемый в рабочих днях со дня поступления иных межбюджетных трансфертов на расчетный счет, доведение предельных объемов финансирования до лицевых счетов муниципальных учреждений молодежной политики муниципального образования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bookmarkStart w:id="22" w:name="P5459"/>
      <w:bookmarkEnd w:id="22"/>
      <w:r w:rsidRPr="00527477">
        <w:rPr>
          <w:rFonts w:ascii="Times New Roman" w:hAnsi="Times New Roman" w:cs="Times New Roman"/>
          <w:szCs w:val="20"/>
        </w:rPr>
        <w:t>16. Органы местного самоуправления муниципальных образований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ежеквартально, не позднее 15 числа месяца, следующего за отчетным периодом, представляют в Министерство </w:t>
      </w:r>
      <w:hyperlink w:anchor="P5504">
        <w:r w:rsidRPr="00527477">
          <w:rPr>
            <w:rFonts w:ascii="Times New Roman" w:hAnsi="Times New Roman" w:cs="Times New Roman"/>
            <w:color w:val="0000FF"/>
            <w:szCs w:val="20"/>
          </w:rPr>
          <w:t>отчеты</w:t>
        </w:r>
      </w:hyperlink>
      <w:r w:rsidRPr="00527477">
        <w:rPr>
          <w:rFonts w:ascii="Times New Roman" w:hAnsi="Times New Roman" w:cs="Times New Roman"/>
          <w:szCs w:val="20"/>
        </w:rPr>
        <w:t xml:space="preserve"> о расходах бюджетов муниципальных образований Республики Татарстан, источником финансового обеспечения которых являются иные межбюджетные трансферты из бюджета Республики Татарстан, предоставленные бюджетам муниципальных образований Республики Татарстан на реализацию мероприятий, связанных с повышением заработной платы отраслевых специалистов муниципальных учреждений молодежной политики, согласно приложению N 1 к настоящему Порядку;</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до 1 февраля года, следующего </w:t>
      </w:r>
      <w:proofErr w:type="gramStart"/>
      <w:r w:rsidRPr="00527477">
        <w:rPr>
          <w:rFonts w:ascii="Times New Roman" w:hAnsi="Times New Roman" w:cs="Times New Roman"/>
          <w:szCs w:val="20"/>
        </w:rPr>
        <w:t>за</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отчетным</w:t>
      </w:r>
      <w:proofErr w:type="gramEnd"/>
      <w:r w:rsidRPr="00527477">
        <w:rPr>
          <w:rFonts w:ascii="Times New Roman" w:hAnsi="Times New Roman" w:cs="Times New Roman"/>
          <w:szCs w:val="20"/>
        </w:rPr>
        <w:t xml:space="preserve">, представляют в Министерство </w:t>
      </w:r>
      <w:hyperlink w:anchor="P5576">
        <w:r w:rsidRPr="00527477">
          <w:rPr>
            <w:rFonts w:ascii="Times New Roman" w:hAnsi="Times New Roman" w:cs="Times New Roman"/>
            <w:color w:val="0000FF"/>
            <w:szCs w:val="20"/>
          </w:rPr>
          <w:t>отчеты</w:t>
        </w:r>
      </w:hyperlink>
      <w:r w:rsidRPr="00527477">
        <w:rPr>
          <w:rFonts w:ascii="Times New Roman" w:hAnsi="Times New Roman" w:cs="Times New Roman"/>
          <w:szCs w:val="20"/>
        </w:rPr>
        <w:t xml:space="preserve"> о выполнении показателей результативности использования иных межбюджетных трансфертов из бюджета Республики Татарстан согласно приложению N 2 к настоящему Порядку.</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17. Министерство:</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ежеквартально, не позднее 20 числа месяца, следующего за отчетным периодом, представляет в Министерство финансов Республики Татарстан сводный </w:t>
      </w:r>
      <w:hyperlink w:anchor="P5628">
        <w:r w:rsidRPr="00527477">
          <w:rPr>
            <w:rFonts w:ascii="Times New Roman" w:hAnsi="Times New Roman" w:cs="Times New Roman"/>
            <w:color w:val="0000FF"/>
            <w:szCs w:val="20"/>
          </w:rPr>
          <w:t>отчет</w:t>
        </w:r>
      </w:hyperlink>
      <w:r w:rsidRPr="00527477">
        <w:rPr>
          <w:rFonts w:ascii="Times New Roman" w:hAnsi="Times New Roman" w:cs="Times New Roman"/>
          <w:szCs w:val="20"/>
        </w:rPr>
        <w:t xml:space="preserve"> о расходах бюджетов муниципальных образований Республики Татарстан, источником финансового обеспечения которых являются иные межбюджетные трансферты из бюджета Республики Татарстан, предоставленные бюджетам муниципальных образований Республики Татарстан на реализацию мероприятий, связанных с повышением заработной платы отраслевых специалистов муниципальных учреждений молодежной политики, согласно приложению N</w:t>
      </w:r>
      <w:proofErr w:type="gramEnd"/>
      <w:r w:rsidRPr="00527477">
        <w:rPr>
          <w:rFonts w:ascii="Times New Roman" w:hAnsi="Times New Roman" w:cs="Times New Roman"/>
          <w:szCs w:val="20"/>
        </w:rPr>
        <w:t xml:space="preserve"> 3 к настоящему Порядку;</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до 10 февраля года, следующего </w:t>
      </w:r>
      <w:proofErr w:type="gramStart"/>
      <w:r w:rsidRPr="00527477">
        <w:rPr>
          <w:rFonts w:ascii="Times New Roman" w:hAnsi="Times New Roman" w:cs="Times New Roman"/>
          <w:szCs w:val="20"/>
        </w:rPr>
        <w:t>за</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отчетным</w:t>
      </w:r>
      <w:proofErr w:type="gramEnd"/>
      <w:r w:rsidRPr="00527477">
        <w:rPr>
          <w:rFonts w:ascii="Times New Roman" w:hAnsi="Times New Roman" w:cs="Times New Roman"/>
          <w:szCs w:val="20"/>
        </w:rPr>
        <w:t xml:space="preserve">, представляет в Министерство финансов Республики Татарстан сводный </w:t>
      </w:r>
      <w:hyperlink w:anchor="P5700">
        <w:r w:rsidRPr="00527477">
          <w:rPr>
            <w:rFonts w:ascii="Times New Roman" w:hAnsi="Times New Roman" w:cs="Times New Roman"/>
            <w:color w:val="0000FF"/>
            <w:szCs w:val="20"/>
          </w:rPr>
          <w:t>отчет</w:t>
        </w:r>
      </w:hyperlink>
      <w:r w:rsidRPr="00527477">
        <w:rPr>
          <w:rFonts w:ascii="Times New Roman" w:hAnsi="Times New Roman" w:cs="Times New Roman"/>
          <w:szCs w:val="20"/>
        </w:rPr>
        <w:t xml:space="preserve"> о выполнении муниципальными образованиями Республики Татарстан показателей результативности использования иных межбюджетных трансфертов из бюджета Республики Татарстан согласно приложению N 4 к настоящему Порядку.</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18. </w:t>
      </w:r>
      <w:proofErr w:type="gramStart"/>
      <w:r w:rsidRPr="00527477">
        <w:rPr>
          <w:rFonts w:ascii="Times New Roman" w:hAnsi="Times New Roman" w:cs="Times New Roman"/>
          <w:szCs w:val="20"/>
        </w:rPr>
        <w:t xml:space="preserve">В случае если муниципальным образованием Республики Татарстан по состоянию на 31 декабря </w:t>
      </w:r>
      <w:r w:rsidRPr="00527477">
        <w:rPr>
          <w:rFonts w:ascii="Times New Roman" w:hAnsi="Times New Roman" w:cs="Times New Roman"/>
          <w:szCs w:val="20"/>
        </w:rPr>
        <w:lastRenderedPageBreak/>
        <w:t xml:space="preserve">года предоставления иных межбюджетных трансфертов не достигнуто значение показателя, предусмотренного </w:t>
      </w:r>
      <w:hyperlink w:anchor="P5455">
        <w:r w:rsidRPr="00527477">
          <w:rPr>
            <w:rFonts w:ascii="Times New Roman" w:hAnsi="Times New Roman" w:cs="Times New Roman"/>
            <w:color w:val="0000FF"/>
            <w:szCs w:val="20"/>
          </w:rPr>
          <w:t>пунктом 12</w:t>
        </w:r>
      </w:hyperlink>
      <w:r w:rsidRPr="00527477">
        <w:rPr>
          <w:rFonts w:ascii="Times New Roman" w:hAnsi="Times New Roman" w:cs="Times New Roman"/>
          <w:szCs w:val="20"/>
        </w:rPr>
        <w:t xml:space="preserve"> настоящего Порядка, размер средств, подлежащих возврату из бюджета муниципального образования в бюджет Республики Татарстан до 1 марта года, следующего за годом предоставления иных межбюджетных трансфертов (</w:t>
      </w:r>
      <w:proofErr w:type="spellStart"/>
      <w:r w:rsidRPr="00527477">
        <w:rPr>
          <w:rFonts w:ascii="Times New Roman" w:hAnsi="Times New Roman" w:cs="Times New Roman"/>
          <w:szCs w:val="20"/>
        </w:rPr>
        <w:t>V</w:t>
      </w:r>
      <w:r w:rsidRPr="00527477">
        <w:rPr>
          <w:rFonts w:ascii="Times New Roman" w:hAnsi="Times New Roman" w:cs="Times New Roman"/>
          <w:szCs w:val="20"/>
          <w:vertAlign w:val="subscript"/>
        </w:rPr>
        <w:t>возврата</w:t>
      </w:r>
      <w:proofErr w:type="spellEnd"/>
      <w:r w:rsidRPr="00527477">
        <w:rPr>
          <w:rFonts w:ascii="Times New Roman" w:hAnsi="Times New Roman" w:cs="Times New Roman"/>
          <w:szCs w:val="20"/>
        </w:rPr>
        <w:t>), определяется по формуле:</w:t>
      </w:r>
      <w:proofErr w:type="gramEnd"/>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proofErr w:type="spellStart"/>
      <w:proofErr w:type="gramStart"/>
      <w:r w:rsidRPr="00527477">
        <w:rPr>
          <w:rFonts w:ascii="Times New Roman" w:hAnsi="Times New Roman" w:cs="Times New Roman"/>
          <w:szCs w:val="20"/>
        </w:rPr>
        <w:t>V</w:t>
      </w:r>
      <w:proofErr w:type="gramEnd"/>
      <w:r w:rsidRPr="00527477">
        <w:rPr>
          <w:rFonts w:ascii="Times New Roman" w:hAnsi="Times New Roman" w:cs="Times New Roman"/>
          <w:szCs w:val="20"/>
          <w:vertAlign w:val="subscript"/>
        </w:rPr>
        <w:t>возврата</w:t>
      </w:r>
      <w:proofErr w:type="spellEnd"/>
      <w:r w:rsidRPr="00527477">
        <w:rPr>
          <w:rFonts w:ascii="Times New Roman" w:hAnsi="Times New Roman" w:cs="Times New Roman"/>
          <w:szCs w:val="20"/>
        </w:rPr>
        <w:t xml:space="preserve"> = </w:t>
      </w:r>
      <w:proofErr w:type="spellStart"/>
      <w:r w:rsidRPr="00527477">
        <w:rPr>
          <w:rFonts w:ascii="Times New Roman" w:hAnsi="Times New Roman" w:cs="Times New Roman"/>
          <w:szCs w:val="20"/>
        </w:rPr>
        <w:t>V</w:t>
      </w:r>
      <w:r w:rsidRPr="00527477">
        <w:rPr>
          <w:rFonts w:ascii="Times New Roman" w:hAnsi="Times New Roman" w:cs="Times New Roman"/>
          <w:szCs w:val="20"/>
          <w:vertAlign w:val="subscript"/>
        </w:rPr>
        <w:t>мбт</w:t>
      </w:r>
      <w:proofErr w:type="spellEnd"/>
      <w:r w:rsidRPr="00527477">
        <w:rPr>
          <w:rFonts w:ascii="Times New Roman" w:hAnsi="Times New Roman" w:cs="Times New Roman"/>
          <w:szCs w:val="20"/>
        </w:rPr>
        <w:t xml:space="preserve"> x k x 0,1,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ind w:firstLine="540"/>
        <w:jc w:val="both"/>
        <w:rPr>
          <w:rFonts w:ascii="Times New Roman" w:hAnsi="Times New Roman" w:cs="Times New Roman"/>
          <w:szCs w:val="20"/>
        </w:rPr>
      </w:pPr>
      <w:proofErr w:type="spellStart"/>
      <w:proofErr w:type="gramStart"/>
      <w:r w:rsidRPr="00527477">
        <w:rPr>
          <w:rFonts w:ascii="Times New Roman" w:hAnsi="Times New Roman" w:cs="Times New Roman"/>
          <w:szCs w:val="20"/>
        </w:rPr>
        <w:t>V</w:t>
      </w:r>
      <w:proofErr w:type="gramEnd"/>
      <w:r w:rsidRPr="00527477">
        <w:rPr>
          <w:rFonts w:ascii="Times New Roman" w:hAnsi="Times New Roman" w:cs="Times New Roman"/>
          <w:szCs w:val="20"/>
          <w:vertAlign w:val="subscript"/>
        </w:rPr>
        <w:t>мбт</w:t>
      </w:r>
      <w:proofErr w:type="spellEnd"/>
      <w:r w:rsidRPr="00527477">
        <w:rPr>
          <w:rFonts w:ascii="Times New Roman" w:hAnsi="Times New Roman" w:cs="Times New Roman"/>
          <w:szCs w:val="20"/>
        </w:rPr>
        <w:t xml:space="preserve"> - размер иных межбюджетных трансфертов, предоставленных бюджету муниципального образования в отчетном финансовом году;</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k - коэффициент возврата иных межбюджетных трансфертов.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19. </w:t>
      </w:r>
      <w:proofErr w:type="gramStart"/>
      <w:r w:rsidRPr="00527477">
        <w:rPr>
          <w:rFonts w:ascii="Times New Roman" w:hAnsi="Times New Roman" w:cs="Times New Roman"/>
          <w:szCs w:val="20"/>
        </w:rPr>
        <w:t>При расчете размера средств, подлежащих возврату из бюджета муниципального образования Республики Татарстан в бюджет Республики Татарстан, в размере иных межбюджетных трансфертов, предоставленных бюджету муниципального образования Республики Татарстан в отчетном финансовом году (</w:t>
      </w:r>
      <w:proofErr w:type="spellStart"/>
      <w:r w:rsidRPr="00527477">
        <w:rPr>
          <w:rFonts w:ascii="Times New Roman" w:hAnsi="Times New Roman" w:cs="Times New Roman"/>
          <w:szCs w:val="20"/>
        </w:rPr>
        <w:t>V</w:t>
      </w:r>
      <w:r w:rsidRPr="00527477">
        <w:rPr>
          <w:rFonts w:ascii="Times New Roman" w:hAnsi="Times New Roman" w:cs="Times New Roman"/>
          <w:szCs w:val="20"/>
          <w:vertAlign w:val="subscript"/>
        </w:rPr>
        <w:t>мбт</w:t>
      </w:r>
      <w:proofErr w:type="spellEnd"/>
      <w:r w:rsidRPr="00527477">
        <w:rPr>
          <w:rFonts w:ascii="Times New Roman" w:hAnsi="Times New Roman" w:cs="Times New Roman"/>
          <w:szCs w:val="20"/>
        </w:rPr>
        <w:t>), не учитывается размер остатка иных межбюджетных трансфертов, не использованных по состоянию на 1 января года, следующего за годом предоставления иных межбюджетных трансфертов.</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20. Коэффициент возврата иных межбюджетных трансфертов (k) определяется по формуле:</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noProof/>
          <w:position w:val="-20"/>
          <w:szCs w:val="20"/>
        </w:rPr>
        <w:drawing>
          <wp:inline distT="0" distB="0" distL="0" distR="0" wp14:anchorId="142FE2F5" wp14:editId="0C2297D1">
            <wp:extent cx="685800" cy="38671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685800" cy="386715"/>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T - фактически достигнутое на конец года значение показателя результативности использования иных межбюджетных трансфертов;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S - плановое значение показателя результативности использования иных межбюджетных трансфертов, установленное соглашением.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21. В случае нарушения муниципальным образованием Республики Татарстан условий предоставления иных межбюджетных трансфертов, в том числе невозврата муниципальным образованием Республики Татарстан сре</w:t>
      </w:r>
      <w:proofErr w:type="gramStart"/>
      <w:r w:rsidRPr="00527477">
        <w:rPr>
          <w:rFonts w:ascii="Times New Roman" w:hAnsi="Times New Roman" w:cs="Times New Roman"/>
          <w:szCs w:val="20"/>
        </w:rPr>
        <w:t>дств в б</w:t>
      </w:r>
      <w:proofErr w:type="gramEnd"/>
      <w:r w:rsidRPr="00527477">
        <w:rPr>
          <w:rFonts w:ascii="Times New Roman" w:hAnsi="Times New Roman" w:cs="Times New Roman"/>
          <w:szCs w:val="20"/>
        </w:rPr>
        <w:t xml:space="preserve">юджет Республики Татарстан в соответствии с </w:t>
      </w:r>
      <w:hyperlink w:anchor="P5481">
        <w:r w:rsidRPr="00527477">
          <w:rPr>
            <w:rFonts w:ascii="Times New Roman" w:hAnsi="Times New Roman" w:cs="Times New Roman"/>
            <w:color w:val="0000FF"/>
            <w:szCs w:val="20"/>
          </w:rPr>
          <w:t>пунктом 22</w:t>
        </w:r>
      </w:hyperlink>
      <w:r w:rsidRPr="00527477">
        <w:rPr>
          <w:rFonts w:ascii="Times New Roman" w:hAnsi="Times New Roman" w:cs="Times New Roman"/>
          <w:szCs w:val="20"/>
        </w:rPr>
        <w:t xml:space="preserve"> настоящего Порядка, к нему применяются меры принуждения, предусмотренные бюджетным законодательством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bookmarkStart w:id="23" w:name="P5481"/>
      <w:bookmarkEnd w:id="23"/>
      <w:r w:rsidRPr="00527477">
        <w:rPr>
          <w:rFonts w:ascii="Times New Roman" w:hAnsi="Times New Roman" w:cs="Times New Roman"/>
          <w:szCs w:val="20"/>
        </w:rPr>
        <w:t>22. Не использованные по состоянию на 1 января текущего финансового года средства иных межбюджетных трансфертов подлежат возврату в бюджет Республики Татарстан в течение первых 15 рабочих дней текущего финансового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случае если неиспользованный остаток иных межбюджетных трансфертов не перечислен в доход бюджета Республики Татарстан, указанные средства подлежат взысканию в доход бюджета Республики Татарстан в порядке, определяемом Министерством финансов Республики Татарстан, с соблюдением общих требований, установленных Министерством финансов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В соответствии с решением Министерства о наличии потребности в иных межбюджетных трансфертах, не использованных в отчетном финансовом году, средства в объеме, не превышающем остатка средств указанных иных межбюджетных трансфертов, могут быть возвращены в текущем финансовом году в доход бюджета муниципального образования, которому они были ранее предоставлены, для финансового обеспечения расходов бюджета муниципального образования, соответствующих целям предоставления указанных иных межбюджетных трансфертов.</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23. Органы местного самоуправления муниципальных образований Республики Татарстан несут ответственность согласно законодательству за недостоверность представляемых отчетных сведений и нецелевое использование иных межбюджетных трансфертов.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24. </w:t>
      </w:r>
      <w:proofErr w:type="gramStart"/>
      <w:r w:rsidRPr="00527477">
        <w:rPr>
          <w:rFonts w:ascii="Times New Roman" w:hAnsi="Times New Roman" w:cs="Times New Roman"/>
          <w:szCs w:val="20"/>
        </w:rPr>
        <w:t>Контроль за</w:t>
      </w:r>
      <w:proofErr w:type="gramEnd"/>
      <w:r w:rsidRPr="00527477">
        <w:rPr>
          <w:rFonts w:ascii="Times New Roman" w:hAnsi="Times New Roman" w:cs="Times New Roman"/>
          <w:szCs w:val="20"/>
        </w:rPr>
        <w:t xml:space="preserve"> целевым использованием иных межбюджетных трансфертов осуществляется в соответствии с бюджетным законодательством Министерством и Министерством финансов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3"/>
        <w:rPr>
          <w:rFonts w:ascii="Times New Roman" w:hAnsi="Times New Roman" w:cs="Times New Roman"/>
          <w:szCs w:val="20"/>
        </w:rPr>
      </w:pPr>
      <w:r w:rsidRPr="00527477">
        <w:rPr>
          <w:rFonts w:ascii="Times New Roman" w:hAnsi="Times New Roman" w:cs="Times New Roman"/>
          <w:szCs w:val="20"/>
        </w:rPr>
        <w:t>Приложение N 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Порядку предоставления</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иных межбюджетных трансфертов</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из бюджета 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бюджетам муниципальных образований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 на реализацию</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мероприятий, связанных с повышением</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lastRenderedPageBreak/>
        <w:t xml:space="preserve">заработной платы </w:t>
      </w:r>
      <w:proofErr w:type="gramStart"/>
      <w:r w:rsidRPr="00527477">
        <w:rPr>
          <w:rFonts w:ascii="Times New Roman" w:hAnsi="Times New Roman" w:cs="Times New Roman"/>
          <w:szCs w:val="20"/>
        </w:rPr>
        <w:t>отраслевых</w:t>
      </w:r>
      <w:proofErr w:type="gramEnd"/>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специалистов муниципальных учреждений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молодежной политики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Форма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bookmarkStart w:id="24" w:name="P5504"/>
      <w:bookmarkEnd w:id="24"/>
      <w:r w:rsidRPr="00527477">
        <w:rPr>
          <w:rFonts w:ascii="Times New Roman" w:hAnsi="Times New Roman" w:cs="Times New Roman"/>
          <w:szCs w:val="20"/>
        </w:rPr>
        <w:t>Отчет</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 расходах бюджетов муниципальных образований</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Республики Татарстан, источником финансового обеспечения</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szCs w:val="20"/>
        </w:rPr>
        <w:t>которых</w:t>
      </w:r>
      <w:proofErr w:type="gramEnd"/>
      <w:r w:rsidRPr="00527477">
        <w:rPr>
          <w:rFonts w:ascii="Times New Roman" w:hAnsi="Times New Roman" w:cs="Times New Roman"/>
          <w:szCs w:val="20"/>
        </w:rPr>
        <w:t xml:space="preserve"> являются иные межбюджетные трансферты из бюджета</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Республики Татарстан, предоставленные бюджетам</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муниципальных образований Республики Татарстан</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 реализацию мероприятий, связанных с повышением</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заработной платы отраслевых специалистов муниципальных</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учреждений молодежной политики на "__" ________ 20__ г.</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Периодичность заполнения: ежеквартальная (заполняется с нарастающим итогом с начала отчетного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Единица измерения: рублей (с точностью до второго десятичного знака после запятой)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047"/>
        <w:gridCol w:w="1361"/>
        <w:gridCol w:w="1814"/>
        <w:gridCol w:w="1587"/>
        <w:gridCol w:w="1134"/>
        <w:gridCol w:w="1871"/>
        <w:gridCol w:w="1928"/>
        <w:gridCol w:w="1191"/>
      </w:tblGrid>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20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муниципального образования Республики Татарстан</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Остаток средств на начало отчетного года</w:t>
            </w:r>
          </w:p>
        </w:tc>
        <w:tc>
          <w:tcPr>
            <w:tcW w:w="181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 том числе остаток, потребность в котором подтверждена</w:t>
            </w:r>
          </w:p>
        </w:tc>
        <w:tc>
          <w:tcPr>
            <w:tcW w:w="158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Поступило средств из бюджета Республики Татарстан</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Кассовый расход</w:t>
            </w:r>
          </w:p>
        </w:tc>
        <w:tc>
          <w:tcPr>
            <w:tcW w:w="187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Восстановлены неиспользованные остатки сре</w:t>
            </w:r>
            <w:proofErr w:type="gramStart"/>
            <w:r w:rsidRPr="00527477">
              <w:rPr>
                <w:rFonts w:ascii="Times New Roman" w:hAnsi="Times New Roman" w:cs="Times New Roman"/>
                <w:szCs w:val="20"/>
              </w:rPr>
              <w:t>дств пр</w:t>
            </w:r>
            <w:proofErr w:type="gramEnd"/>
            <w:r w:rsidRPr="00527477">
              <w:rPr>
                <w:rFonts w:ascii="Times New Roman" w:hAnsi="Times New Roman" w:cs="Times New Roman"/>
                <w:szCs w:val="20"/>
              </w:rPr>
              <w:t>ошлых лет</w:t>
            </w:r>
          </w:p>
        </w:tc>
        <w:tc>
          <w:tcPr>
            <w:tcW w:w="192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Возвращены неиспользованные остатки сре</w:t>
            </w:r>
            <w:proofErr w:type="gramStart"/>
            <w:r w:rsidRPr="00527477">
              <w:rPr>
                <w:rFonts w:ascii="Times New Roman" w:hAnsi="Times New Roman" w:cs="Times New Roman"/>
                <w:szCs w:val="20"/>
              </w:rPr>
              <w:t>дств пр</w:t>
            </w:r>
            <w:proofErr w:type="gramEnd"/>
            <w:r w:rsidRPr="00527477">
              <w:rPr>
                <w:rFonts w:ascii="Times New Roman" w:hAnsi="Times New Roman" w:cs="Times New Roman"/>
                <w:szCs w:val="20"/>
              </w:rPr>
              <w:t>ошлых лет в бюджет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Остаток средств на конец отчетного года</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0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81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58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87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92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047" w:type="dxa"/>
          </w:tcPr>
          <w:p w:rsidR="000C2132" w:rsidRPr="00527477" w:rsidRDefault="000C2132" w:rsidP="00DA03BC">
            <w:pPr>
              <w:pStyle w:val="ConsPlusNormal"/>
              <w:rPr>
                <w:rFonts w:ascii="Times New Roman" w:hAnsi="Times New Roman" w:cs="Times New Roman"/>
                <w:szCs w:val="20"/>
              </w:rPr>
            </w:pPr>
          </w:p>
        </w:tc>
        <w:tc>
          <w:tcPr>
            <w:tcW w:w="1361" w:type="dxa"/>
          </w:tcPr>
          <w:p w:rsidR="000C2132" w:rsidRPr="00527477" w:rsidRDefault="000C2132" w:rsidP="00DA03BC">
            <w:pPr>
              <w:pStyle w:val="ConsPlusNormal"/>
              <w:rPr>
                <w:rFonts w:ascii="Times New Roman" w:hAnsi="Times New Roman" w:cs="Times New Roman"/>
                <w:szCs w:val="20"/>
              </w:rPr>
            </w:pPr>
          </w:p>
        </w:tc>
        <w:tc>
          <w:tcPr>
            <w:tcW w:w="1814" w:type="dxa"/>
          </w:tcPr>
          <w:p w:rsidR="000C2132" w:rsidRPr="00527477" w:rsidRDefault="000C2132" w:rsidP="00DA03BC">
            <w:pPr>
              <w:pStyle w:val="ConsPlusNormal"/>
              <w:rPr>
                <w:rFonts w:ascii="Times New Roman" w:hAnsi="Times New Roman" w:cs="Times New Roman"/>
                <w:szCs w:val="20"/>
              </w:rPr>
            </w:pPr>
          </w:p>
        </w:tc>
        <w:tc>
          <w:tcPr>
            <w:tcW w:w="1587"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rPr>
                <w:rFonts w:ascii="Times New Roman" w:hAnsi="Times New Roman" w:cs="Times New Roman"/>
                <w:szCs w:val="20"/>
              </w:rPr>
            </w:pPr>
          </w:p>
        </w:tc>
        <w:tc>
          <w:tcPr>
            <w:tcW w:w="1871" w:type="dxa"/>
          </w:tcPr>
          <w:p w:rsidR="000C2132" w:rsidRPr="00527477" w:rsidRDefault="000C2132" w:rsidP="00DA03BC">
            <w:pPr>
              <w:pStyle w:val="ConsPlusNormal"/>
              <w:rPr>
                <w:rFonts w:ascii="Times New Roman" w:hAnsi="Times New Roman" w:cs="Times New Roman"/>
                <w:szCs w:val="20"/>
              </w:rPr>
            </w:pPr>
          </w:p>
        </w:tc>
        <w:tc>
          <w:tcPr>
            <w:tcW w:w="1928" w:type="dxa"/>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629" w:type="dxa"/>
          </w:tcPr>
          <w:p w:rsidR="000C2132" w:rsidRPr="00527477" w:rsidRDefault="000C2132" w:rsidP="00DA03BC">
            <w:pPr>
              <w:pStyle w:val="ConsPlusNormal"/>
              <w:rPr>
                <w:rFonts w:ascii="Times New Roman" w:hAnsi="Times New Roman" w:cs="Times New Roman"/>
                <w:szCs w:val="20"/>
              </w:rPr>
            </w:pPr>
          </w:p>
        </w:tc>
        <w:tc>
          <w:tcPr>
            <w:tcW w:w="20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361" w:type="dxa"/>
          </w:tcPr>
          <w:p w:rsidR="000C2132" w:rsidRPr="00527477" w:rsidRDefault="000C2132" w:rsidP="00DA03BC">
            <w:pPr>
              <w:pStyle w:val="ConsPlusNormal"/>
              <w:rPr>
                <w:rFonts w:ascii="Times New Roman" w:hAnsi="Times New Roman" w:cs="Times New Roman"/>
                <w:szCs w:val="20"/>
              </w:rPr>
            </w:pPr>
          </w:p>
        </w:tc>
        <w:tc>
          <w:tcPr>
            <w:tcW w:w="1814" w:type="dxa"/>
          </w:tcPr>
          <w:p w:rsidR="000C2132" w:rsidRPr="00527477" w:rsidRDefault="000C2132" w:rsidP="00DA03BC">
            <w:pPr>
              <w:pStyle w:val="ConsPlusNormal"/>
              <w:rPr>
                <w:rFonts w:ascii="Times New Roman" w:hAnsi="Times New Roman" w:cs="Times New Roman"/>
                <w:szCs w:val="20"/>
              </w:rPr>
            </w:pPr>
          </w:p>
        </w:tc>
        <w:tc>
          <w:tcPr>
            <w:tcW w:w="1587"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rPr>
                <w:rFonts w:ascii="Times New Roman" w:hAnsi="Times New Roman" w:cs="Times New Roman"/>
                <w:szCs w:val="20"/>
              </w:rPr>
            </w:pPr>
          </w:p>
        </w:tc>
        <w:tc>
          <w:tcPr>
            <w:tcW w:w="1871" w:type="dxa"/>
          </w:tcPr>
          <w:p w:rsidR="000C2132" w:rsidRPr="00527477" w:rsidRDefault="000C2132" w:rsidP="00DA03BC">
            <w:pPr>
              <w:pStyle w:val="ConsPlusNormal"/>
              <w:rPr>
                <w:rFonts w:ascii="Times New Roman" w:hAnsi="Times New Roman" w:cs="Times New Roman"/>
                <w:szCs w:val="20"/>
              </w:rPr>
            </w:pPr>
          </w:p>
        </w:tc>
        <w:tc>
          <w:tcPr>
            <w:tcW w:w="1928" w:type="dxa"/>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Руководитель          ______________ __________/___________________________</w:t>
      </w: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(уполномоченное лицо)   (должность)   (подпись)   (расшифровка подписи)</w:t>
      </w:r>
    </w:p>
    <w:p w:rsidR="000C2132" w:rsidRPr="00527477" w:rsidRDefault="000C2132" w:rsidP="00DA03BC">
      <w:pPr>
        <w:pStyle w:val="ConsPlusNonformat"/>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 xml:space="preserve">                М.П.</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3"/>
        <w:rPr>
          <w:rFonts w:ascii="Times New Roman" w:hAnsi="Times New Roman" w:cs="Times New Roman"/>
          <w:szCs w:val="20"/>
        </w:rPr>
      </w:pPr>
      <w:r w:rsidRPr="00527477">
        <w:rPr>
          <w:rFonts w:ascii="Times New Roman" w:hAnsi="Times New Roman" w:cs="Times New Roman"/>
          <w:szCs w:val="20"/>
        </w:rPr>
        <w:t>Приложение N 2</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Порядку предоставления</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иных межбюджетных трансфертов</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из бюджета 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бюджетам муниципальных образований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 на реализацию</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мероприятий, связанных с повышением</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 xml:space="preserve">заработной платы </w:t>
      </w:r>
      <w:proofErr w:type="gramStart"/>
      <w:r w:rsidRPr="00527477">
        <w:rPr>
          <w:rFonts w:ascii="Times New Roman" w:hAnsi="Times New Roman" w:cs="Times New Roman"/>
          <w:szCs w:val="20"/>
        </w:rPr>
        <w:t>отраслевых</w:t>
      </w:r>
      <w:proofErr w:type="gramEnd"/>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специалистов муниципальных учреждений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молодежной политики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Форма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bookmarkStart w:id="25" w:name="P5576"/>
      <w:bookmarkEnd w:id="25"/>
      <w:r w:rsidRPr="00527477">
        <w:rPr>
          <w:rFonts w:ascii="Times New Roman" w:hAnsi="Times New Roman" w:cs="Times New Roman"/>
          <w:szCs w:val="20"/>
        </w:rPr>
        <w:t>Отчет</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 выполнении показателей результативности</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использования иных межбюджетных трансфертов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из бюджета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Периодичность заполнения: ежеквартальная (заполняется с нарастающим итогом с начала отчетного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Единица измерения: рублей (с точностью до второго десятичного знака после запятой)</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381"/>
        <w:gridCol w:w="1701"/>
        <w:gridCol w:w="1559"/>
        <w:gridCol w:w="2127"/>
        <w:gridCol w:w="1701"/>
        <w:gridCol w:w="1701"/>
      </w:tblGrid>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23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муниципального образования Республики Татарстан</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показателя</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Плановое значение показателя</w:t>
            </w:r>
          </w:p>
        </w:tc>
        <w:tc>
          <w:tcPr>
            <w:tcW w:w="212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Достигнутое значение показателя по состоянию на отчетную дату</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Процент выполнения плана</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Причина отклонения</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3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212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381" w:type="dxa"/>
          </w:tcPr>
          <w:p w:rsidR="000C2132" w:rsidRPr="00527477" w:rsidRDefault="000C2132" w:rsidP="00DA03BC">
            <w:pPr>
              <w:pStyle w:val="ConsPlusNormal"/>
              <w:rPr>
                <w:rFonts w:ascii="Times New Roman" w:hAnsi="Times New Roman" w:cs="Times New Roman"/>
                <w:szCs w:val="20"/>
              </w:rPr>
            </w:pPr>
          </w:p>
        </w:tc>
        <w:tc>
          <w:tcPr>
            <w:tcW w:w="1701" w:type="dxa"/>
          </w:tcPr>
          <w:p w:rsidR="000C2132" w:rsidRPr="00527477" w:rsidRDefault="000C2132" w:rsidP="00DA03BC">
            <w:pPr>
              <w:pStyle w:val="ConsPlusNormal"/>
              <w:rPr>
                <w:rFonts w:ascii="Times New Roman" w:hAnsi="Times New Roman" w:cs="Times New Roman"/>
                <w:szCs w:val="20"/>
              </w:rPr>
            </w:pPr>
          </w:p>
        </w:tc>
        <w:tc>
          <w:tcPr>
            <w:tcW w:w="1559" w:type="dxa"/>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rPr>
                <w:rFonts w:ascii="Times New Roman" w:hAnsi="Times New Roman" w:cs="Times New Roman"/>
                <w:szCs w:val="20"/>
              </w:rPr>
            </w:pPr>
          </w:p>
        </w:tc>
        <w:tc>
          <w:tcPr>
            <w:tcW w:w="1701" w:type="dxa"/>
          </w:tcPr>
          <w:p w:rsidR="000C2132" w:rsidRPr="00527477" w:rsidRDefault="000C2132" w:rsidP="00DA03BC">
            <w:pPr>
              <w:pStyle w:val="ConsPlusNormal"/>
              <w:rPr>
                <w:rFonts w:ascii="Times New Roman" w:hAnsi="Times New Roman" w:cs="Times New Roman"/>
                <w:szCs w:val="20"/>
              </w:rPr>
            </w:pPr>
          </w:p>
        </w:tc>
        <w:tc>
          <w:tcPr>
            <w:tcW w:w="1701" w:type="dxa"/>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Руководитель          ______________ __________/___________________________</w:t>
      </w: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(уполномоченное лицо)   (должность)   (подпись)   (расшифровка подписи)</w:t>
      </w:r>
    </w:p>
    <w:p w:rsidR="000C2132" w:rsidRPr="00527477" w:rsidRDefault="000C2132" w:rsidP="00DA03BC">
      <w:pPr>
        <w:pStyle w:val="ConsPlusNonformat"/>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 xml:space="preserve">                М.П.</w:t>
      </w:r>
    </w:p>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3"/>
        <w:rPr>
          <w:rFonts w:ascii="Times New Roman" w:hAnsi="Times New Roman" w:cs="Times New Roman"/>
          <w:szCs w:val="20"/>
        </w:rPr>
      </w:pPr>
      <w:r w:rsidRPr="00527477">
        <w:rPr>
          <w:rFonts w:ascii="Times New Roman" w:hAnsi="Times New Roman" w:cs="Times New Roman"/>
          <w:szCs w:val="20"/>
        </w:rPr>
        <w:t>Приложение N 3</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Порядку предоставления</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иных межбюджетных трансфертов</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из бюджета 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бюджетам муниципальных образований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 на реализацию</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мероприятий, связанных с повышением</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 xml:space="preserve">заработной платы </w:t>
      </w:r>
      <w:proofErr w:type="gramStart"/>
      <w:r w:rsidRPr="00527477">
        <w:rPr>
          <w:rFonts w:ascii="Times New Roman" w:hAnsi="Times New Roman" w:cs="Times New Roman"/>
          <w:szCs w:val="20"/>
        </w:rPr>
        <w:t>отраслевых</w:t>
      </w:r>
      <w:proofErr w:type="gramEnd"/>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специалистов муниципальных учреждений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молодежной политики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Форма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bookmarkStart w:id="26" w:name="P5628"/>
      <w:bookmarkEnd w:id="26"/>
      <w:r w:rsidRPr="00527477">
        <w:rPr>
          <w:rFonts w:ascii="Times New Roman" w:hAnsi="Times New Roman" w:cs="Times New Roman"/>
          <w:szCs w:val="20"/>
        </w:rPr>
        <w:t>Сводный отчет</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 расходах бюджетов муниципальных образований</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Республики Татарстан, источником финансового обеспечения</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szCs w:val="20"/>
        </w:rPr>
        <w:t>которых</w:t>
      </w:r>
      <w:proofErr w:type="gramEnd"/>
      <w:r w:rsidRPr="00527477">
        <w:rPr>
          <w:rFonts w:ascii="Times New Roman" w:hAnsi="Times New Roman" w:cs="Times New Roman"/>
          <w:szCs w:val="20"/>
        </w:rPr>
        <w:t xml:space="preserve"> являются иные межбюджетные трансферты из бюджета</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Республики Татарстан, предоставленные бюджетам</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муниципальных образований Республики Татарстан</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 реализацию мероприятий, связанных с повышением</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заработной платы отраслевых специалистов муниципальных</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учреждений молодежной политики на "__" ________ 20__ г.</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Периодичность заполнения: ежеквартально, не позднее 20 числа месяца, следующего за отчетным периодом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Единица измерения: рублей (с точностью до второго десятичного знака после запятой)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047"/>
        <w:gridCol w:w="1361"/>
        <w:gridCol w:w="1814"/>
        <w:gridCol w:w="1587"/>
        <w:gridCol w:w="1134"/>
        <w:gridCol w:w="1871"/>
        <w:gridCol w:w="1928"/>
        <w:gridCol w:w="1191"/>
      </w:tblGrid>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20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муниципального образования Республики Татарстан</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Остаток средств на начало отчетного года</w:t>
            </w:r>
          </w:p>
        </w:tc>
        <w:tc>
          <w:tcPr>
            <w:tcW w:w="181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 том числе остаток, потребность в котором подтверждена</w:t>
            </w:r>
          </w:p>
        </w:tc>
        <w:tc>
          <w:tcPr>
            <w:tcW w:w="158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Поступило средств из бюджета Республики Татарстан</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Кассовый расход</w:t>
            </w:r>
          </w:p>
        </w:tc>
        <w:tc>
          <w:tcPr>
            <w:tcW w:w="187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Восстановлены неиспользованные остатки сре</w:t>
            </w:r>
            <w:proofErr w:type="gramStart"/>
            <w:r w:rsidRPr="00527477">
              <w:rPr>
                <w:rFonts w:ascii="Times New Roman" w:hAnsi="Times New Roman" w:cs="Times New Roman"/>
                <w:szCs w:val="20"/>
              </w:rPr>
              <w:t>дств пр</w:t>
            </w:r>
            <w:proofErr w:type="gramEnd"/>
            <w:r w:rsidRPr="00527477">
              <w:rPr>
                <w:rFonts w:ascii="Times New Roman" w:hAnsi="Times New Roman" w:cs="Times New Roman"/>
                <w:szCs w:val="20"/>
              </w:rPr>
              <w:t>ошлых лет</w:t>
            </w:r>
          </w:p>
        </w:tc>
        <w:tc>
          <w:tcPr>
            <w:tcW w:w="192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Возвращены неиспользованные остатки сре</w:t>
            </w:r>
            <w:proofErr w:type="gramStart"/>
            <w:r w:rsidRPr="00527477">
              <w:rPr>
                <w:rFonts w:ascii="Times New Roman" w:hAnsi="Times New Roman" w:cs="Times New Roman"/>
                <w:szCs w:val="20"/>
              </w:rPr>
              <w:t>дств пр</w:t>
            </w:r>
            <w:proofErr w:type="gramEnd"/>
            <w:r w:rsidRPr="00527477">
              <w:rPr>
                <w:rFonts w:ascii="Times New Roman" w:hAnsi="Times New Roman" w:cs="Times New Roman"/>
                <w:szCs w:val="20"/>
              </w:rPr>
              <w:t>ошлых лет в бюджет Республики Татарстан</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Остаток средств на конец отчетного года</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0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81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58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87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92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047" w:type="dxa"/>
          </w:tcPr>
          <w:p w:rsidR="000C2132" w:rsidRPr="00527477" w:rsidRDefault="000C2132" w:rsidP="00DA03BC">
            <w:pPr>
              <w:pStyle w:val="ConsPlusNormal"/>
              <w:rPr>
                <w:rFonts w:ascii="Times New Roman" w:hAnsi="Times New Roman" w:cs="Times New Roman"/>
                <w:szCs w:val="20"/>
              </w:rPr>
            </w:pPr>
          </w:p>
        </w:tc>
        <w:tc>
          <w:tcPr>
            <w:tcW w:w="1361" w:type="dxa"/>
          </w:tcPr>
          <w:p w:rsidR="000C2132" w:rsidRPr="00527477" w:rsidRDefault="000C2132" w:rsidP="00DA03BC">
            <w:pPr>
              <w:pStyle w:val="ConsPlusNormal"/>
              <w:rPr>
                <w:rFonts w:ascii="Times New Roman" w:hAnsi="Times New Roman" w:cs="Times New Roman"/>
                <w:szCs w:val="20"/>
              </w:rPr>
            </w:pPr>
          </w:p>
        </w:tc>
        <w:tc>
          <w:tcPr>
            <w:tcW w:w="1814" w:type="dxa"/>
          </w:tcPr>
          <w:p w:rsidR="000C2132" w:rsidRPr="00527477" w:rsidRDefault="000C2132" w:rsidP="00DA03BC">
            <w:pPr>
              <w:pStyle w:val="ConsPlusNormal"/>
              <w:rPr>
                <w:rFonts w:ascii="Times New Roman" w:hAnsi="Times New Roman" w:cs="Times New Roman"/>
                <w:szCs w:val="20"/>
              </w:rPr>
            </w:pPr>
          </w:p>
        </w:tc>
        <w:tc>
          <w:tcPr>
            <w:tcW w:w="1587"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rPr>
                <w:rFonts w:ascii="Times New Roman" w:hAnsi="Times New Roman" w:cs="Times New Roman"/>
                <w:szCs w:val="20"/>
              </w:rPr>
            </w:pPr>
          </w:p>
        </w:tc>
        <w:tc>
          <w:tcPr>
            <w:tcW w:w="1871" w:type="dxa"/>
          </w:tcPr>
          <w:p w:rsidR="000C2132" w:rsidRPr="00527477" w:rsidRDefault="000C2132" w:rsidP="00DA03BC">
            <w:pPr>
              <w:pStyle w:val="ConsPlusNormal"/>
              <w:rPr>
                <w:rFonts w:ascii="Times New Roman" w:hAnsi="Times New Roman" w:cs="Times New Roman"/>
                <w:szCs w:val="20"/>
              </w:rPr>
            </w:pPr>
          </w:p>
        </w:tc>
        <w:tc>
          <w:tcPr>
            <w:tcW w:w="1928" w:type="dxa"/>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629" w:type="dxa"/>
          </w:tcPr>
          <w:p w:rsidR="000C2132" w:rsidRPr="00527477" w:rsidRDefault="000C2132" w:rsidP="00DA03BC">
            <w:pPr>
              <w:pStyle w:val="ConsPlusNormal"/>
              <w:rPr>
                <w:rFonts w:ascii="Times New Roman" w:hAnsi="Times New Roman" w:cs="Times New Roman"/>
                <w:szCs w:val="20"/>
              </w:rPr>
            </w:pPr>
          </w:p>
        </w:tc>
        <w:tc>
          <w:tcPr>
            <w:tcW w:w="204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361" w:type="dxa"/>
          </w:tcPr>
          <w:p w:rsidR="000C2132" w:rsidRPr="00527477" w:rsidRDefault="000C2132" w:rsidP="00DA03BC">
            <w:pPr>
              <w:pStyle w:val="ConsPlusNormal"/>
              <w:rPr>
                <w:rFonts w:ascii="Times New Roman" w:hAnsi="Times New Roman" w:cs="Times New Roman"/>
                <w:szCs w:val="20"/>
              </w:rPr>
            </w:pPr>
          </w:p>
        </w:tc>
        <w:tc>
          <w:tcPr>
            <w:tcW w:w="1814" w:type="dxa"/>
          </w:tcPr>
          <w:p w:rsidR="000C2132" w:rsidRPr="00527477" w:rsidRDefault="000C2132" w:rsidP="00DA03BC">
            <w:pPr>
              <w:pStyle w:val="ConsPlusNormal"/>
              <w:rPr>
                <w:rFonts w:ascii="Times New Roman" w:hAnsi="Times New Roman" w:cs="Times New Roman"/>
                <w:szCs w:val="20"/>
              </w:rPr>
            </w:pPr>
          </w:p>
        </w:tc>
        <w:tc>
          <w:tcPr>
            <w:tcW w:w="1587"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rPr>
                <w:rFonts w:ascii="Times New Roman" w:hAnsi="Times New Roman" w:cs="Times New Roman"/>
                <w:szCs w:val="20"/>
              </w:rPr>
            </w:pPr>
          </w:p>
        </w:tc>
        <w:tc>
          <w:tcPr>
            <w:tcW w:w="1871" w:type="dxa"/>
          </w:tcPr>
          <w:p w:rsidR="000C2132" w:rsidRPr="00527477" w:rsidRDefault="000C2132" w:rsidP="00DA03BC">
            <w:pPr>
              <w:pStyle w:val="ConsPlusNormal"/>
              <w:rPr>
                <w:rFonts w:ascii="Times New Roman" w:hAnsi="Times New Roman" w:cs="Times New Roman"/>
                <w:szCs w:val="20"/>
              </w:rPr>
            </w:pPr>
          </w:p>
        </w:tc>
        <w:tc>
          <w:tcPr>
            <w:tcW w:w="1928" w:type="dxa"/>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Руководитель          ______________ __________/___________________________</w:t>
      </w: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(уполномоченное лицо)   (должность)   (подпись)   (расшифровка подписи)</w:t>
      </w:r>
    </w:p>
    <w:p w:rsidR="000C2132" w:rsidRPr="00527477" w:rsidRDefault="000C2132" w:rsidP="00DA03BC">
      <w:pPr>
        <w:pStyle w:val="ConsPlusNonformat"/>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 xml:space="preserve">                М.П.</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3"/>
        <w:rPr>
          <w:rFonts w:ascii="Times New Roman" w:hAnsi="Times New Roman" w:cs="Times New Roman"/>
          <w:szCs w:val="20"/>
        </w:rPr>
      </w:pPr>
      <w:r w:rsidRPr="00527477">
        <w:rPr>
          <w:rFonts w:ascii="Times New Roman" w:hAnsi="Times New Roman" w:cs="Times New Roman"/>
          <w:szCs w:val="20"/>
        </w:rPr>
        <w:t>Приложение N 4</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Порядку предоставления</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иных межбюджетных трансфертов</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из бюджета 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бюджетам муниципальных образований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 на реализацию</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мероприятий, связанных с повышением</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 xml:space="preserve">заработной платы </w:t>
      </w:r>
      <w:proofErr w:type="gramStart"/>
      <w:r w:rsidRPr="00527477">
        <w:rPr>
          <w:rFonts w:ascii="Times New Roman" w:hAnsi="Times New Roman" w:cs="Times New Roman"/>
          <w:szCs w:val="20"/>
        </w:rPr>
        <w:t>отраслевых</w:t>
      </w:r>
      <w:proofErr w:type="gramEnd"/>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специалистов муниципальных учреждений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молодежной политики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Форма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center"/>
        <w:rPr>
          <w:rFonts w:ascii="Times New Roman" w:hAnsi="Times New Roman" w:cs="Times New Roman"/>
          <w:szCs w:val="20"/>
        </w:rPr>
      </w:pPr>
      <w:bookmarkStart w:id="27" w:name="P5700"/>
      <w:bookmarkEnd w:id="27"/>
      <w:r w:rsidRPr="00527477">
        <w:rPr>
          <w:rFonts w:ascii="Times New Roman" w:hAnsi="Times New Roman" w:cs="Times New Roman"/>
          <w:szCs w:val="20"/>
        </w:rPr>
        <w:t>Сводный отчет</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 выполнении муниципальными образованиями</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Республики Татарстан показателей результативности</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использования иных межбюджетных трансфертов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из бюджета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Периодичность заполнения: до 10 февраля года, следующего за </w:t>
      </w:r>
      <w:proofErr w:type="gramStart"/>
      <w:r w:rsidRPr="00527477">
        <w:rPr>
          <w:rFonts w:ascii="Times New Roman" w:hAnsi="Times New Roman" w:cs="Times New Roman"/>
          <w:szCs w:val="20"/>
        </w:rPr>
        <w:t>отчетным</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Единица измерения: рублей (с точностью до второго десятичного знака после запятой)</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381"/>
        <w:gridCol w:w="1701"/>
        <w:gridCol w:w="1559"/>
        <w:gridCol w:w="2127"/>
        <w:gridCol w:w="1701"/>
        <w:gridCol w:w="1701"/>
      </w:tblGrid>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23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муниципального образования Республики Татарстан</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показателя</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Плановое значение показателя</w:t>
            </w:r>
          </w:p>
        </w:tc>
        <w:tc>
          <w:tcPr>
            <w:tcW w:w="212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Достигнутое значение показателя по состоянию на отчетную дату</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Процент выполнения плана</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Причина отклонения</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38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212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r>
      <w:tr w:rsidR="000C2132" w:rsidRPr="00527477">
        <w:tc>
          <w:tcPr>
            <w:tcW w:w="6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381" w:type="dxa"/>
          </w:tcPr>
          <w:p w:rsidR="000C2132" w:rsidRPr="00527477" w:rsidRDefault="000C2132" w:rsidP="00DA03BC">
            <w:pPr>
              <w:pStyle w:val="ConsPlusNormal"/>
              <w:rPr>
                <w:rFonts w:ascii="Times New Roman" w:hAnsi="Times New Roman" w:cs="Times New Roman"/>
                <w:szCs w:val="20"/>
              </w:rPr>
            </w:pPr>
          </w:p>
        </w:tc>
        <w:tc>
          <w:tcPr>
            <w:tcW w:w="1701" w:type="dxa"/>
          </w:tcPr>
          <w:p w:rsidR="000C2132" w:rsidRPr="00527477" w:rsidRDefault="000C2132" w:rsidP="00DA03BC">
            <w:pPr>
              <w:pStyle w:val="ConsPlusNormal"/>
              <w:rPr>
                <w:rFonts w:ascii="Times New Roman" w:hAnsi="Times New Roman" w:cs="Times New Roman"/>
                <w:szCs w:val="20"/>
              </w:rPr>
            </w:pPr>
          </w:p>
        </w:tc>
        <w:tc>
          <w:tcPr>
            <w:tcW w:w="1559" w:type="dxa"/>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rPr>
                <w:rFonts w:ascii="Times New Roman" w:hAnsi="Times New Roman" w:cs="Times New Roman"/>
                <w:szCs w:val="20"/>
              </w:rPr>
            </w:pPr>
          </w:p>
        </w:tc>
        <w:tc>
          <w:tcPr>
            <w:tcW w:w="1701" w:type="dxa"/>
          </w:tcPr>
          <w:p w:rsidR="000C2132" w:rsidRPr="00527477" w:rsidRDefault="000C2132" w:rsidP="00DA03BC">
            <w:pPr>
              <w:pStyle w:val="ConsPlusNormal"/>
              <w:rPr>
                <w:rFonts w:ascii="Times New Roman" w:hAnsi="Times New Roman" w:cs="Times New Roman"/>
                <w:szCs w:val="20"/>
              </w:rPr>
            </w:pPr>
          </w:p>
        </w:tc>
        <w:tc>
          <w:tcPr>
            <w:tcW w:w="1701" w:type="dxa"/>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Руководитель          ______________ __________/___________________________</w:t>
      </w: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(уполномоченное лицо)   (должность)   (подпись)   (расшифровка подписи)</w:t>
      </w:r>
    </w:p>
    <w:p w:rsidR="000C2132" w:rsidRPr="00527477" w:rsidRDefault="000C2132" w:rsidP="00DA03BC">
      <w:pPr>
        <w:pStyle w:val="ConsPlusNonformat"/>
        <w:jc w:val="both"/>
        <w:rPr>
          <w:rFonts w:ascii="Times New Roman" w:hAnsi="Times New Roman" w:cs="Times New Roman"/>
          <w:szCs w:val="20"/>
        </w:rPr>
      </w:pPr>
    </w:p>
    <w:p w:rsidR="000C2132" w:rsidRPr="00527477" w:rsidRDefault="000C2132" w:rsidP="00DA03BC">
      <w:pPr>
        <w:pStyle w:val="ConsPlusNonformat"/>
        <w:jc w:val="both"/>
        <w:rPr>
          <w:rFonts w:ascii="Times New Roman" w:hAnsi="Times New Roman" w:cs="Times New Roman"/>
          <w:szCs w:val="20"/>
        </w:rPr>
      </w:pPr>
      <w:r w:rsidRPr="00527477">
        <w:rPr>
          <w:rFonts w:ascii="Times New Roman" w:hAnsi="Times New Roman" w:cs="Times New Roman"/>
          <w:szCs w:val="20"/>
        </w:rPr>
        <w:t xml:space="preserve">                М.П.</w:t>
      </w:r>
    </w:p>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28" w:name="P5740"/>
      <w:bookmarkEnd w:id="28"/>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"ПАТРИОТИЧЕСКОЕ ВОСПИТАНИЕ МОЛОДЕЖИ РЕСПУБЛИКИ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171">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24.09.2019 </w:t>
            </w:r>
            <w:hyperlink r:id="rId172">
              <w:r w:rsidRPr="00527477">
                <w:rPr>
                  <w:rFonts w:ascii="Times New Roman" w:hAnsi="Times New Roman" w:cs="Times New Roman"/>
                  <w:color w:val="0000FF"/>
                  <w:szCs w:val="20"/>
                </w:rPr>
                <w:t>N 875</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22.09.2020 </w:t>
            </w:r>
            <w:hyperlink r:id="rId173">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 xml:space="preserve">, от 24.05.2021 </w:t>
            </w:r>
            <w:hyperlink r:id="rId174">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12.05.2022 </w:t>
            </w:r>
            <w:hyperlink r:id="rId175">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33"/>
      </w:tblGrid>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"Патриотическое воспитание молодежи Республики Татарстан на 2019 - 2025 годы" (далее - Подпрограмма-4)</w:t>
            </w:r>
          </w:p>
        </w:tc>
      </w:tr>
      <w:tr w:rsidR="000C2132" w:rsidRPr="00527477">
        <w:tc>
          <w:tcPr>
            <w:tcW w:w="9043"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76">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 координатор Подпрограммы-4</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Подпрограммы-4</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Цели Подпрограммы-4</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и модернизация системы патриотического воспитания молодежи Республики Татарстан</w:t>
            </w:r>
          </w:p>
        </w:tc>
      </w:tr>
      <w:tr w:rsidR="000C2132" w:rsidRPr="00527477">
        <w:tblPrEx>
          <w:tblBorders>
            <w:insideH w:val="single" w:sz="4" w:space="0" w:color="auto"/>
          </w:tblBorders>
        </w:tblPrEx>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Подпрограммы-4</w:t>
            </w:r>
          </w:p>
        </w:tc>
        <w:tc>
          <w:tcPr>
            <w:tcW w:w="663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Совершенствование инфраструктуры патриотического воспитания и дальнейшее развитие межведомственного взаимодействия органов государственной власти Республики Татарстан, органов местного самоуправления, общественных объединений и организаций республики в области развития системы патриотического воспитания;</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подготовка граждан к военной службе, осуществление деятельности по формированию у детей и молодежи гражданской идентичности, патриотического, морально-нравственного и толерантного мировоззрения, готовности к выполнению конституционных обязанностей по защите Отечества, военно-профессиональное ориентирование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совершенствование направлений и форм работы по патриотическому воспитанию молодежи и повышение качества патриотического воспитания;</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Регионального отделения штаба Всероссийского общественного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r>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реализации Подпрограммы-4</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2019 - 2025 годы</w:t>
            </w:r>
          </w:p>
        </w:tc>
      </w:tr>
      <w:tr w:rsidR="000C2132" w:rsidRPr="00527477">
        <w:tc>
          <w:tcPr>
            <w:tcW w:w="9043"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77">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с разбивкой по годам и источникам</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Подпрограммы-4 в 2019 - 2025 годах за счет средств бюджета Республики Татарстан составит 115 719,5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- 16 131,9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- 8 723,2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- 50 664,4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- 10 050,0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- 10 050,0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- 10 050,0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- 10 050,0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Объемы финансирования Подпрограммы-4 носят прогнозный характер и подлежат ежегодному уточнению при формировании проекта бюджета </w:t>
            </w:r>
            <w:r w:rsidRPr="00527477">
              <w:rPr>
                <w:rFonts w:ascii="Times New Roman" w:hAnsi="Times New Roman" w:cs="Times New Roman"/>
                <w:szCs w:val="20"/>
              </w:rPr>
              <w:lastRenderedPageBreak/>
              <w:t>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tc>
      </w:tr>
      <w:tr w:rsidR="000C2132" w:rsidRPr="00527477">
        <w:tc>
          <w:tcPr>
            <w:tcW w:w="9043"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178">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12.05.2022 N 433)</w:t>
            </w:r>
          </w:p>
        </w:tc>
      </w:tr>
      <w:tr w:rsidR="000C2132" w:rsidRPr="00527477">
        <w:tc>
          <w:tcPr>
            <w:tcW w:w="241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результаты реализации Подпрограммы-4</w:t>
            </w:r>
          </w:p>
        </w:tc>
        <w:tc>
          <w:tcPr>
            <w:tcW w:w="663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Модернизация инфраструктуры патриотического воспитания в республике: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слетов военно-патриотических клубов Республики Татарстан, а также региональных и всероссийских мероприятий (к 2025 году - 45 слетов, девять слетов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проведенных молодежных патриотических акций по вручению паспортов "Я - гражданин России" (к 2025 году - 50 акций, 10 акций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молодежной патриотической акции по вручению паспортов "Я - гражданин России" (к 2025 году - 500 человек, 100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республиканского этапа фестиваля военно-патриотической песни (к 2025 году - 2 500 человек, 500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слета "Робинзон" (к 2025 году - 250 человек, 50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республиканских соревнований среди юнармейских отрядов "К защите Родины готов" (к 2025 году - 1 000 человек, 200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заявок, поданных на республиканский конкурс "Учитель года Республики Татарстан" по курсу "Основы безопасности жизнедеятельности" (к 2025 году - 245 заявок, 49 заявок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заявок, поданных на республиканский этап Всероссийского конкурса "Растим патриотов России" (к 2025 году - 250 заявок, 50 заявок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увеличение количества </w:t>
            </w:r>
            <w:proofErr w:type="spellStart"/>
            <w:r w:rsidRPr="00527477">
              <w:rPr>
                <w:rFonts w:ascii="Times New Roman" w:hAnsi="Times New Roman" w:cs="Times New Roman"/>
                <w:szCs w:val="20"/>
              </w:rPr>
              <w:t>грантополучателей</w:t>
            </w:r>
            <w:proofErr w:type="spellEnd"/>
            <w:r w:rsidRPr="00527477">
              <w:rPr>
                <w:rFonts w:ascii="Times New Roman" w:hAnsi="Times New Roman" w:cs="Times New Roman"/>
                <w:szCs w:val="20"/>
              </w:rPr>
              <w:t xml:space="preserve"> среди общественных объединений, военно-патриотических клубов и центров (объединений) патриотического воспитания (к 2025 году - 35 человек, семь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Республиканской военно-спортивной игры "Победа" (к 2025 году - 1 000 человек, 200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республиканских соревнований "Школа безопасности" (к 2025 году - 1 000 человек, 200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детей и молодежи, состоящих в патриотических клубах (объединениях) (2025 год - 42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охвата детей и молодежи мероприятиями патриотической направленности (2025 год - 64 тыс.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совершенствование работы по подготовке молодежи к службе в армии: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республиканского конкурса среди учебных заведений Республики Татарстан по подготовке допризывной молодежи по военно-учетным специальностям (в том числе проведение открытой спартакиады "Готов к труду и обороне" среди курсантов, обучающихся по военно-учетным специальностям) (к 2025 году - 400 человек, 80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спартакиад среди призывников (к 2025 году - 500 человек, 100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республиканского этапа конкурса "Лучший военный водитель" (к 2025 году - 750 человек, 150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подготовленных парашютистов-разрядников (к 2025 году - 1 800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призывников, получивших психологическую помощь (к 2025 году - 5 000 человек, 1 000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детей и молодежи, принявших участие в телевизионной игре "Вперед, юнармейцы!" (к 2025 году - 2 500 человек, 500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увеличение количества средств массовой информации, участвующих в республиканском конкурсе "Патриот России" (к 2025 году - 25 единиц, пять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республиканского этапа Всероссийского конкурса среди юнармейских отрядов на лучшее знание государственной символики России и Татарстана (к 2025 году - 750 человек, 150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изданных методических пособий для граждан, призванных на военную службу (к 2025 году - 15 000 единиц, 3 000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детей, принявших участие в конкурсе детских рисунков среди учреждений социального обслуживания семьи и детей Министерства труда, занятости и социальной защиты Республики Татарстан "Моя Родина - Татарстан" (к 2025 году - 600 человек, 100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участников конкурса видеороликов "Мой родной Татарстан" (к 2025 году - 240 человек, 60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специалистов, прошедших курсы повышения квалификации для организаторов патриотического воспитания в образовательных организациях, руководителей патриотических клубов и объединений на базе государственного автономного учреждения "Республиканский центр "Патриот" (к 2025 году - 600 человек, 100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выпущенных журналов, наглядных пособий, плакатов, вымпелов, сувенирной продукции (к 2025 году - 20 единиц, четыре единицы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приобретенных CD-дисков с песнями российских исполнителей на патриотическую тему (к 2025 году - 1 200 единиц, 200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увеличение количества посещений республиканского </w:t>
            </w:r>
            <w:proofErr w:type="spellStart"/>
            <w:r w:rsidRPr="00527477">
              <w:rPr>
                <w:rFonts w:ascii="Times New Roman" w:hAnsi="Times New Roman" w:cs="Times New Roman"/>
                <w:szCs w:val="20"/>
              </w:rPr>
              <w:t>web</w:t>
            </w:r>
            <w:proofErr w:type="spellEnd"/>
            <w:r w:rsidRPr="00527477">
              <w:rPr>
                <w:rFonts w:ascii="Times New Roman" w:hAnsi="Times New Roman" w:cs="Times New Roman"/>
                <w:szCs w:val="20"/>
              </w:rPr>
              <w:t>-сайта в информационно-телекоммуникационной сети "Интернет" (к 2025 году - 170 000 единиц, 34 000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экземпляров информационной литературы "Будущему призывнику" (к 2025 году - 105 000 экземпляров, 15 000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повышение уровня духовно-нравственной культуры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повышение уровня гражданской идентичности;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повышение степени готовности к выполнению обязанностей по защите Отечества;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совершенствование работы по подготовке молодежи к службе в армии</w:t>
            </w:r>
          </w:p>
        </w:tc>
      </w:tr>
      <w:tr w:rsidR="000C2132" w:rsidRPr="00527477">
        <w:tc>
          <w:tcPr>
            <w:tcW w:w="9043"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17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Характеристика проблемы, на решение которой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направлена Подпрограмма-4</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18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Настоящая Подпрограмма-4 разработана в соответствии с </w:t>
      </w:r>
      <w:hyperlink r:id="rId181">
        <w:r w:rsidRPr="00527477">
          <w:rPr>
            <w:rFonts w:ascii="Times New Roman" w:hAnsi="Times New Roman" w:cs="Times New Roman"/>
            <w:color w:val="0000FF"/>
            <w:szCs w:val="20"/>
          </w:rPr>
          <w:t>Концепцией</w:t>
        </w:r>
      </w:hyperlink>
      <w:r w:rsidRPr="00527477">
        <w:rPr>
          <w:rFonts w:ascii="Times New Roman" w:hAnsi="Times New Roman" w:cs="Times New Roman"/>
          <w:szCs w:val="20"/>
        </w:rPr>
        <w:t xml:space="preserve"> федеральной системы подготовки граждан Российской Федерации к военной службе на период до 2020 года, утвержденной распоряжением Правительства Российской Федерации от 3 февраля 2010 г. N 134-р, и государственной </w:t>
      </w:r>
      <w:hyperlink r:id="rId182">
        <w:r w:rsidRPr="00527477">
          <w:rPr>
            <w:rFonts w:ascii="Times New Roman" w:hAnsi="Times New Roman" w:cs="Times New Roman"/>
            <w:color w:val="0000FF"/>
            <w:szCs w:val="20"/>
          </w:rPr>
          <w:t>программой</w:t>
        </w:r>
      </w:hyperlink>
      <w:r w:rsidRPr="00527477">
        <w:rPr>
          <w:rFonts w:ascii="Times New Roman" w:hAnsi="Times New Roman" w:cs="Times New Roman"/>
          <w:szCs w:val="20"/>
        </w:rPr>
        <w:t xml:space="preserve"> "Патриотическое воспитание граждан Российской Федерации на 2015 - 2020 годы", утвержденной постановлением Правительства Российской Федерации от 30 декабря 2015 г. N 1493, также в целях</w:t>
      </w:r>
      <w:proofErr w:type="gramEnd"/>
      <w:r w:rsidRPr="00527477">
        <w:rPr>
          <w:rFonts w:ascii="Times New Roman" w:hAnsi="Times New Roman" w:cs="Times New Roman"/>
          <w:szCs w:val="20"/>
        </w:rPr>
        <w:t xml:space="preserve"> реализации задач </w:t>
      </w:r>
      <w:hyperlink r:id="rId183">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w:t>
      </w:r>
      <w:hyperlink r:id="rId184">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противодействия экстремизму в Российской Федерации до 2025 года", утвержденной Указом Президента Российской Федерации от 29 мая 2020 года N 344.</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Подпрограмма-4 является логическим продолжением и развитием предыдущей подпрограммы "Патриотическое воспитание молодежи Республики Татарстан на 2014 - 2018 годы" государственной </w:t>
      </w:r>
      <w:hyperlink r:id="rId185">
        <w:r w:rsidRPr="00527477">
          <w:rPr>
            <w:rFonts w:ascii="Times New Roman" w:hAnsi="Times New Roman" w:cs="Times New Roman"/>
            <w:color w:val="0000FF"/>
            <w:szCs w:val="20"/>
          </w:rPr>
          <w:t>программы</w:t>
        </w:r>
      </w:hyperlink>
      <w:r w:rsidRPr="00527477">
        <w:rPr>
          <w:rFonts w:ascii="Times New Roman" w:hAnsi="Times New Roman" w:cs="Times New Roman"/>
          <w:szCs w:val="20"/>
        </w:rPr>
        <w:t xml:space="preserve"> "Развитие молодежной политики, физической культуры и спорта в Республике Татарстан на 2014 - 2018 годы", утвержденной постановлением Кабинета Министров Республики Татарстан от 07.02.2014 N 73, основной целью которой являлось создание системы патриотического воспитания в республике.</w:t>
      </w:r>
      <w:proofErr w:type="gramEnd"/>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Настоящая</w:t>
      </w:r>
      <w:proofErr w:type="gramEnd"/>
      <w:r w:rsidRPr="00527477">
        <w:rPr>
          <w:rFonts w:ascii="Times New Roman" w:hAnsi="Times New Roman" w:cs="Times New Roman"/>
          <w:szCs w:val="20"/>
        </w:rPr>
        <w:t xml:space="preserve"> Подпрограмма-4 нацелена на совершенствование сложившейся системы, предполагает </w:t>
      </w:r>
      <w:r w:rsidRPr="00527477">
        <w:rPr>
          <w:rFonts w:ascii="Times New Roman" w:hAnsi="Times New Roman" w:cs="Times New Roman"/>
          <w:szCs w:val="20"/>
        </w:rPr>
        <w:lastRenderedPageBreak/>
        <w:t xml:space="preserve">расширение совместной деятельности государственных структур и общественных организаций (объединений) в решении широкого спектра проблем патриотического воспитания и призвана придать этому процессу дальнейшую динамику. Подпрограмма-4 </w:t>
      </w:r>
      <w:proofErr w:type="gramStart"/>
      <w:r w:rsidRPr="00527477">
        <w:rPr>
          <w:rFonts w:ascii="Times New Roman" w:hAnsi="Times New Roman" w:cs="Times New Roman"/>
          <w:szCs w:val="20"/>
        </w:rPr>
        <w:t>ориентирована</w:t>
      </w:r>
      <w:proofErr w:type="gramEnd"/>
      <w:r w:rsidRPr="00527477">
        <w:rPr>
          <w:rFonts w:ascii="Times New Roman" w:hAnsi="Times New Roman" w:cs="Times New Roman"/>
          <w:szCs w:val="20"/>
        </w:rPr>
        <w:t xml:space="preserve"> на формирование гражданского самосознания,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 поддержку общественных инициатив, направленных на патриотическое воспитание детей и молодежи, а также предупреждение попыток фальсификации истории России.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Мероприятия Подпрограммы-4 направлены на создание условий для социализации всех категорий молодежи и реализацию мер поддержки отдельных возрастных и социальных категорий молодого поколения, профилактики проникновения в молодежную среду идей экстремизма и терроризма, проведение социологических исследований, совершенствование системы мониторинга эффективности реализации молодежной политики в муниципальных образованиях Республики Татарстан, в образовательных организациях высшего образования, профессионального образования, на предприятиях и в организациях Республики Татарстан.</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Основным элементом системы патриотического воспитания в республике является сформированная инфраструктура патриотического воспитания, объединяющая на принципах межведомственного взаимодействия органы государственной власти республики и органы местного самоуправления муниципальных образований, научные и образовательные учреждения, общественные организации (объединения), творческие союзы.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Ведущая роль в указанной инфраструктуре принадлежит институтам власти, инициирующим поддержку и развитие детских и молодежных общественных объединений патриотической направленности, создание дополнительных форм и механизмов взаимодействия. Именно они дают сигналы обществу о необходимости консолидации усилий молодежи, семьи, институтов гражданского общества, бизнеса, церкви для повышения действенности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Ведущим звеном инфраструктуры патриотического воспитания в нашей республике является государственное автономное учреждение "Республиканский центр спортивно-патриотической и допризывной подготовки молодежи "Патриот" (далее - Центр). Центр решает задачи по организации мероприятий патриотической направленности, спортивных соревнований и сборов, увековечению памяти воинов, погибших при защите Отечества, развитию кадетского образования, поискового движения, подготовке молодежи к службе в армии, разработке программ, курсов и сборов для специалистов разных категорий в сфере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Центр согласует деятельность республиканских структур патриотической направленности, осуществляя межведомственное взаимодействие с Республиканской общественной организацией ветеранов (инвалидов) "Союз ветеранов Республики Татарстан" Общероссийской организации ветеранов "Российский союз ветеранов", региональной общественной молодежной организацией "Объединение "Отечество" Республики Татарстан (далее - Объединение "Отечество"), Региональным общественно-государственным объединением ДОСААФ Республики Татарстан, Министерством образования и науки Республики Татарстан, Координационным советом по патриотической работе при призывной комиссии Республики Татарстан, Координационным</w:t>
      </w:r>
      <w:proofErr w:type="gramEnd"/>
      <w:r w:rsidRPr="00527477">
        <w:rPr>
          <w:rFonts w:ascii="Times New Roman" w:hAnsi="Times New Roman" w:cs="Times New Roman"/>
          <w:szCs w:val="20"/>
        </w:rPr>
        <w:t xml:space="preserve"> советом проректоров по воспитательной работе при Совете ректоров вузов Республики Татарстан, Методическим объединением военных руководителей учреждений среднего профессионального образования Республики Татарстан и другими.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Патриотическую работу по месту жительства организуют свыше 400 молодежных учреждений республики, в том числе 224 молодежных (подростковых) клуба по месту жительства, из них 84 - патриотической направленности, 30 молодежных центров, 2 центра военно-патриотической работы и подготовки допризывной молодежи, 40 муниципальных центров молодежных (студенческих) формирований по охране общественного порядка, 119 стационарных детских оздоровительных лагерей.</w:t>
      </w:r>
      <w:proofErr w:type="gramEnd"/>
      <w:r w:rsidRPr="00527477">
        <w:rPr>
          <w:rFonts w:ascii="Times New Roman" w:hAnsi="Times New Roman" w:cs="Times New Roman"/>
          <w:szCs w:val="20"/>
        </w:rPr>
        <w:t xml:space="preserve"> Ежегодно в среднем на 6 процентов увеличивается охват подростков и молодежи, участвующих в мероприятиях патриотической направленности.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Важным элементом патриотического воспитания подрастающего поколения, допризывной подготовки молодежи Республики Татарстан выступило созданное в октябре 2015 года по инициативе Министра обороны Российской Федерации </w:t>
      </w:r>
      <w:proofErr w:type="spellStart"/>
      <w:r w:rsidRPr="00527477">
        <w:rPr>
          <w:rFonts w:ascii="Times New Roman" w:hAnsi="Times New Roman" w:cs="Times New Roman"/>
          <w:szCs w:val="20"/>
        </w:rPr>
        <w:t>С.К.Шойгу</w:t>
      </w:r>
      <w:proofErr w:type="spellEnd"/>
      <w:r w:rsidRPr="00527477">
        <w:rPr>
          <w:rFonts w:ascii="Times New Roman" w:hAnsi="Times New Roman" w:cs="Times New Roman"/>
          <w:szCs w:val="20"/>
        </w:rPr>
        <w:t xml:space="preserve"> Всероссийское военно-патриотическое движение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Цель движения - совершенствование системы военно-патриотического воспитания молодежи, возрождение у молодого поколения интереса к истории России, ее героям, выдающимся гражданам. На базе отрядов движения, образовательных организаций проводится работа секций и кружков, где юнармейцы осваивают основы начальной военной подготовки, развивают лидерские навыки, приобретают научно-технические компетенции. На занятиях школы юной дипломатии, школы юного корреспондента и других объединениях дополнительного образования можно не только получить специальные знания и умения, но и определиться с будущей профессией.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Татарстан юнармейское движение было образовано 7 июля 2016 года. Региональное отделение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в Республике Татарстан к 2019 году прочно удерживает второе место по численности активистов в России, насчитывая более 19 тыс. участников.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Организация патриотического воспитания дает свои результаты и охватывает большую часть </w:t>
      </w:r>
      <w:r w:rsidRPr="00527477">
        <w:rPr>
          <w:rFonts w:ascii="Times New Roman" w:hAnsi="Times New Roman" w:cs="Times New Roman"/>
          <w:szCs w:val="20"/>
        </w:rPr>
        <w:lastRenderedPageBreak/>
        <w:t xml:space="preserve">молодежи благодаря совместной деятельности с общественными молодежными и детскими организациями. Существенным импульсом в привлечении самой молодежи к патриотическому воспитанию явилась </w:t>
      </w:r>
      <w:proofErr w:type="spellStart"/>
      <w:r w:rsidRPr="00527477">
        <w:rPr>
          <w:rFonts w:ascii="Times New Roman" w:hAnsi="Times New Roman" w:cs="Times New Roman"/>
          <w:szCs w:val="20"/>
        </w:rPr>
        <w:t>грантовая</w:t>
      </w:r>
      <w:proofErr w:type="spellEnd"/>
      <w:r w:rsidRPr="00527477">
        <w:rPr>
          <w:rFonts w:ascii="Times New Roman" w:hAnsi="Times New Roman" w:cs="Times New Roman"/>
          <w:szCs w:val="20"/>
        </w:rPr>
        <w:t xml:space="preserve"> поддержка детских и молодежных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Важную роль в патриотическом воспитании молодежи и профилактике негативных социальных явлений играет Республиканский центр молодежных (студенческих) формирований по охране общественного порядка "Форпост". В городах и районах республики действуют 1 316 отрядов "Форпост" с общим охватом более 17 тыс.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Активно в работу по патриотическому воспитанию включились учебные заведения Республики Татарстан. Формирует и определяет приоритеты воспитательной работы Координационный совет по воспитательной работе при Совете ректоров вузов Республики Татарстан, который совместно с Военным комиссариатом Республики Татарстан разработал комплексный план мероприятий по обеспечению призыва на военную службу граждан - выпускников образовательных организаций высшего образования.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патриотическом воспитании задействован и такой социальный институт, как музеи. Сегодня в Республике Татарстан насчитывается более 1 000 школьных краеведческих музеев, в каждом из которых есть экспозиции о ветеранах Великой Отечественной войны, подвигах нашего народа. Центрами патриотического воспитания стали музей-мемориал Великой Отечественной войны, находящийся на территории государственного учреждения "Государственный историко-архитектурный и художественный музей-заповедник "Казанский Кремль", музей поискового движения в государственном автономном учреждении "Республиканский центр спортивно-патриотической и допризывной подготовки молодежи "Патриот". </w:t>
      </w:r>
      <w:proofErr w:type="gramStart"/>
      <w:r w:rsidRPr="00527477">
        <w:rPr>
          <w:rFonts w:ascii="Times New Roman" w:hAnsi="Times New Roman" w:cs="Times New Roman"/>
          <w:szCs w:val="20"/>
        </w:rPr>
        <w:t>В музеях проходят встречи с ветеранами, тружениками тыла, мероприятия, приуроченные к дням воинской славы и памятным датам, основными участниками которых являются воспитанники Казанского суворовского военного училища, кадетского корпуса, военнослужащие, школьники, студенты, работники трудовых коллективов.</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На сегодняшний день практически все муниципальные образования республики заключили соглашения о сотрудничестве с воинскими частями, в рамках которых активно реализуются социально значимые мероприятия. Неслучайно многие призывники Татарстана хотят служить в тех воинских частях, с которыми республику объединяют шефские связи.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Важным элементом системы формирования патриотизма является разнообразие направлений, форм и методов работы с молодежью: проведение военно-спортивных игр, встреч с ветеранами Великой Отечественной войны и локальных войн, смотров-конкурсов строевой песни, уроков мужества, городских и республиканских акций "День призывника", ежегодной военно-спортивной игры "Зарница".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системе воспитания духовно развитого молодого поколения республики большое значение имеет использование государственных символов. Проведение спортивных соревнований, военно-патриотических мероприятий в нашей республике начинается с поднятия государственных флагов и исполнения гимнов Российской Федерации и Республики Татарстан. Элементы государственной символики также используются при оформлении мест проведения мероприятий, информационных и презентационных материалов.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Тем не </w:t>
      </w:r>
      <w:proofErr w:type="gramStart"/>
      <w:r w:rsidRPr="00527477">
        <w:rPr>
          <w:rFonts w:ascii="Times New Roman" w:hAnsi="Times New Roman" w:cs="Times New Roman"/>
          <w:szCs w:val="20"/>
        </w:rPr>
        <w:t>менее</w:t>
      </w:r>
      <w:proofErr w:type="gramEnd"/>
      <w:r w:rsidRPr="00527477">
        <w:rPr>
          <w:rFonts w:ascii="Times New Roman" w:hAnsi="Times New Roman" w:cs="Times New Roman"/>
          <w:szCs w:val="20"/>
        </w:rPr>
        <w:t xml:space="preserve"> в обществе сохраняется социальный запрос на развитие и совершенствование системы патриотического воспитания, что требует пролонгации Подпрограммы-4 в этой области.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Государственная поддержка системы патриотического воспитания в Республике Татарстан препятствует развитию негативных тенденций в молодежной среде, но, по мнению молодежи, в настоящее время необходима модернизация инфраструктуры существующей системы патриотического воспитания. Представители молодого поколения республики считают, что необходимы развитие и модернизация молодежных учреждений, занимающихся патриотическим воспитанием, повышение качества патриотического воспитания в образовательных учреждениях, привлечение к участию в патриотическом воспитании всех заинтересованных структур.</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Так, одной из приоритетных задач </w:t>
      </w:r>
      <w:hyperlink r:id="rId186">
        <w:r w:rsidRPr="00527477">
          <w:rPr>
            <w:rFonts w:ascii="Times New Roman" w:hAnsi="Times New Roman" w:cs="Times New Roman"/>
            <w:color w:val="0000FF"/>
            <w:szCs w:val="20"/>
          </w:rPr>
          <w:t>Основ</w:t>
        </w:r>
      </w:hyperlink>
      <w:r w:rsidRPr="00527477">
        <w:rPr>
          <w:rFonts w:ascii="Times New Roman" w:hAnsi="Times New Roman" w:cs="Times New Roman"/>
          <w:szCs w:val="20"/>
        </w:rPr>
        <w:t xml:space="preserve"> государственной молодежной политики Российской Федерации на период до 2025 года, утвержденных распоряжением Правительства Российской Федерации от 29 ноября 2014 г. N 2403-р, является вовлечение молодежи в активную работу поисковых, археологических, военно-исторических, краеведческих, студенческих отрядов и молодежных объединений.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При формировании плана основных мероприятий Подпрограммы-4 учтено направление по вовлечению подростков, находящихся в трудной жизненной ситуации, и участников молодежных субкультур в социально позитивную практику, в том числе: военно-тактические игры и сообщества, военно-исторические реконструкции, поисковое движение.</w:t>
      </w:r>
    </w:p>
    <w:p w:rsidR="000C2132" w:rsidRPr="00527477" w:rsidRDefault="000D0D0C" w:rsidP="00DA03BC">
      <w:pPr>
        <w:pStyle w:val="ConsPlusNormal"/>
        <w:ind w:firstLine="540"/>
        <w:jc w:val="both"/>
        <w:rPr>
          <w:rFonts w:ascii="Times New Roman" w:hAnsi="Times New Roman" w:cs="Times New Roman"/>
          <w:szCs w:val="20"/>
        </w:rPr>
      </w:pPr>
      <w:hyperlink r:id="rId187">
        <w:r w:rsidR="000C2132" w:rsidRPr="00527477">
          <w:rPr>
            <w:rFonts w:ascii="Times New Roman" w:hAnsi="Times New Roman" w:cs="Times New Roman"/>
            <w:color w:val="0000FF"/>
            <w:szCs w:val="20"/>
          </w:rPr>
          <w:t>Указом</w:t>
        </w:r>
      </w:hyperlink>
      <w:r w:rsidR="000C2132" w:rsidRPr="00527477">
        <w:rPr>
          <w:rFonts w:ascii="Times New Roman" w:hAnsi="Times New Roman" w:cs="Times New Roman"/>
          <w:szCs w:val="20"/>
        </w:rPr>
        <w:t xml:space="preserve"> Президента Российской Федерации от 8 июля 2019 года N 327 в Российской Федерации 2020 год объявлен Годом памяти и славы. Главная цель основных мероприятий на федеральном и региональном уровне в рамках Года памяти и славы - сохранение исторической памяти о событиях и участниках Великой Отечественной войны. На сегодняшний день поисковая деятельность в первую очередь является наиболее действенным механизмом противодействия фактам фальсификации истории. Поисковые отряды Республики Татарстан и субъектов Российской Федерации активно участвуют в экспедициях по установлению судеб погибших при защите Отечества, эксгумации тел мирного населения - жертв военных преступлений германских войск в период Великой Отечественной войны 1941 - 1945 годов. Мероприятия программы направлены на создание условий для ведения поисковыми отрядами Республики Татарстан информационной и просветительской работы среди молодежи муниципальных образований.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Молодежь является активной и наиболее подвижной социальной категорией, для привлечения ее внимания необходимо регулярно предлагать интересные формы и методы работы. Большой популярностью в связи с этим пользуются военно-тактические игры и экстремальные виды спорта.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Военно-тактические игры являются формой практической реализации гражданско-нравственного и патриотического воспитания, связанной с подготовкой допризывной молодежи к службе в Вооруженные силы Российской Федерации, дают возможность познакомиться на практике с воинской службой, выработать практические навыки и умения, необходимые в дальнейшей службе, повысить уровень физической подготовки, закалить характер и испытать свои силы.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Экстремальные виды спорта вызывают большой интерес у молодежи. С каждым годом число приверженцев экстремального спорта растет, этому способствует пропаганда здорового образа жизни и популяризация всех видов спорта в мире. Однако, несмотря на популярность видов спорта, связанных с повышенным риском, экстремальный досуг как целенаправленная социокультурная деятельность в нашей республике не очень развит. Имеется стереотипное отношение к </w:t>
      </w:r>
      <w:proofErr w:type="spellStart"/>
      <w:r w:rsidRPr="00527477">
        <w:rPr>
          <w:rFonts w:ascii="Times New Roman" w:hAnsi="Times New Roman" w:cs="Times New Roman"/>
          <w:szCs w:val="20"/>
        </w:rPr>
        <w:t>субкультурным</w:t>
      </w:r>
      <w:proofErr w:type="spellEnd"/>
      <w:r w:rsidRPr="00527477">
        <w:rPr>
          <w:rFonts w:ascii="Times New Roman" w:hAnsi="Times New Roman" w:cs="Times New Roman"/>
          <w:szCs w:val="20"/>
        </w:rPr>
        <w:t xml:space="preserve"> видам спорта как к антисоциальным формам поведения, которое вызывает отрицательное отношение к экстремальным видам спорта в целом.</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Реализуемые в программе мероприятия направлены на формирование позитивного отношения общества к экстремальным видам спорта, вовлечение неформальной молодежи в деятельную и созидательную работу патриотической направленности, создание комплексных условий для становления гражданско-патриотического сознания подрастающего поколения, воспитание верности Отечеству, формирования готовности к выполнению конституционных обязанностей.</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Трудовые коллективы производственных предприятий и организаций в недостаточной степени включены в процесс патриотического воспитания. Рост количества общественных организаций и подростковых клубов патриотической направленности требует системного подхода в обеспечении их взаимодействия и целенаправленной поддержки.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Ключевым партнером государства в духовно-нравственном воспитании молодежи могут стать традиционные религии, так как они играют важную роль в формировании таких социальных ценностей, как крепкая многодетная семья, бережное отношение к своему здоровью и здоровью своих детей, их нравственное воспитание, патриотизм, готовность служить своему Отечеству, верность, честность, уважение к власти, воинская доблесть и честь, трудолюбие, уважение к старшим, забота о стариках и</w:t>
      </w:r>
      <w:proofErr w:type="gramEnd"/>
      <w:r w:rsidRPr="00527477">
        <w:rPr>
          <w:rFonts w:ascii="Times New Roman" w:hAnsi="Times New Roman" w:cs="Times New Roman"/>
          <w:szCs w:val="20"/>
        </w:rPr>
        <w:t xml:space="preserve"> больных. Не используются возможности совместных с религиозными сообществами образовательных, воспитательных и реабилитационных проектов для молодежи. Актуальной остается задача более активного привлечения к патриотическому воспитанию граждан средств массовой информации, возможностей информационно-телекоммуникационной сети "Интернет".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Требует серьезной и долговременной работы формирование у молодежи готовности служить Отечеству. Реформа Вооруженных Сил Российской Федерации и обеспечение социальных льгот и образовательно-карьерных преференций для тех молодых людей, которые прошли службу в армии, также смогут оказать положительное влияние на формирование морально-этического аспекта гражданственности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последние годы наблюдается большое разнообразие маргинальных субкультур, развивающихся в молодежной среде. Экстремистские проявления в молодежной среде, в особенности откровенно фашистского и националистического характера, могут стать угрозой социальной и межнациональной стабильности в Татарстане и обществе в целом. Российские исследования отмечают тенденцию повышения ксенофобии (в первую очередь этнофобий и </w:t>
      </w:r>
      <w:proofErr w:type="spellStart"/>
      <w:r w:rsidRPr="00527477">
        <w:rPr>
          <w:rFonts w:ascii="Times New Roman" w:hAnsi="Times New Roman" w:cs="Times New Roman"/>
          <w:szCs w:val="20"/>
        </w:rPr>
        <w:t>мигрантофобии</w:t>
      </w:r>
      <w:proofErr w:type="spellEnd"/>
      <w:r w:rsidRPr="00527477">
        <w:rPr>
          <w:rFonts w:ascii="Times New Roman" w:hAnsi="Times New Roman" w:cs="Times New Roman"/>
          <w:szCs w:val="20"/>
        </w:rPr>
        <w:t xml:space="preserve">) и снижения уровня социального и межличностного доверия и толерантности у подростков и молодежи. Имеются недоработки и в учебных заведениях республики: лишь 19,5 процента респондентов указали, что в их учебных заведениях проводятся мероприятия по профилактике экстремизма. Большинство же не </w:t>
      </w:r>
      <w:proofErr w:type="gramStart"/>
      <w:r w:rsidRPr="00527477">
        <w:rPr>
          <w:rFonts w:ascii="Times New Roman" w:hAnsi="Times New Roman" w:cs="Times New Roman"/>
          <w:szCs w:val="20"/>
        </w:rPr>
        <w:t>знакомы</w:t>
      </w:r>
      <w:proofErr w:type="gramEnd"/>
      <w:r w:rsidRPr="00527477">
        <w:rPr>
          <w:rFonts w:ascii="Times New Roman" w:hAnsi="Times New Roman" w:cs="Times New Roman"/>
          <w:szCs w:val="20"/>
        </w:rPr>
        <w:t xml:space="preserve"> с такими мероприятиями.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Для развития системы патриотического воспитания необходимы совершенствование знаний в этой области,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и более широкое использование возможностей информационно-телекоммуникационной сети "Интернет" для решения задач патриотического</w:t>
      </w:r>
      <w:proofErr w:type="gramEnd"/>
      <w:r w:rsidRPr="00527477">
        <w:rPr>
          <w:rFonts w:ascii="Times New Roman" w:hAnsi="Times New Roman" w:cs="Times New Roman"/>
          <w:szCs w:val="20"/>
        </w:rPr>
        <w:t xml:space="preserve">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Образовательные учреждения и учреждения культуры испытывают сложности с методическим обеспечением, особенно в части подготовки и переподготовки специалистов в области патриотического воспитания, внедрением программ, ориентированных на формирование у подростков и молодежи толерантности, миролюбия, достижения социального согласия, на противодействие социальной агрессии, национальным конфликтам, экстремизму, терроризму. В современных условиях сохраняется актуальность доработки ряда законодательных и нормативных актов по патриотическому воспитанию, в частности, по профилактике терроризма и экстремизма - на это указывают 39,7 процента опрошенных. Нет преемственности программ физического воспитания в учреждениях образования различных типов и видов. Недостаточно развиты военно-прикладные виды спорта.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Очевидно, что в настоящее время развитие системы патриотического воспитания в Республике </w:t>
      </w:r>
      <w:r w:rsidRPr="00527477">
        <w:rPr>
          <w:rFonts w:ascii="Times New Roman" w:hAnsi="Times New Roman" w:cs="Times New Roman"/>
          <w:szCs w:val="20"/>
        </w:rPr>
        <w:lastRenderedPageBreak/>
        <w:t>Татарстан требует комплексного и системного подхода, т.е. использования программно-целевого метода решения данной проблемы.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Можно выделить следующие основные преимущества решения поставленной проблемы программно-целевым методом: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комплексный подход к решению проблемы. Цели, задачи и основные направления реализации Подпрограммы-4 учитывают различные аспекты патриотического воспитания молодежи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распределение полномочий и ответственности. В рамках Подпрограммы-4 проводится четкое распределение полномочий между органами исполнительной власти Республики Татарстан. Подпрограммой-4 определены мероприятия, в осуществлении которых предлагается принять участие органам местного самоуправления и различным организациям. Данный подход позволяет повысить эффективность выполнения программных мероприятий;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эффективное планирование и мониторинг результатов реализации Подпрограммы-4. В рамках Подпрограммы-4 определяются показатели, которые позволяют ежегодно оценивать результаты реализации тех или иных мероприятий. Программно-целевой метод решения данной проблемы позволит реализовать целый ряд конкретных проектов, иначе система патриотического воспитания в Республике Татарстан не сможет стать эффективной.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Все это свидетельствует о необходимости продолжения работы и координации действий, направленных на решение всего комплекса проблем патриотического воспитания программными методами.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Основные цели и задачи Подпрограммы-4,</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программные мероприятия, описание </w:t>
      </w:r>
      <w:proofErr w:type="gramStart"/>
      <w:r w:rsidRPr="00527477">
        <w:rPr>
          <w:rFonts w:ascii="Times New Roman" w:hAnsi="Times New Roman" w:cs="Times New Roman"/>
          <w:szCs w:val="20"/>
        </w:rPr>
        <w:t>ожидаемых</w:t>
      </w:r>
      <w:proofErr w:type="gramEnd"/>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конечных результатов ее реализации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Основными целями Подпрограммы-4 являются развитие и модернизация системы патриотического воспитания, обеспечивающие поддержание общественной и экономической стабильности в республике, формирование у детей и молодежи Республики Татарстан гражданской идентичности, высокого патриотического сознания, верности Отечеству, готовности к выполнению конституционных обязанностей, толерантности, культуры межэтнических и межконфессиональных отношений.</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указанных целей предусматривается решение следующих задач:</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Совершенствование инфраструктуры патриотического воспитания и дальнейшее развитие межведомственного взаимодействия органов государственной власти Республики Татарстан, органов местного самоуправления, общественных объединений и организаций республики в области развития системы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Подготовка граждан к военной службе, осуществление деятельности по формированию у детей и молодежи гражданской идентичности, патриотического, морально-нравственного и толерантного мировоззрения, готовности к выполнению конституционных обязанностей по защите Отечества, военно-профессиональное ориентирование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Совершенствование направлений и форм работы по патриотическому воспитанию молодежи и повышение качества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Развитие Регионального отделения штаба Всероссийского общественного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Перечень мероприятий Подпрограммы-4.</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Модернизация системы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Системой мер по совершенствованию процесса патриотического воспитания предусматривается: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определение приоритетных направлений работы по патриотическому воспитанию на современном этапе;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обогащение содержания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развитие инновационных форм и методов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поисковая работа и увековечение памяти воинов, погибших при защите Отечества;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воспитание готовности к достойному и самоотверженному служению обществу и государству, к выполнению обязанностей по защите Отечества;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взаимодействия с муниципальными образованиями Республики Татарстан в области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совершенствование системы управления процессом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проведение экспертизы гуманитарных и воспитательных программ с целью выявления особенностей формирования патриотических чувств у детей, юношества и молодежи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совершенствование системы подготовки специалистов в области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эффективности работы по патриотическому воспитанию путем нормативно-правового регулирования процессов, протекающих в системе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Подготовка граждан к военной службе.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Системой мер по подготовке граждан к военной службе предусматривается ряд мероприятий, направленных </w:t>
      </w:r>
      <w:proofErr w:type="gramStart"/>
      <w:r w:rsidRPr="00527477">
        <w:rPr>
          <w:rFonts w:ascii="Times New Roman" w:hAnsi="Times New Roman" w:cs="Times New Roman"/>
          <w:szCs w:val="20"/>
        </w:rPr>
        <w:t>на</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повышение престижа военной службы;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оздоровление, физическую и психологическую подготовку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популяризацию военно-прикладных, спортивно-технических видов спорта;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образовательного уровня призывников, получение ими военно-учетных специальностей;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обучение граждан основам военной службы.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Информационное, научно-теоретическое и методическое обеспечение в области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Системой мер по развитию информационных, научно-теоретических и методических основ патриотического воспитания предусматриваются: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продолжение исследований в сфере патриотического воспитания и использование их результатов в практической деятельности;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разработка комплекса учебных и специальных программ и методик в области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разработка форм, методов и средств патриотического воспитания у детей, юношества и молодежи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изучение и обобщение передового опыта в области патриотического воспитания для его внедрения в практику патриотической работы;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развитие активных форм общественно-воспитательного воздействия на формирование патриотического сознания жителей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создание условий для более широкого участия средств массовой информации в пропаганде патриотизма, формирование государственного заказа на производство продукции патриотической направленности организациями культуры, искусства и средствами массовой информации;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противодействие попыткам дискредитации, девальвации патриотической идеи в средствах массовой информации, произведениях литературы и искусства;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поддержка патриотической тематики в телевизионных программах, периодической печати, произведениях литературы и искусства;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содействие развитию творческого потенциала журналистов, писателей, кинематографистов в области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работникам средств массовой информации доступа к информационным ресурсам архивов, музеев, библиотек для подготовки материалов по патриотическому воспитанию.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Развитие Регионального отделения штаба Всероссийского общественного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Системой мер по развитию Регионального отделения штаба Всероссийского общественного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xml:space="preserve">" предусматривается ряд мероприятий, направленных </w:t>
      </w:r>
      <w:proofErr w:type="gramStart"/>
      <w:r w:rsidRPr="00527477">
        <w:rPr>
          <w:rFonts w:ascii="Times New Roman" w:hAnsi="Times New Roman" w:cs="Times New Roman"/>
          <w:szCs w:val="20"/>
        </w:rPr>
        <w:t>на</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поддержку и совершенствование материальной базы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создание "юнармейских комнат";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содержание регионального штаба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Основные цели, задачи, индикаторы оценки результатов, а также объемы финансирования в разрезе мероприятий Подпрограммы-4 представлены в </w:t>
      </w:r>
      <w:hyperlink w:anchor="P5958">
        <w:r w:rsidRPr="00527477">
          <w:rPr>
            <w:rFonts w:ascii="Times New Roman" w:hAnsi="Times New Roman" w:cs="Times New Roman"/>
            <w:color w:val="0000FF"/>
            <w:szCs w:val="20"/>
          </w:rPr>
          <w:t>приложениях N 1</w:t>
        </w:r>
      </w:hyperlink>
      <w:r w:rsidRPr="00527477">
        <w:rPr>
          <w:rFonts w:ascii="Times New Roman" w:hAnsi="Times New Roman" w:cs="Times New Roman"/>
          <w:szCs w:val="20"/>
        </w:rPr>
        <w:t xml:space="preserve">, </w:t>
      </w:r>
      <w:hyperlink w:anchor="P6440">
        <w:r w:rsidRPr="00527477">
          <w:rPr>
            <w:rFonts w:ascii="Times New Roman" w:hAnsi="Times New Roman" w:cs="Times New Roman"/>
            <w:color w:val="0000FF"/>
            <w:szCs w:val="20"/>
          </w:rPr>
          <w:t>1.1</w:t>
        </w:r>
      </w:hyperlink>
      <w:r w:rsidRPr="00527477">
        <w:rPr>
          <w:rFonts w:ascii="Times New Roman" w:hAnsi="Times New Roman" w:cs="Times New Roman"/>
          <w:szCs w:val="20"/>
        </w:rPr>
        <w:t xml:space="preserve"> к ней.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88">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Подпрограммы-4</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18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12.05.2022 N 433)</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Подпрограммы-4 в 2019 - 2025 годах за счет средств бюджета Республики Татарстан составит 115 719,5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- 16 131,9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- 8 723,2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- 50 664,4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- 10 050,0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- 10 050,0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- 10 050,0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- 10 050,0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Подпрограммы-4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Подпрограммы-4</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Государственным заказчиком - координатором Подпрограммы-4 является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Государственными заказчиками Подпрограммы-4 являются Министерство образования и науки Республики Татарстан, Министерство культуры Республики Татарстан, Министерство труда, занятости и социальной защиты Республики Татарстан, Министерство здравоохранения Республики Татарстан, Республиканское агентство по печати и массовым коммуникациям "</w:t>
      </w: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Министерство внутренних дел по Республике Татарстан (по согласованию).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реализации программных мероприятий принимают участие Военный комиссариат Республики Татарстан, Региональное общественно-государственное объединение ДОСААФ Республики Татарстан, подведомственные учреждения органов государственной власти Республики Татарстан, а также организации, перечисленные в </w:t>
      </w:r>
      <w:hyperlink w:anchor="P5958">
        <w:r w:rsidRPr="00527477">
          <w:rPr>
            <w:rFonts w:ascii="Times New Roman" w:hAnsi="Times New Roman" w:cs="Times New Roman"/>
            <w:color w:val="0000FF"/>
            <w:szCs w:val="20"/>
          </w:rPr>
          <w:t>приложениях</w:t>
        </w:r>
      </w:hyperlink>
      <w:r w:rsidRPr="00527477">
        <w:rPr>
          <w:rFonts w:ascii="Times New Roman" w:hAnsi="Times New Roman" w:cs="Times New Roman"/>
          <w:szCs w:val="20"/>
        </w:rPr>
        <w:t xml:space="preserve"> к Подпрограмме-4.</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Государственными заказчиками Подпрограммы-4 до 15 числа месяца, следующего за отчетным кварталом, представляется в Министерство по делам молодежи Республики Татарстан информация о выполнении мероприятий Подпрограммы-4, указанных в </w:t>
      </w:r>
      <w:hyperlink w:anchor="P5958">
        <w:r w:rsidRPr="00527477">
          <w:rPr>
            <w:rFonts w:ascii="Times New Roman" w:hAnsi="Times New Roman" w:cs="Times New Roman"/>
            <w:color w:val="0000FF"/>
            <w:szCs w:val="20"/>
          </w:rPr>
          <w:t>приложениях</w:t>
        </w:r>
      </w:hyperlink>
      <w:r w:rsidRPr="00527477">
        <w:rPr>
          <w:rFonts w:ascii="Times New Roman" w:hAnsi="Times New Roman" w:cs="Times New Roman"/>
          <w:szCs w:val="20"/>
        </w:rPr>
        <w:t xml:space="preserve"> к ней.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 статистическую, справочную и аналитическую информацию о реализации Подпрограммы-4 и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Министерство финансов Республики Татарстан - информацию о ходе работ по реализации Подпрограммы-4 и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рамках реализации Подпрограммы-4 предполагается осуществление исполнителями следующих функций: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разработка программ (планов) патриотического воспитания и организация их реализации (с указанием конкретных работ, необходимых затрат по каждому мероприятию и источников их финансирования);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проведение совместно с органами местного самоуправления мероприятий по привлечению общественных организаций (объединений) к решению задач патриотического воспитания.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Органам местного самоуправления предлагается на основе Подпрограммы-4 во взаимодействии с исполнительными органами государственной власти Республики Татарстан осуществить: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проведение мероприятий согласно </w:t>
      </w:r>
      <w:hyperlink w:anchor="P5958">
        <w:r w:rsidRPr="00527477">
          <w:rPr>
            <w:rFonts w:ascii="Times New Roman" w:hAnsi="Times New Roman" w:cs="Times New Roman"/>
            <w:color w:val="0000FF"/>
            <w:szCs w:val="20"/>
          </w:rPr>
          <w:t>приложениям</w:t>
        </w:r>
      </w:hyperlink>
      <w:r w:rsidRPr="00527477">
        <w:rPr>
          <w:rFonts w:ascii="Times New Roman" w:hAnsi="Times New Roman" w:cs="Times New Roman"/>
          <w:szCs w:val="20"/>
        </w:rPr>
        <w:t xml:space="preserve"> к Подпрограмме-4;</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разработку муниципальных программ патриотического воспитания с учетом особенностей муниципального образования, организацию их реализации;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финансирования мероприятий муниципальных программ за счет средств местных бюджетов с привлечением в установленном порядке средств внебюджетных источников;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создание местных координационных советов по патриотическому воспитанию.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Исполнительные органы государственной власти Республики Татарстан осуществляют процесс патриотического воспитания в пределах своих полномочий, объединяют свои усилия для обеспечения эффективного функционирования системы патриотического воспитания в целом.</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xml:space="preserve"> и социальной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Подпрограммы-4</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Важнейшим условием эффективности работы по патриотическому воспитанию является постоянный анализ ее состояния на основе обобщенных оценочных показателей.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Эти показатели позволяют определить не только состояние патриотического воспитания в целом, но и отдельные стороны этой работы.</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Конечным результатом реализации Подпрограммы-4 предполагаются положительная динамика роста патриотизма в стране, возрастание социальной и трудовой активности граждан, особенно молодежи, их вклада в развитие основных сфер жизни и деятельности общества и государства, преодоление экстремистских проявлений отдельных групп граждан и других негативных явлений, возрождение духовности, социально-экономическая и политическая стабильность и укрепление национальной безопасности.</w:t>
      </w:r>
      <w:proofErr w:type="gramEnd"/>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w:t>
      </w:r>
      <w:proofErr w:type="gramStart"/>
      <w:r w:rsidRPr="00527477">
        <w:rPr>
          <w:rFonts w:ascii="Times New Roman" w:hAnsi="Times New Roman" w:cs="Times New Roman"/>
          <w:szCs w:val="20"/>
        </w:rPr>
        <w:t>Патриотическое</w:t>
      </w:r>
      <w:proofErr w:type="gramEnd"/>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воспитание молодежи Республики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Татарстан 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29" w:name="P5958"/>
      <w:bookmarkEnd w:id="29"/>
      <w:r w:rsidRPr="00527477">
        <w:rPr>
          <w:rFonts w:ascii="Times New Roman" w:hAnsi="Times New Roman" w:cs="Times New Roman"/>
          <w:szCs w:val="20"/>
        </w:rPr>
        <w:t>ЦЕЛИ, ЗАДАЧИ, ИНДИКАТОРЫ ОЦЕНКИ РЕЗУЛЬТАТОВ И ФИНАНСИРОВАНИЕ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 МЕРОПРИЯТИЯМ ПОДПРОГРАММЫ НА 2019 - 2020 ГОДЫ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"ПАТРИОТИЧЕСКОЕ ВОСПИТАНИЕ МОЛОДЕЖИ РЕСПУБЛИКИ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lastRenderedPageBreak/>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190">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24.05.2021 N 361)</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742"/>
        <w:gridCol w:w="2154"/>
        <w:gridCol w:w="2835"/>
        <w:gridCol w:w="964"/>
        <w:gridCol w:w="1020"/>
        <w:gridCol w:w="1020"/>
        <w:gridCol w:w="1280"/>
        <w:gridCol w:w="1129"/>
        <w:gridCol w:w="1134"/>
      </w:tblGrid>
      <w:tr w:rsidR="000C2132" w:rsidRPr="00527477">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374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основного мероприятия</w:t>
            </w:r>
          </w:p>
        </w:tc>
        <w:tc>
          <w:tcPr>
            <w:tcW w:w="215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2835"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3004" w:type="dxa"/>
            <w:gridSpan w:val="3"/>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128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2263"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Объемы финансирования, тыс. рублей</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vMerge/>
          </w:tcPr>
          <w:p w:rsidR="000C2132" w:rsidRPr="00527477" w:rsidRDefault="000C2132" w:rsidP="00DA03BC">
            <w:pPr>
              <w:pStyle w:val="ConsPlusNormal"/>
              <w:rPr>
                <w:rFonts w:ascii="Times New Roman" w:hAnsi="Times New Roman" w:cs="Times New Roman"/>
                <w:szCs w:val="20"/>
              </w:rPr>
            </w:pPr>
          </w:p>
        </w:tc>
        <w:tc>
          <w:tcPr>
            <w:tcW w:w="2154" w:type="dxa"/>
            <w:vMerge/>
          </w:tcPr>
          <w:p w:rsidR="000C2132" w:rsidRPr="00527477" w:rsidRDefault="000C2132" w:rsidP="00DA03BC">
            <w:pPr>
              <w:pStyle w:val="ConsPlusNormal"/>
              <w:rPr>
                <w:rFonts w:ascii="Times New Roman" w:hAnsi="Times New Roman" w:cs="Times New Roman"/>
                <w:szCs w:val="20"/>
              </w:rPr>
            </w:pPr>
          </w:p>
        </w:tc>
        <w:tc>
          <w:tcPr>
            <w:tcW w:w="2835" w:type="dxa"/>
            <w:vMerge/>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2018 год (база)</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280" w:type="dxa"/>
            <w:vMerge/>
          </w:tcPr>
          <w:p w:rsidR="000C2132" w:rsidRPr="00527477" w:rsidRDefault="000C2132" w:rsidP="00DA03BC">
            <w:pPr>
              <w:pStyle w:val="ConsPlusNormal"/>
              <w:rPr>
                <w:rFonts w:ascii="Times New Roman" w:hAnsi="Times New Roman" w:cs="Times New Roman"/>
                <w:szCs w:val="20"/>
              </w:rPr>
            </w:pP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374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215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28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r>
      <w:tr w:rsidR="000C2132" w:rsidRPr="00527477">
        <w:tc>
          <w:tcPr>
            <w:tcW w:w="16072" w:type="dxa"/>
            <w:gridSpan w:val="10"/>
          </w:tcPr>
          <w:p w:rsidR="000C2132" w:rsidRPr="00527477" w:rsidRDefault="000C2132" w:rsidP="00DA03BC">
            <w:pPr>
              <w:pStyle w:val="ConsPlusNormal"/>
              <w:outlineLvl w:val="3"/>
              <w:rPr>
                <w:rFonts w:ascii="Times New Roman" w:hAnsi="Times New Roman" w:cs="Times New Roman"/>
                <w:szCs w:val="20"/>
              </w:rPr>
            </w:pPr>
            <w:r w:rsidRPr="00527477">
              <w:rPr>
                <w:rFonts w:ascii="Times New Roman" w:hAnsi="Times New Roman" w:cs="Times New Roman"/>
                <w:szCs w:val="20"/>
              </w:rPr>
              <w:t>Наименование цели: Развитие и модернизация системы патриотического воспитания молодежи Республики Татарстан</w:t>
            </w:r>
          </w:p>
        </w:tc>
      </w:tr>
      <w:tr w:rsidR="000C2132" w:rsidRPr="00527477">
        <w:tc>
          <w:tcPr>
            <w:tcW w:w="16072" w:type="dxa"/>
            <w:gridSpan w:val="10"/>
          </w:tcPr>
          <w:p w:rsidR="000C2132" w:rsidRPr="00527477" w:rsidRDefault="000C2132" w:rsidP="00DA03BC">
            <w:pPr>
              <w:pStyle w:val="ConsPlusNormal"/>
              <w:outlineLvl w:val="3"/>
              <w:rPr>
                <w:rFonts w:ascii="Times New Roman" w:hAnsi="Times New Roman" w:cs="Times New Roman"/>
                <w:szCs w:val="20"/>
              </w:rPr>
            </w:pPr>
            <w:r w:rsidRPr="00527477">
              <w:rPr>
                <w:rFonts w:ascii="Times New Roman" w:hAnsi="Times New Roman" w:cs="Times New Roman"/>
                <w:szCs w:val="20"/>
              </w:rPr>
              <w:t>Наименование задачи: Совершенствование инфраструктуры патриотического воспитания и дальнейшее развитие межведомственного взаимодействия органов власти Республики Татарстан, общественных объединений и организаций Республики Татарстан в области развития системы патриотического воспитания</w:t>
            </w:r>
          </w:p>
        </w:tc>
      </w:tr>
      <w:tr w:rsidR="000C2132" w:rsidRPr="00527477">
        <w:tc>
          <w:tcPr>
            <w:tcW w:w="794"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1.1.</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1.1.1. Организация, проведение и участие в слетах военно-патриотических клубов Республики Татарстан, а также в региональных и всероссийских мероприятиях</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6412">
              <w:r w:rsidRPr="00527477">
                <w:rPr>
                  <w:rFonts w:ascii="Times New Roman" w:hAnsi="Times New Roman" w:cs="Times New Roman"/>
                  <w:color w:val="0000FF"/>
                  <w:szCs w:val="20"/>
                </w:rPr>
                <w:t>&lt;*&gt;</w:t>
              </w:r>
            </w:hyperlink>
            <w:r w:rsidRPr="00527477">
              <w:rPr>
                <w:rFonts w:ascii="Times New Roman" w:hAnsi="Times New Roman" w:cs="Times New Roman"/>
                <w:szCs w:val="20"/>
              </w:rPr>
              <w:t>, ГАУ РЦ "Патриот", ИК МО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1.1.2. Молодежная патриотическая акция по вручению паспортов "Я - гражданин России"</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ИК МО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1.1.3. Проведение республиканского этапа фестиваля военно-патриотической песни и участие во Всероссийском детско-юношеском вокально-музыкальном конкурсе военно-патриотической песни имени </w:t>
            </w:r>
            <w:proofErr w:type="spellStart"/>
            <w:r w:rsidRPr="00527477">
              <w:rPr>
                <w:rFonts w:ascii="Times New Roman" w:hAnsi="Times New Roman" w:cs="Times New Roman"/>
                <w:szCs w:val="20"/>
              </w:rPr>
              <w:t>А.В.Александрова</w:t>
            </w:r>
            <w:proofErr w:type="spellEnd"/>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РЦ "Патриот", ГБУ ДО "РЦВР", ИК МО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1.1.4. Организация и проведение слета "Робинзон" для воспитанников социальных приютов для детей и подростков</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ГКУ "Социальный приют для детей и подростков "</w:t>
            </w:r>
            <w:proofErr w:type="spellStart"/>
            <w:r w:rsidRPr="00527477">
              <w:rPr>
                <w:rFonts w:ascii="Times New Roman" w:hAnsi="Times New Roman" w:cs="Times New Roman"/>
                <w:szCs w:val="20"/>
              </w:rPr>
              <w:t>Асылташ</w:t>
            </w:r>
            <w:proofErr w:type="spellEnd"/>
            <w:r w:rsidRPr="00527477">
              <w:rPr>
                <w:rFonts w:ascii="Times New Roman" w:hAnsi="Times New Roman" w:cs="Times New Roman"/>
                <w:szCs w:val="20"/>
              </w:rPr>
              <w:t xml:space="preserve">" в городском округе "город Набережные Челны", ГКУ "Республиканский </w:t>
            </w:r>
            <w:r w:rsidRPr="00527477">
              <w:rPr>
                <w:rFonts w:ascii="Times New Roman" w:hAnsi="Times New Roman" w:cs="Times New Roman"/>
                <w:szCs w:val="20"/>
              </w:rPr>
              <w:lastRenderedPageBreak/>
              <w:t xml:space="preserve">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1.1.5. Проведение республиканских соревнований среди юнармейских отрядов "К защите Родины готов" в рамках Всероссийского слета юных патриотов России "Равнение на Победу"</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МДМ РТ, ГБУ ДО "РЦВР"</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1.2.</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и муниципальных конкурсов и соревнований:</w:t>
            </w:r>
          </w:p>
        </w:tc>
        <w:tc>
          <w:tcPr>
            <w:tcW w:w="2154"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МЧС РТ</w:t>
            </w:r>
          </w:p>
        </w:tc>
        <w:tc>
          <w:tcPr>
            <w:tcW w:w="283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1.2.1. Проведение республиканского конкурса "Учитель года Республики Татарстан" по курсу "Основы безопасности жизнедеятельности"</w:t>
            </w:r>
          </w:p>
        </w:tc>
        <w:tc>
          <w:tcPr>
            <w:tcW w:w="2154" w:type="dxa"/>
            <w:vMerge/>
          </w:tcPr>
          <w:p w:rsidR="000C2132" w:rsidRPr="00527477" w:rsidRDefault="000C2132" w:rsidP="00DA03BC">
            <w:pPr>
              <w:pStyle w:val="ConsPlusNormal"/>
              <w:rPr>
                <w:rFonts w:ascii="Times New Roman" w:hAnsi="Times New Roman" w:cs="Times New Roman"/>
                <w:szCs w:val="20"/>
              </w:rPr>
            </w:pPr>
          </w:p>
        </w:tc>
        <w:tc>
          <w:tcPr>
            <w:tcW w:w="2835"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280" w:type="dxa"/>
            <w:vMerge/>
          </w:tcPr>
          <w:p w:rsidR="000C2132" w:rsidRPr="00527477" w:rsidRDefault="000C2132" w:rsidP="00DA03BC">
            <w:pPr>
              <w:pStyle w:val="ConsPlusNormal"/>
              <w:rPr>
                <w:rFonts w:ascii="Times New Roman" w:hAnsi="Times New Roman" w:cs="Times New Roman"/>
                <w:szCs w:val="20"/>
              </w:rPr>
            </w:pPr>
          </w:p>
        </w:tc>
        <w:tc>
          <w:tcPr>
            <w:tcW w:w="1129"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1.2.2. Проведение республиканского этапа Всероссийского конкурса "Растим патриотов России"</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РООВ "Союз ветеранов РТ" (по согласованию), ГАУ РЦ "Патриот"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1.2.3. </w:t>
            </w:r>
            <w:proofErr w:type="spellStart"/>
            <w:r w:rsidRPr="00527477">
              <w:rPr>
                <w:rFonts w:ascii="Times New Roman" w:hAnsi="Times New Roman" w:cs="Times New Roman"/>
                <w:szCs w:val="20"/>
              </w:rPr>
              <w:t>Грантовая</w:t>
            </w:r>
            <w:proofErr w:type="spellEnd"/>
            <w:r w:rsidRPr="00527477">
              <w:rPr>
                <w:rFonts w:ascii="Times New Roman" w:hAnsi="Times New Roman" w:cs="Times New Roman"/>
                <w:szCs w:val="20"/>
              </w:rPr>
              <w:t xml:space="preserve"> поддержка лучших проектов по патриотическому и гражданскому воспитанию детей и молодежи Республики Татарстан среди общественных объединений, военно-патриотических клубов и центров (объединений) патриотического воспитания</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1.2.4. Проведение Республиканской военно-спортивной игры "Победа"</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ГАУ РЦ "Патриот",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ВК РТ (по согласованию), КВТККУ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1.2.5. Проведение республиканских </w:t>
            </w:r>
            <w:r w:rsidRPr="00527477">
              <w:rPr>
                <w:rFonts w:ascii="Times New Roman" w:hAnsi="Times New Roman" w:cs="Times New Roman"/>
                <w:szCs w:val="20"/>
              </w:rPr>
              <w:lastRenderedPageBreak/>
              <w:t>соревнований "Школа безопасности"</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lastRenderedPageBreak/>
              <w:t>МОиН</w:t>
            </w:r>
            <w:proofErr w:type="spellEnd"/>
            <w:r w:rsidRPr="00527477">
              <w:rPr>
                <w:rFonts w:ascii="Times New Roman" w:hAnsi="Times New Roman" w:cs="Times New Roman"/>
                <w:szCs w:val="20"/>
              </w:rPr>
              <w:t xml:space="preserve"> РТ, МЧС РТ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мероприятий в год, </w:t>
            </w:r>
            <w:r w:rsidRPr="00527477">
              <w:rPr>
                <w:rFonts w:ascii="Times New Roman" w:hAnsi="Times New Roman" w:cs="Times New Roman"/>
                <w:szCs w:val="20"/>
              </w:rPr>
              <w:lastRenderedPageBreak/>
              <w:t>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2019 - 2020 </w:t>
            </w:r>
            <w:r w:rsidRPr="00527477">
              <w:rPr>
                <w:rFonts w:ascii="Times New Roman" w:hAnsi="Times New Roman" w:cs="Times New Roman"/>
                <w:szCs w:val="20"/>
              </w:rPr>
              <w:lastRenderedPageBreak/>
              <w:t>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70,0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1.3.</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и дальнейшее совершенствование военно-патриотических клубов по месту жительства</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ИК МО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детей и молодежи, состоящих в патриотических клубах (объединениях),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35 000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36 000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37 000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1.4.</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Поддержка в установленном порядке ветеранских общественных организаций</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МДМ РТ, РООВ "Союз ветеранов РТ" (по согласованию), ИК МО РТ (по согласованию)</w:t>
            </w:r>
          </w:p>
        </w:tc>
        <w:tc>
          <w:tcPr>
            <w:tcW w:w="283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охвата детей и молодежи мероприятиями патриотической направленности, человек</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50 000</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52 000</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8 000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1.5.</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участия делегаций Республики Татарстан в региональных, окружных и федеральных проектах патриотической направленности</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РОГО ДОСААФ РТ (по согласованию)</w:t>
            </w:r>
          </w:p>
        </w:tc>
        <w:tc>
          <w:tcPr>
            <w:tcW w:w="2835"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59,78</w:t>
            </w:r>
          </w:p>
        </w:tc>
      </w:tr>
      <w:tr w:rsidR="000C2132" w:rsidRPr="00527477">
        <w:tc>
          <w:tcPr>
            <w:tcW w:w="16072" w:type="dxa"/>
            <w:gridSpan w:val="1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Подготовка граждан к военной службе, осуществление деятельности по формированию у детей и молодежи гражданской идентичности, патриотического, морально-нравственного и толерантного мировоззрения, готовности к выполнению конституционных обязанностей по защите Отечества, военно-профессиональное ориентирование молодежи</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2.1.</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Республиканского смотра-конкурса на лучший лекционный материал по здоровому образу жизни среди студенческой молодежи Республики Татарстан</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МЗ РТ, Совет ректоров вузов Республики Татарстан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конкурсов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2.2.</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конкурса среди учебных заведений Республики Татарстан по подготовке допризывной молодежи по военно-учетным специальностям (в том числе проведение открытой спартакиады "Готов к труду и обороне" среди курсантов, обучающихся по военно-учетным специальностям)</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РОГО ДОСААФ РТ (по согласованию),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2.3.</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шефских связей с Северным флотом</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83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военно-спортивных профильных патриотических </w:t>
            </w:r>
            <w:r w:rsidRPr="00527477">
              <w:rPr>
                <w:rFonts w:ascii="Times New Roman" w:hAnsi="Times New Roman" w:cs="Times New Roman"/>
                <w:szCs w:val="20"/>
              </w:rPr>
              <w:lastRenderedPageBreak/>
              <w:t>смен, единиц</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59</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2.4.</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спартакиад среди призывников</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ВК РТ (по согласованию), ИК МО РТ (по согласованию)</w:t>
            </w:r>
          </w:p>
        </w:tc>
        <w:tc>
          <w:tcPr>
            <w:tcW w:w="2835"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2.5.</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этапа конкурса "Лучший военный водитель"</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РОГО ДОСААФ РТ (по согласованию)</w:t>
            </w:r>
          </w:p>
        </w:tc>
        <w:tc>
          <w:tcPr>
            <w:tcW w:w="283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детей и молодежи, прошедших подготовку в военно-спортивных лагерях, человек</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5 500</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5 600</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2.6.</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подготовки парашютистов-разрядников, в том числе на базе военно-полевых лагерей</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РОГО ДОСААФ РТ (по согласованию)</w:t>
            </w:r>
          </w:p>
        </w:tc>
        <w:tc>
          <w:tcPr>
            <w:tcW w:w="2835"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2.7.</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на сборном пункте Военного комиссариата Республики Татарстан служб психологической подготовки призывников</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МЗ РТ, ВК РТ (по согласованию)</w:t>
            </w:r>
          </w:p>
        </w:tc>
        <w:tc>
          <w:tcPr>
            <w:tcW w:w="2835"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99,3</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2.8.</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телевизионной спортивно-патриотической игры для детей и молодежи "Вперед, юнармейцы!"</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835"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6072" w:type="dxa"/>
            <w:gridSpan w:val="1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Совершенствование направлений и форм работы по патриотическому воспитанию молодежи и повышение качества патриотического воспитания</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3.1.</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конкурса "Патриот России" на лучшее освещение в средствах массовой информации темы патриотического воспитания.</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МДМ РТ, ГАУ РЦ "Патриот"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3.2.</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этапа Всероссийского конкурса среди юнармейских отрядов на лучшее знание государственной символики России и Татарстана</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МДМ РТ, ГБУ ДО "РЦВР", ИК МО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3.3.</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Издание методического пособия для граждан, призванных на военную службу "Справочник военнослужащего по призыву" и сопровождение команд </w:t>
            </w:r>
            <w:r w:rsidRPr="00527477">
              <w:rPr>
                <w:rFonts w:ascii="Times New Roman" w:hAnsi="Times New Roman" w:cs="Times New Roman"/>
                <w:szCs w:val="20"/>
              </w:rPr>
              <w:lastRenderedPageBreak/>
              <w:t>призывников</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Аппарат Уполномоченного по правам человека в Республике Татарстан </w:t>
            </w:r>
            <w:r w:rsidRPr="00527477">
              <w:rPr>
                <w:rFonts w:ascii="Times New Roman" w:hAnsi="Times New Roman" w:cs="Times New Roman"/>
                <w:szCs w:val="20"/>
              </w:rPr>
              <w:lastRenderedPageBreak/>
              <w:t>(по согласованию), ГАУ РЦ "Патриот",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3.4.</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семинара "Эффективные формы и технологии организации патриотического воспитания в учреждениях социального обслуживания семьи и детей" с изданием методического пособия "Социальные технологии работы с детьми, находящимися в трудной жизненной ситуации"</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экземпляров пособия,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3.5.</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конкурса детских рисунков среди учреждений социального обслуживания семьи и детей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"Моя Родина - Татарстан"</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число детей - участников конкурса,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3.6.</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работы круглогодичных курсов повышения квалификации для организаторов патриотического воспитания в образовательных организациях, руководителей патриотических клубов и объединений на базе ГАУ РЦ "Патриот"</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РЦ "Патриот"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подготовленных специалистов в области патриотического воспитания,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3.7.</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деятельности Координационного совета Республики Татарстан по патриотическому воспитанию</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ГАУ РЦ "Патриот"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3.8.</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Разработка и выпуск наглядных пособий, плакатов, вымпелов, сувенирной продукции, отражающих деятельность Регионального отделения Всероссийского детско-юношеского военно-патриотического общественного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Республики Татарстан</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РЦ "Патриот", ИК МО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3.9.</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выпуска CD-дисков с песнями российских исполнителей на патриотическую тему</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МК РТ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приобретенных CD-дисков,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3.10.</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Техническая поддержка и развитие республиканского </w:t>
            </w:r>
            <w:proofErr w:type="spellStart"/>
            <w:r w:rsidRPr="00527477">
              <w:rPr>
                <w:rFonts w:ascii="Times New Roman" w:hAnsi="Times New Roman" w:cs="Times New Roman"/>
                <w:szCs w:val="20"/>
              </w:rPr>
              <w:t>web</w:t>
            </w:r>
            <w:proofErr w:type="spellEnd"/>
            <w:r w:rsidRPr="00527477">
              <w:rPr>
                <w:rFonts w:ascii="Times New Roman" w:hAnsi="Times New Roman" w:cs="Times New Roman"/>
                <w:szCs w:val="20"/>
              </w:rPr>
              <w:t>-сайта в сети "Интернет" с отражением информации о деятельности в области патриотического воспитания в Республике Татарстан, его освещение в средствах массовой информации</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3.11.</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Изготовление видеороликов патриотической направленности</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молодежная общественная организация</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3.12.</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Разработка и издание информационной литературы "Будущему призывнику"</w:t>
            </w:r>
          </w:p>
        </w:tc>
        <w:tc>
          <w:tcPr>
            <w:tcW w:w="215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МЗ РТ</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экземпляров,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15 000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15 000</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r>
      <w:tr w:rsidR="000C2132" w:rsidRPr="00527477">
        <w:tc>
          <w:tcPr>
            <w:tcW w:w="16072" w:type="dxa"/>
            <w:gridSpan w:val="1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Развитие Регионального отделения штаба Всероссийского общественного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Поддержка и совершенствование материальной базы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создание "юнармейских комнат". Приобретение юнармейской формы</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"юнармейских комнат"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2 865,75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1 971,0</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соревнований по военно-прикладным многоборьям "Гонка героев" среди обучающихся 10 классов Республики Татарстан</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326,669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парада участников Всероссийского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xml:space="preserve">", республиканских военно-патриотических сборов, Республиканского слета Всероссийского военно-патриотического </w:t>
            </w:r>
            <w:r w:rsidRPr="00527477">
              <w:rPr>
                <w:rFonts w:ascii="Times New Roman" w:hAnsi="Times New Roman" w:cs="Times New Roman"/>
                <w:szCs w:val="20"/>
              </w:rPr>
              <w:lastRenderedPageBreak/>
              <w:t>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lastRenderedPageBreak/>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677,708</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644,2</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4.4.</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республиканской Вахты Памяти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37,914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16,2</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республиканского конкурса патриотических видеороликов "</w:t>
            </w:r>
            <w:proofErr w:type="spellStart"/>
            <w:r w:rsidRPr="00527477">
              <w:rPr>
                <w:rFonts w:ascii="Times New Roman" w:hAnsi="Times New Roman" w:cs="Times New Roman"/>
                <w:szCs w:val="20"/>
              </w:rPr>
              <w:t>Туган</w:t>
            </w:r>
            <w:proofErr w:type="spellEnd"/>
            <w:r w:rsidRPr="00527477">
              <w:rPr>
                <w:rFonts w:ascii="Times New Roman" w:hAnsi="Times New Roman" w:cs="Times New Roman"/>
                <w:szCs w:val="20"/>
              </w:rPr>
              <w:t xml:space="preserve"> як - Родной край" среди обучающихся 5 - 8 классов</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30,973</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35,4</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4.6.</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республиканского сайта по военно-патриотическому движению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информационная поддержка движения, популяризация движения в информационно-телекоммуникационной сети "Интернет"</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43,100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43,1</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конкурса-парада барабанщиков среди юнармейских отрядов</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62,785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37,7</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смотра-конкурса школьных музеев "Юнармейцы - хранители воинской славы"</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37,229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54,3</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республиканской олимпиады среди юнармейских отрядов на знание военной истории России</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41,652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131,4</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4.10.</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Содержание регионального штаба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содержание регионального штаба военно-патриотического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1 958,12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2 270,0</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4.11.</w:t>
            </w:r>
          </w:p>
        </w:tc>
        <w:tc>
          <w:tcPr>
            <w:tcW w:w="37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Республиканский конкурс методических разработок по гражданско-патриотическому воспитанию</w:t>
            </w:r>
          </w:p>
        </w:tc>
        <w:tc>
          <w:tcPr>
            <w:tcW w:w="215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МДМ РТ, ВК РТ (по согласованию)</w:t>
            </w:r>
          </w:p>
        </w:tc>
        <w:tc>
          <w:tcPr>
            <w:tcW w:w="28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2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40,8</w:t>
            </w:r>
          </w:p>
        </w:tc>
      </w:tr>
      <w:tr w:rsidR="000C2132" w:rsidRPr="00527477">
        <w:tc>
          <w:tcPr>
            <w:tcW w:w="13809" w:type="dxa"/>
            <w:gridSpan w:val="8"/>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12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16 131,9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8 723,2</w:t>
            </w:r>
          </w:p>
        </w:tc>
      </w:tr>
      <w:tr w:rsidR="000C2132" w:rsidRPr="00527477">
        <w:tc>
          <w:tcPr>
            <w:tcW w:w="13809" w:type="dxa"/>
            <w:gridSpan w:val="8"/>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2263"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24 855,1</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30" w:name="P6412"/>
      <w:bookmarkEnd w:id="30"/>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ВК РТ - Военный комиссариат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ГАУ РЦ "Патриот" - государственное автономное учреждение "Республиканский центр спортивно-патриотической и допризывной подготовки молодежи "Патриот";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ДО "РЦВР" - государственное бюджетное учреждение дополнительного образования "Республиканский центр внешкольной работы";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ГКУ "Социальный приют для детей и подростков "</w:t>
      </w:r>
      <w:proofErr w:type="spellStart"/>
      <w:r w:rsidRPr="00527477">
        <w:rPr>
          <w:rFonts w:ascii="Times New Roman" w:hAnsi="Times New Roman" w:cs="Times New Roman"/>
          <w:szCs w:val="20"/>
        </w:rPr>
        <w:t>Асылташ</w:t>
      </w:r>
      <w:proofErr w:type="spellEnd"/>
      <w:r w:rsidRPr="00527477">
        <w:rPr>
          <w:rFonts w:ascii="Times New Roman" w:hAnsi="Times New Roman" w:cs="Times New Roman"/>
          <w:szCs w:val="20"/>
        </w:rPr>
        <w:t>" в городском округе "город Набережные Челны" - государственное казенное учреждение "Социальный приют для детей и подростков "</w:t>
      </w:r>
      <w:proofErr w:type="spellStart"/>
      <w:r w:rsidRPr="00527477">
        <w:rPr>
          <w:rFonts w:ascii="Times New Roman" w:hAnsi="Times New Roman" w:cs="Times New Roman"/>
          <w:szCs w:val="20"/>
        </w:rPr>
        <w:t>Асылташ</w:t>
      </w:r>
      <w:proofErr w:type="spellEnd"/>
      <w:r w:rsidRPr="00527477">
        <w:rPr>
          <w:rFonts w:ascii="Times New Roman" w:hAnsi="Times New Roman" w:cs="Times New Roman"/>
          <w:szCs w:val="20"/>
        </w:rPr>
        <w:t>" в городском округе "город Набережные Челны";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 государственное казенное учреждение "Республиканский ресурсный центр Министерства труда, занятости и социальной защиты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ИК МО РТ - исполнительные комитеты муниципальных образований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КВТККУ - федеральное государственное казенное военное образовательное учреждение высшего образования "Казанское высшее танковое командное Краснознаменное училище" Министерства обороны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МЗ РТ - Министерство здравоохранения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МК РТ - Министерство культуры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 Министерство образования и науки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 Министерство труда, занятости и социальной защиты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МЧС РТ - Министерство по делам гражданской обороны и чрезвычайным ситуациям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РОГО ДОСААФ РТ - Региональное общественно-государственное объединение "Добровольное общество содействия армии, авиации и флоту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РООВ "Союз ветеранов РТ" - Республиканская общественная организация ветеранов (инвалидов) "Союз ветеранов Республики Татарстан" Общероссийской общественной организации ветеранов "Российский союз ветеранов";</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xml:space="preserve"> - Республиканское агентство по печати и массовым коммуникациям "</w:t>
      </w: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w:t>
      </w:r>
      <w:proofErr w:type="gramStart"/>
      <w:r w:rsidRPr="00527477">
        <w:rPr>
          <w:rFonts w:ascii="Times New Roman" w:hAnsi="Times New Roman" w:cs="Times New Roman"/>
          <w:szCs w:val="20"/>
        </w:rPr>
        <w:t>Патриотическое</w:t>
      </w:r>
      <w:proofErr w:type="gramEnd"/>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воспитание молодежи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31" w:name="P6440"/>
      <w:bookmarkEnd w:id="31"/>
      <w:r w:rsidRPr="00527477">
        <w:rPr>
          <w:rFonts w:ascii="Times New Roman" w:hAnsi="Times New Roman" w:cs="Times New Roman"/>
          <w:szCs w:val="20"/>
        </w:rPr>
        <w:t>ЦЕЛИ,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ПО МЕРОПРИЯТИЯМ</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 НА 2021 - 2025 ГОДЫ "</w:t>
      </w:r>
      <w:proofErr w:type="gramStart"/>
      <w:r w:rsidRPr="00527477">
        <w:rPr>
          <w:rFonts w:ascii="Times New Roman" w:hAnsi="Times New Roman" w:cs="Times New Roman"/>
          <w:szCs w:val="20"/>
        </w:rPr>
        <w:t>ПАТРИОТИЧЕСКОЕ</w:t>
      </w:r>
      <w:proofErr w:type="gramEnd"/>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ВОСПИТАНИЕ МОЛОДЕЖИ РЕСПУБЛИКИ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191">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12.05.2022 N 433)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175"/>
        <w:gridCol w:w="1701"/>
        <w:gridCol w:w="2410"/>
        <w:gridCol w:w="1020"/>
        <w:gridCol w:w="907"/>
        <w:gridCol w:w="850"/>
        <w:gridCol w:w="964"/>
        <w:gridCol w:w="850"/>
        <w:gridCol w:w="1409"/>
        <w:gridCol w:w="1020"/>
        <w:gridCol w:w="1134"/>
        <w:gridCol w:w="1077"/>
        <w:gridCol w:w="1077"/>
        <w:gridCol w:w="964"/>
      </w:tblGrid>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3175"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основного мероприятия</w:t>
            </w:r>
          </w:p>
        </w:tc>
        <w:tc>
          <w:tcPr>
            <w:tcW w:w="170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241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4591"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5272"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Объемы финансирования, тыс. рублей</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317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70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241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r>
      <w:tr w:rsidR="000C2132" w:rsidRPr="00527477">
        <w:tc>
          <w:tcPr>
            <w:tcW w:w="19295" w:type="dxa"/>
            <w:gridSpan w:val="15"/>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цели: Развитие и модернизация системы патриотического воспитания молодежи Республики Татарстан</w:t>
            </w:r>
          </w:p>
        </w:tc>
      </w:tr>
      <w:tr w:rsidR="000C2132" w:rsidRPr="00527477">
        <w:tc>
          <w:tcPr>
            <w:tcW w:w="19295" w:type="dxa"/>
            <w:gridSpan w:val="15"/>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Совершенствование инфраструктуры патриотического воспитания и дальнейшее развитие межведомственного взаимодействия органов власти Республики Татарстан, общественных объединений и организаций Республики Татарстан в области развития системы патриотического воспитания</w:t>
            </w: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1.1.1. Участие в слетах военно-патриотических клубов Республики Татарстан, а также в региональных и всероссийских мероприятиях</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7260">
              <w:r w:rsidRPr="00527477">
                <w:rPr>
                  <w:rFonts w:ascii="Times New Roman" w:hAnsi="Times New Roman" w:cs="Times New Roman"/>
                  <w:color w:val="0000FF"/>
                  <w:szCs w:val="20"/>
                </w:rPr>
                <w:t>&lt;*&gt;</w:t>
              </w:r>
            </w:hyperlink>
            <w:r w:rsidRPr="00527477">
              <w:rPr>
                <w:rFonts w:ascii="Times New Roman" w:hAnsi="Times New Roman" w:cs="Times New Roman"/>
                <w:szCs w:val="20"/>
              </w:rPr>
              <w:t>, ГАУ РЦ "Патриот", ИК МО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слетов военно-патриотических клубов Республики Татарстан, а также региональных и всероссийских мероприятий,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1.1.2. Молодежная патриотическая акция по вручению паспортов "Я - гражданин России"</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ИК МО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молодежных патриотических акций по вручению паспортов "Я - гражданин России",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молодежной патриотической акции по вручению паспортов "Я - гражданин России",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1.1.3. Проведение республиканского этапа фестиваля военно-патриотической песни и участие во Всероссийском детско-юношеском вокально-</w:t>
            </w:r>
            <w:r w:rsidRPr="00527477">
              <w:rPr>
                <w:rFonts w:ascii="Times New Roman" w:hAnsi="Times New Roman" w:cs="Times New Roman"/>
                <w:szCs w:val="20"/>
              </w:rPr>
              <w:lastRenderedPageBreak/>
              <w:t xml:space="preserve">музыкальном конкурсе военно-патриотической песни имени </w:t>
            </w:r>
            <w:proofErr w:type="spellStart"/>
            <w:r w:rsidRPr="00527477">
              <w:rPr>
                <w:rFonts w:ascii="Times New Roman" w:hAnsi="Times New Roman" w:cs="Times New Roman"/>
                <w:szCs w:val="20"/>
              </w:rPr>
              <w:t>А.В.Александрова</w:t>
            </w:r>
            <w:proofErr w:type="spellEnd"/>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lastRenderedPageBreak/>
              <w:t>МОиН</w:t>
            </w:r>
            <w:proofErr w:type="spellEnd"/>
            <w:r w:rsidRPr="00527477">
              <w:rPr>
                <w:rFonts w:ascii="Times New Roman" w:hAnsi="Times New Roman" w:cs="Times New Roman"/>
                <w:szCs w:val="20"/>
              </w:rPr>
              <w:t xml:space="preserve"> РТ, ГАУ РЦ "Патриот", ГБУ ДО "РЦВР", ИК МО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республиканских этапов фестиваля военно-патриотической песни,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республиканского этапа фестиваля военно-патриотической песни,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1.1.4. Организация и проведение слета "Робинзон" для воспитанников социальных приютов для детей и подростков</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ГКУ "Социальный приют для детей и подростков "</w:t>
            </w:r>
            <w:proofErr w:type="spellStart"/>
            <w:r w:rsidRPr="00527477">
              <w:rPr>
                <w:rFonts w:ascii="Times New Roman" w:hAnsi="Times New Roman" w:cs="Times New Roman"/>
                <w:szCs w:val="20"/>
              </w:rPr>
              <w:t>Асылташ</w:t>
            </w:r>
            <w:proofErr w:type="spellEnd"/>
            <w:r w:rsidRPr="00527477">
              <w:rPr>
                <w:rFonts w:ascii="Times New Roman" w:hAnsi="Times New Roman" w:cs="Times New Roman"/>
                <w:szCs w:val="20"/>
              </w:rPr>
              <w:t xml:space="preserve">" в городском округе "город Набережные Челны", 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слетов "Робинзон",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слета "Робинзон",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1.1.5. Проведение республиканских соревнований среди юнармейских отрядов "К защите Родины готов" в рамках Всероссийского слета юных патриотов России "Равнение на Победу"</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МДМ РТ, ГБУ ДО "РЦВР"</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республиканских соревнований среди юнармейских отрядов "К защите Родины готов",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республиканских соревнований среди юнармейских отрядов "К защите Родины готов",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и муниципальных конкурсов и соревнований:</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МЧС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проведенных республиканских конкурсов "Учитель года Республики Татарстан" по курсу "Основы </w:t>
            </w:r>
            <w:r w:rsidRPr="00527477">
              <w:rPr>
                <w:rFonts w:ascii="Times New Roman" w:hAnsi="Times New Roman" w:cs="Times New Roman"/>
                <w:szCs w:val="20"/>
              </w:rPr>
              <w:lastRenderedPageBreak/>
              <w:t>безопасности жизнедеятельности",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1.2.1. Проведение республиканского конкурса "Учитель года Республики Татарстан" по курсу "Основы безопасности жизнедеятельности"</w:t>
            </w: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заявок, поданных на республиканский конкурс "Учитель года Республики Татарстан" по курсу "Основы безопасности жизнедеятельности",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1.2.2. Проведение республиканского этапа Всероссийского конкурса "Растим патриотов России"</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РООВ "Союз ветеранов РТ" (по согласованию),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республиканских этапов Всероссийского конкурса "Растим патриотов России",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заявок, поданных на республиканский этап Всероссийского конкурса "Растим патриотов России",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1.2.3. </w:t>
            </w:r>
            <w:proofErr w:type="spellStart"/>
            <w:r w:rsidRPr="00527477">
              <w:rPr>
                <w:rFonts w:ascii="Times New Roman" w:hAnsi="Times New Roman" w:cs="Times New Roman"/>
                <w:szCs w:val="20"/>
              </w:rPr>
              <w:t>Грантовая</w:t>
            </w:r>
            <w:proofErr w:type="spellEnd"/>
            <w:r w:rsidRPr="00527477">
              <w:rPr>
                <w:rFonts w:ascii="Times New Roman" w:hAnsi="Times New Roman" w:cs="Times New Roman"/>
                <w:szCs w:val="20"/>
              </w:rPr>
              <w:t xml:space="preserve"> поддержка лучших проектов по патриотическому и гражданскому воспитанию детей и молодежи Республики Татарстан среди общественных объединений, военно-патриотических клубов и центров (объединений) патриотического воспитания</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w:t>
            </w:r>
            <w:proofErr w:type="spellStart"/>
            <w:r w:rsidRPr="00527477">
              <w:rPr>
                <w:rFonts w:ascii="Times New Roman" w:hAnsi="Times New Roman" w:cs="Times New Roman"/>
                <w:szCs w:val="20"/>
              </w:rPr>
              <w:t>грантополучателей</w:t>
            </w:r>
            <w:proofErr w:type="spellEnd"/>
            <w:r w:rsidRPr="00527477">
              <w:rPr>
                <w:rFonts w:ascii="Times New Roman" w:hAnsi="Times New Roman" w:cs="Times New Roman"/>
                <w:szCs w:val="20"/>
              </w:rPr>
              <w:t xml:space="preserve"> среди общественных объединений, военно-патриотических клубов и центров (объединений) патриотического воспитания,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1.2.4. Проведение Республиканской военно-спортивной игры "Победа"</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ГАУ РЦ "Патриот",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ВК РТ (по </w:t>
            </w:r>
            <w:r w:rsidRPr="00527477">
              <w:rPr>
                <w:rFonts w:ascii="Times New Roman" w:hAnsi="Times New Roman" w:cs="Times New Roman"/>
                <w:szCs w:val="20"/>
              </w:rPr>
              <w:lastRenderedPageBreak/>
              <w:t>согласованию), КВТККУ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количество проведенных республиканских военно-спортивных игр "Победа",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2 202,24</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1 450,0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1 450,0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1 450,0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1 450,0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Республиканской военно-спортивной игры "Победа",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1.2.5. Проведение республиканских соревнований "Школа безопасности"</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МЧС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республиканских соревнований "Школа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безопасности",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республиканских соревнований "Школа безопасности",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Республиканские военно-тактические игры</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РОГО ДОСААФ РТ (по согласованию)</w:t>
            </w:r>
          </w:p>
        </w:tc>
        <w:tc>
          <w:tcPr>
            <w:tcW w:w="2410"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количества детей и молодежи, состоящих в патриотических клубах (объединениях), человек</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38 000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39 000</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40 000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41 000</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42 000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1 776,0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Поддержка военно-исторических клубов Татарстана</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"Форпост", РМОО ДОСААФ РТ "Курс"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2 466,6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и дальнейшее совершенствование военно-патриотических клубов по месту жительства</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ИК МО РТ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Укрепление (модернизация) материально-технической базы ГАУ РЦ "Патриот"</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слетов военно-патриотической реконструкции</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5 270,64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1.8.</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Республиканский фестиваль молодежи по экстремальным видам спорта</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РМОО ДОСААФ РТ "Курс"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1 226,77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3175" w:type="dxa"/>
            <w:vAlign w:val="center"/>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Слет участников Поискового движения Республики Татарстан для обучения передовым методикам в поиске, эксгумации и фиксации результатов поисковых работ в условиях учебного полевого лагеря в рамках Всероссийской школы поисковика "Поисковый фронт"</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"Форпост", РОМО "Объединение "Отечество" РТ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1 276,1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1.10.</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Поддержка в установленном порядке ветеранских общественных организаций</w:t>
            </w:r>
          </w:p>
        </w:tc>
        <w:tc>
          <w:tcPr>
            <w:tcW w:w="1701"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МДМ РТ, РООВ "Союз ветеранов РТ" (по согласованию), ИК МО РТ (по согласованию)</w:t>
            </w:r>
          </w:p>
        </w:tc>
        <w:tc>
          <w:tcPr>
            <w:tcW w:w="2410"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охвата детей и молодежи мероприятиями патриотической направленности, человек</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56 000</w:t>
            </w:r>
          </w:p>
        </w:tc>
        <w:tc>
          <w:tcPr>
            <w:tcW w:w="90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58 000</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60 000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62 000</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64 000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1.11.</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участия делегаций Республики Татарстан в региональных, окружных и федеральных проектах патриотической направленности</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РОГО ДОСААФ РТ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704,01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1.12.</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комплекса мероприятий "Область славы"</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"Форпост", РМОО ДОСААФ РТ "Курс"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2 315,2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1.13.</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Патриотическая акция студенческих отрядов "Десант добрых дел"</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"РЦ СТО"</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2 892,32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1.14.</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военно-тактических игр в муниципальных образованиях Республики Татарстан</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"Форпост", РМОО ДОСААФ РТ "Курс"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3 616,5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Новостной интернет-канал</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"Форпост", РМОО ДОСААФ РТ "Курс"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Всероссийский фестиваль "Военные игры "</w:t>
            </w:r>
            <w:proofErr w:type="spellStart"/>
            <w:r w:rsidRPr="00527477">
              <w:rPr>
                <w:rFonts w:ascii="Times New Roman" w:hAnsi="Times New Roman" w:cs="Times New Roman"/>
                <w:szCs w:val="20"/>
              </w:rPr>
              <w:t>Элбэдэн</w:t>
            </w:r>
            <w:proofErr w:type="spellEnd"/>
            <w:r w:rsidRPr="00527477">
              <w:rPr>
                <w:rFonts w:ascii="Times New Roman" w:hAnsi="Times New Roman" w:cs="Times New Roman"/>
                <w:szCs w:val="20"/>
              </w:rPr>
              <w:t>"</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5 209,27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1.17.</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Фестиваль "Краски жизни"</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ГБУ "Форпост", РМОО ДОСААФ РТ "Курс"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2 956,68</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1.18.</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мероприятий Республиканской Вахты Памяти: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Республиканского Марша Памяти;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экспедиций по поиску и захоронению незахороненных останков советских воинов, погибших во время Великой Отечественной войны 1941 - 1945 гг.;</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Республиканского фестиваля поисковых отрядов;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поддержка работы в г. Казани информационно-поискового центра единой системы учета </w:t>
            </w:r>
            <w:r w:rsidRPr="00527477">
              <w:rPr>
                <w:rFonts w:ascii="Times New Roman" w:hAnsi="Times New Roman" w:cs="Times New Roman"/>
                <w:szCs w:val="20"/>
              </w:rPr>
              <w:lastRenderedPageBreak/>
              <w:t>результатов поисковых работ в стране</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 ГБУ "Форпост", РОМО "Объединение "Отечество" РТ (по согласованию)</w:t>
            </w:r>
          </w:p>
        </w:tc>
        <w:tc>
          <w:tcPr>
            <w:tcW w:w="241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3 853,95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1.19.</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социологического исследования в молодежной среде</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ГБУ РЦМИПП</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социологических исследований в молодежной среде,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252,72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9295" w:type="dxa"/>
            <w:gridSpan w:val="15"/>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Подготовка граждан к военной службе, осуществление деятельности по формированию у детей и молодежи гражданской идентичности, патриотического, морально-нравственного и толерантного мировоззрения, готовности к выполнению конституционных обязанностей по защите Отечества, военно-профессиональное ориентирование молодежи</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и проведение Республиканского смотра-конкурса на лучший лекционный материал по здоровому образу жизни среди студенческой молодежи Республики Татарстан</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МЗ РТ, Совет ректоров вузов Республики Татарстан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конкурсов в год,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w:t>
            </w: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конкурса среди учебных заведений Республики Татарстан по подготовке допризывной молодежи по военно-учетным специальностям (в том числе проведение открытой спартакиады "Готов к труду и обороне" среди курсантов, обучающихся по военно-учетным специальностям)</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РОГО ДОСААФ РТ (по согласованию), ВК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проведенных республиканских конкурсов среди учебных заведений (вуз, </w:t>
            </w:r>
            <w:proofErr w:type="spellStart"/>
            <w:r w:rsidRPr="00527477">
              <w:rPr>
                <w:rFonts w:ascii="Times New Roman" w:hAnsi="Times New Roman" w:cs="Times New Roman"/>
                <w:szCs w:val="20"/>
              </w:rPr>
              <w:t>ссуз</w:t>
            </w:r>
            <w:proofErr w:type="spellEnd"/>
            <w:r w:rsidRPr="00527477">
              <w:rPr>
                <w:rFonts w:ascii="Times New Roman" w:hAnsi="Times New Roman" w:cs="Times New Roman"/>
                <w:szCs w:val="20"/>
              </w:rPr>
              <w:t>, НПО) Республики Татарстан по подготовке допризывной молодежи по военно-учетным специальностям (в том числе проведение открытой спартакиады "Готов к труду и обороне" среди курсантов, обучающихся по военно-учетным специальностям),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186,34</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участников республиканского конкурса среди учебных заведений Республики </w:t>
            </w:r>
            <w:r w:rsidRPr="00527477">
              <w:rPr>
                <w:rFonts w:ascii="Times New Roman" w:hAnsi="Times New Roman" w:cs="Times New Roman"/>
                <w:szCs w:val="20"/>
              </w:rPr>
              <w:lastRenderedPageBreak/>
              <w:t>Татарстан по подготовке допризывной молодежи по военно-учетным специальностям (в том числе проведение открытой спартакиады "Готов к труду и обороне" среди курсантов, обучающихся по военно-учетным специальностям),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80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2.3.</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шефских связей с Северным флотом</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поездок,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384,0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поездок,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спартакиад среди призывников</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ВК РТ (по согласованию), ИК МО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спартакиад среди призывников,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спартакиад среди призывников,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этапа конкурса "Лучший военный водитель"</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РОГО ДОСААФ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республиканских этапов конкурса "Лучший военный водитель",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республиканского этапа конкурса "Лучший военный водитель",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Обеспечение подготовки парашютистов-разрядников, в том </w:t>
            </w:r>
            <w:r w:rsidRPr="00527477">
              <w:rPr>
                <w:rFonts w:ascii="Times New Roman" w:hAnsi="Times New Roman" w:cs="Times New Roman"/>
                <w:szCs w:val="20"/>
              </w:rPr>
              <w:lastRenderedPageBreak/>
              <w:t>числе на базе военно-полевых лагерей</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ГАУ РЦ "Патриот", </w:t>
            </w:r>
            <w:r w:rsidRPr="00527477">
              <w:rPr>
                <w:rFonts w:ascii="Times New Roman" w:hAnsi="Times New Roman" w:cs="Times New Roman"/>
                <w:szCs w:val="20"/>
              </w:rPr>
              <w:lastRenderedPageBreak/>
              <w:t>РОГО ДОСААФ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количество подготовленных </w:t>
            </w:r>
            <w:r w:rsidRPr="00527477">
              <w:rPr>
                <w:rFonts w:ascii="Times New Roman" w:hAnsi="Times New Roman" w:cs="Times New Roman"/>
                <w:szCs w:val="20"/>
              </w:rPr>
              <w:lastRenderedPageBreak/>
              <w:t>парашютистов-разрядников,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171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2.7.</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Оснащение материальной базы летних военно-патриотических палаточных лагерей</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оснащенных летних военно-патриотических палаточных лагерей,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на сборном пункте Военного комиссариата Республики Татарстан служб психологической подготовки призывников</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МЗ РТ, ВК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призывников, получивших психологическую помощь,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телевизионной спортивно-патриотической игры для детей и молодежи "Вперед, юнармейцы!"</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телевизионных спортивно-патриотических игр для детей и молодежи "Вперед, юнармейцы!",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детей и молодежи, принявших участие в телевизионной игре "Вперед, юнармейцы!",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9295" w:type="dxa"/>
            <w:gridSpan w:val="15"/>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Совершенствование направлений и форм работы по патриотическому воспитанию молодежи и повышение качества патриотического воспитания</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конкурса "Патриот России" на лучшее освещение в средствах массовой информации темы патриотического воспитания</w:t>
            </w:r>
          </w:p>
        </w:tc>
        <w:tc>
          <w:tcPr>
            <w:tcW w:w="1701"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МДМ РТ,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средств массовой информации, участвующих в республиканском конкурсе "Патриот России",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республиканского </w:t>
            </w:r>
            <w:r w:rsidRPr="00527477">
              <w:rPr>
                <w:rFonts w:ascii="Times New Roman" w:hAnsi="Times New Roman" w:cs="Times New Roman"/>
                <w:szCs w:val="20"/>
              </w:rPr>
              <w:lastRenderedPageBreak/>
              <w:t>этапа Всероссийского конкурса среди юнармейских отрядов на лучшее знание государственной символики России и Татарстана</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lastRenderedPageBreak/>
              <w:t>МОиН</w:t>
            </w:r>
            <w:proofErr w:type="spellEnd"/>
            <w:r w:rsidRPr="00527477">
              <w:rPr>
                <w:rFonts w:ascii="Times New Roman" w:hAnsi="Times New Roman" w:cs="Times New Roman"/>
                <w:szCs w:val="20"/>
              </w:rPr>
              <w:t xml:space="preserve"> РТ, МДМ </w:t>
            </w:r>
            <w:r w:rsidRPr="00527477">
              <w:rPr>
                <w:rFonts w:ascii="Times New Roman" w:hAnsi="Times New Roman" w:cs="Times New Roman"/>
                <w:szCs w:val="20"/>
              </w:rPr>
              <w:lastRenderedPageBreak/>
              <w:t>РТ, ГБУ ДО "РЦВР", ИК МО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количество проведенных </w:t>
            </w:r>
            <w:r w:rsidRPr="00527477">
              <w:rPr>
                <w:rFonts w:ascii="Times New Roman" w:hAnsi="Times New Roman" w:cs="Times New Roman"/>
                <w:szCs w:val="20"/>
              </w:rPr>
              <w:lastRenderedPageBreak/>
              <w:t>республиканских этапов Всероссийского конкурса среди юнармейских отрядов на лучшее знание государственной символики России и Татарстана,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республиканского этапа Всероссийского конкурса среди юнармейских отрядов на лучшее знание государственной символики России и Татарстана,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Издание методического пособия для граждан, призванных на военную службу "Справочник военнослужащего по призыву" и сопровождение команд призывников</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Аппарат Уполномоченного по правам человека в Республике Татарстан (по согласованию), ГАУ РЦ "Патриот", ВК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изданных методических пособий для граждан, призванных на военную службу,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3 000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семинара "Эффективные формы и технологии организации патриотического воспитания в учреждениях социального обслуживания семьи и детей"</w:t>
            </w:r>
          </w:p>
        </w:tc>
        <w:tc>
          <w:tcPr>
            <w:tcW w:w="1701"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участников республиканского семинара "Эффективные формы и технологии организации патриотического воспитания в учреждениях социального обслуживания семьи и </w:t>
            </w:r>
            <w:r w:rsidRPr="00527477">
              <w:rPr>
                <w:rFonts w:ascii="Times New Roman" w:hAnsi="Times New Roman" w:cs="Times New Roman"/>
                <w:szCs w:val="20"/>
              </w:rPr>
              <w:lastRenderedPageBreak/>
              <w:t>детей",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65</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3.5.</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конкурса детских рисунков среди учреждений социального обслуживания семьи и детей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"Моя Родина - Татарстан"</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проведенных конкурсов детских рисунков среди учреждений социального обслуживания семьи и детей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"Моя Родина - Татарстан",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детей, принявших участие в конкурсе детских рисунков среди учреждений социального обслуживания семьи и детей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"Моя Родина - Татарстан",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конкурса видеороликов "Мой родной Татарстан" среди учреждений социального обслуживания семьи и детей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конкурсов видеороликов "Мой родной Татарстан",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конкурса видеороликов "Мой родной Татарстан",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w:t>
            </w:r>
          </w:p>
        </w:tc>
        <w:tc>
          <w:tcPr>
            <w:tcW w:w="3175"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работы круглогодичных курсов повышения квалификации для организаторов патриотического воспитания в образовательных организациях, руководителей патриотических клубов и объединений на базе ГАУ РЦ "Патриот"</w:t>
            </w:r>
          </w:p>
        </w:tc>
        <w:tc>
          <w:tcPr>
            <w:tcW w:w="170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проведенных курсов повышения квалификации для организаторов патриотического воспитания в образовательных организациях, руководителей </w:t>
            </w:r>
            <w:r w:rsidRPr="00527477">
              <w:rPr>
                <w:rFonts w:ascii="Times New Roman" w:hAnsi="Times New Roman" w:cs="Times New Roman"/>
                <w:szCs w:val="20"/>
              </w:rPr>
              <w:lastRenderedPageBreak/>
              <w:t>патриотических клубов и объединений на базе ГАУ РЦ "Патриот",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4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737" w:type="dxa"/>
            <w:vMerge/>
          </w:tcPr>
          <w:p w:rsidR="000C2132" w:rsidRPr="00527477" w:rsidRDefault="000C2132" w:rsidP="00DA03BC">
            <w:pPr>
              <w:pStyle w:val="ConsPlusNormal"/>
              <w:rPr>
                <w:rFonts w:ascii="Times New Roman" w:hAnsi="Times New Roman" w:cs="Times New Roman"/>
                <w:szCs w:val="20"/>
              </w:rPr>
            </w:pPr>
          </w:p>
        </w:tc>
        <w:tc>
          <w:tcPr>
            <w:tcW w:w="3175" w:type="dxa"/>
            <w:vMerge/>
          </w:tcPr>
          <w:p w:rsidR="000C2132" w:rsidRPr="00527477" w:rsidRDefault="000C2132" w:rsidP="00DA03BC">
            <w:pPr>
              <w:pStyle w:val="ConsPlusNormal"/>
              <w:rPr>
                <w:rFonts w:ascii="Times New Roman" w:hAnsi="Times New Roman" w:cs="Times New Roman"/>
                <w:szCs w:val="20"/>
              </w:rPr>
            </w:pPr>
          </w:p>
        </w:tc>
        <w:tc>
          <w:tcPr>
            <w:tcW w:w="1701" w:type="dxa"/>
            <w:vMerge/>
          </w:tcPr>
          <w:p w:rsidR="000C2132" w:rsidRPr="00527477" w:rsidRDefault="000C2132" w:rsidP="00DA03BC">
            <w:pPr>
              <w:pStyle w:val="ConsPlusNormal"/>
              <w:rPr>
                <w:rFonts w:ascii="Times New Roman" w:hAnsi="Times New Roman" w:cs="Times New Roman"/>
                <w:szCs w:val="20"/>
              </w:rPr>
            </w:pP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специалистов, прошедших курсы повышения квалификации для организаторов патриотического воспитания в образовательных организациях, руководителей патриотических клубов и объединений на базе ГАУ РЦ "Патриот", человек</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409"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деятельности Координационного совета Республики Татарстан по патриотическому воспитанию</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заседаний Координационного совета Республики Татарстан по патриотическому воспитанию,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Разработка и выпуск журналов, наглядных пособий, плакатов, вымпелов, сувенирной продукции, отражающих деятельность Регионального отделения Всероссийского детско-юношеского военно-патриотического общественного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 Республики Татарстан</w:t>
            </w:r>
          </w:p>
        </w:tc>
        <w:tc>
          <w:tcPr>
            <w:tcW w:w="1701"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РЦ "Патриот", ИК МО РТ (по согласованию)</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выпущенных журналов, наглядных пособий, плакатов, вымпелов, сувенирной продукции,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выпуска CD-дисков с песнями российских исполнителей на патриотическую тему</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МК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приобретенных CD-дисков с песнями российских исполнителей </w:t>
            </w:r>
            <w:r w:rsidRPr="00527477">
              <w:rPr>
                <w:rFonts w:ascii="Times New Roman" w:hAnsi="Times New Roman" w:cs="Times New Roman"/>
                <w:szCs w:val="20"/>
              </w:rPr>
              <w:lastRenderedPageBreak/>
              <w:t>на патриотическую тему,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3.11.</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Техническая поддержка и развитие республиканского </w:t>
            </w:r>
            <w:proofErr w:type="spellStart"/>
            <w:r w:rsidRPr="00527477">
              <w:rPr>
                <w:rFonts w:ascii="Times New Roman" w:hAnsi="Times New Roman" w:cs="Times New Roman"/>
                <w:szCs w:val="20"/>
              </w:rPr>
              <w:t>web</w:t>
            </w:r>
            <w:proofErr w:type="spellEnd"/>
            <w:r w:rsidRPr="00527477">
              <w:rPr>
                <w:rFonts w:ascii="Times New Roman" w:hAnsi="Times New Roman" w:cs="Times New Roman"/>
                <w:szCs w:val="20"/>
              </w:rPr>
              <w:t>-сайта в информационно-телекоммуникационной сети "Интернет" с отражением информации о деятельности в области патриотического воспитания в Республике Татарстан, его освещение в средствах массовой информации</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посещений республиканского </w:t>
            </w:r>
            <w:proofErr w:type="spellStart"/>
            <w:r w:rsidRPr="00527477">
              <w:rPr>
                <w:rFonts w:ascii="Times New Roman" w:hAnsi="Times New Roman" w:cs="Times New Roman"/>
                <w:szCs w:val="20"/>
              </w:rPr>
              <w:t>web</w:t>
            </w:r>
            <w:proofErr w:type="spellEnd"/>
            <w:r w:rsidRPr="00527477">
              <w:rPr>
                <w:rFonts w:ascii="Times New Roman" w:hAnsi="Times New Roman" w:cs="Times New Roman"/>
                <w:szCs w:val="20"/>
              </w:rPr>
              <w:t>-сайта в информационно-телекоммуникационной сети "Интернет",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34 000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34 000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34 000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34 000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34 000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3.12.</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Изготовление видеороликов патриотической направленности</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молодежная общественная организация</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выпущенных видеороликов патриотической направленности,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440,0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3.13.</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Разработка и издание информационной литературы "Будущему призывнику"</w:t>
            </w:r>
          </w:p>
        </w:tc>
        <w:tc>
          <w:tcPr>
            <w:tcW w:w="170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МЗ РТ</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экземпляров,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15 000</w:t>
            </w:r>
          </w:p>
        </w:tc>
        <w:tc>
          <w:tcPr>
            <w:tcW w:w="90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15 000</w:t>
            </w:r>
          </w:p>
        </w:tc>
        <w:tc>
          <w:tcPr>
            <w:tcW w:w="850"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15 000</w:t>
            </w:r>
          </w:p>
        </w:tc>
        <w:tc>
          <w:tcPr>
            <w:tcW w:w="964"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15 000</w:t>
            </w:r>
          </w:p>
        </w:tc>
        <w:tc>
          <w:tcPr>
            <w:tcW w:w="850"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15 000</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r>
      <w:tr w:rsidR="000C2132" w:rsidRPr="00527477">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3.14.</w:t>
            </w:r>
          </w:p>
        </w:tc>
        <w:tc>
          <w:tcPr>
            <w:tcW w:w="317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Реализация мероприятий детско-юношеского военно-патриотического общественного движения "</w:t>
            </w:r>
            <w:proofErr w:type="spellStart"/>
            <w:r w:rsidRPr="00527477">
              <w:rPr>
                <w:rFonts w:ascii="Times New Roman" w:hAnsi="Times New Roman" w:cs="Times New Roman"/>
                <w:szCs w:val="20"/>
              </w:rPr>
              <w:t>Юнармия</w:t>
            </w:r>
            <w:proofErr w:type="spellEnd"/>
            <w:r w:rsidRPr="00527477">
              <w:rPr>
                <w:rFonts w:ascii="Times New Roman" w:hAnsi="Times New Roman" w:cs="Times New Roman"/>
                <w:szCs w:val="20"/>
              </w:rPr>
              <w:t>"</w:t>
            </w:r>
          </w:p>
        </w:tc>
        <w:tc>
          <w:tcPr>
            <w:tcW w:w="1701"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w:t>
            </w:r>
          </w:p>
        </w:tc>
        <w:tc>
          <w:tcPr>
            <w:tcW w:w="241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в год, единиц</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3 975,1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4023" w:type="dxa"/>
            <w:gridSpan w:val="10"/>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50 664,4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r>
      <w:tr w:rsidR="000C2132" w:rsidRPr="00527477">
        <w:tc>
          <w:tcPr>
            <w:tcW w:w="14023" w:type="dxa"/>
            <w:gridSpan w:val="10"/>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5272"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90 864,4</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32" w:name="P7260"/>
      <w:bookmarkEnd w:id="32"/>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ВК РТ - Военный комиссариат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ГАУ РЦ "Патриот" - государственное автономное учреждение "Республиканский центр спортивно-патриотической и допризывной подготовки молодежи "Патриот";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ДО "РЦВР" - государственное бюджетное учреждение дополнительного образования "Республиканский центр внешкольной работы";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РЦМИПП - государственное бюджетное учреждение "Республиканский центр молодежных, инновационных и профилактических программ";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"РЦ СТО" - государственное бюджетное учреждение "Республиканский центр студенческих трудовых отрядов";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"Форпост" - государственное бюджетное учреждение "Республиканский центр молодежных формирований по охране общественного порядка "Форпост";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ГКУ "Социальный приют для детей и подростков "</w:t>
      </w:r>
      <w:proofErr w:type="spellStart"/>
      <w:r w:rsidRPr="00527477">
        <w:rPr>
          <w:rFonts w:ascii="Times New Roman" w:hAnsi="Times New Roman" w:cs="Times New Roman"/>
          <w:szCs w:val="20"/>
        </w:rPr>
        <w:t>Асылташ</w:t>
      </w:r>
      <w:proofErr w:type="spellEnd"/>
      <w:r w:rsidRPr="00527477">
        <w:rPr>
          <w:rFonts w:ascii="Times New Roman" w:hAnsi="Times New Roman" w:cs="Times New Roman"/>
          <w:szCs w:val="20"/>
        </w:rPr>
        <w:t>" в городском округе "город Набережные Челны" - государственное казенное учреждение "Социальный приют для детей и подростков "</w:t>
      </w:r>
      <w:proofErr w:type="spellStart"/>
      <w:r w:rsidRPr="00527477">
        <w:rPr>
          <w:rFonts w:ascii="Times New Roman" w:hAnsi="Times New Roman" w:cs="Times New Roman"/>
          <w:szCs w:val="20"/>
        </w:rPr>
        <w:t>Асылташ</w:t>
      </w:r>
      <w:proofErr w:type="spellEnd"/>
      <w:r w:rsidRPr="00527477">
        <w:rPr>
          <w:rFonts w:ascii="Times New Roman" w:hAnsi="Times New Roman" w:cs="Times New Roman"/>
          <w:szCs w:val="20"/>
        </w:rPr>
        <w:t>" в городском округе "город Набережные Челны";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ГКУ "Республиканский ресурсный центр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 государственное казенное учреждение "Республиканский ресурсный центр Министерства труда, занятости и социальной защиты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ИК МО РТ - исполнительные комитеты муниципальных образований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КВТККУ - федеральное государственное казенное военное образовательное учреждение высшего образования "Казанское высшее танковое командное Краснознаменное училище" Министерства обороны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МЗ РТ - Министерство здравоохранения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МК РТ - Министерство культуры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 Министерство образования и науки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 Министерство труда, занятости и социальной защиты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МЧС РТ - Министерство по делам гражданской обороны и чрезвычайным ситуациям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РОГО ДОСААФ РТ - Региональное общественно-государственное объединение "Добровольное общество содействия армии, авиации и флоту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РМОО ДОСААФ РТ "Курс" - Региональная молодежная общественная организация "Добровольное общество содействия армии, авиации и флоту Республики Татарстан" "Курс";</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РОМО "Объединение "Отечество" РТ - Региональная общественная молодежная организация "Объединение "Отечество"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РООВ "Союз ветеранов РТ" - Республиканская общественная организация ветеранов (инвалидов) "Союз ветеранов Республики Татарстан" Общероссийской общественной организации ветеранов "Российский союз ветеранов";</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xml:space="preserve"> - Республиканское агентство по печати и массовым коммуникациям "</w:t>
      </w: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2</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w:t>
      </w:r>
      <w:proofErr w:type="gramStart"/>
      <w:r w:rsidRPr="00527477">
        <w:rPr>
          <w:rFonts w:ascii="Times New Roman" w:hAnsi="Times New Roman" w:cs="Times New Roman"/>
          <w:szCs w:val="20"/>
        </w:rPr>
        <w:t>Патриотическое</w:t>
      </w:r>
      <w:proofErr w:type="gramEnd"/>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воспитание молодежи Республики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Татарстан 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ПЕРЕЧЕНЬ</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МЕРОПРИЯТИЙ ПОДПРОГРАММЫ "ПАТРИОТИЧЕСКОЕ ВОСПИТАНИЕ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МОЛОДЕЖИ РЕСПУБЛИКИ ТАТАРСТАН НА 2019 - 2025 ГОДЫ",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НЕ </w:t>
      </w:r>
      <w:proofErr w:type="gramStart"/>
      <w:r w:rsidRPr="00527477">
        <w:rPr>
          <w:rFonts w:ascii="Times New Roman" w:hAnsi="Times New Roman" w:cs="Times New Roman"/>
          <w:szCs w:val="20"/>
        </w:rPr>
        <w:t>ТРЕБУЮЩИХ</w:t>
      </w:r>
      <w:proofErr w:type="gramEnd"/>
      <w:r w:rsidRPr="00527477">
        <w:rPr>
          <w:rFonts w:ascii="Times New Roman" w:hAnsi="Times New Roman" w:cs="Times New Roman"/>
          <w:szCs w:val="20"/>
        </w:rPr>
        <w:t xml:space="preserve"> ЦЕЛЕВОГО ФИНАНСИРОВАНИЯ</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192">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22.09.2020 N 857)</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005"/>
        <w:gridCol w:w="2268"/>
        <w:gridCol w:w="1417"/>
        <w:gridCol w:w="709"/>
        <w:gridCol w:w="709"/>
        <w:gridCol w:w="708"/>
        <w:gridCol w:w="709"/>
        <w:gridCol w:w="709"/>
        <w:gridCol w:w="709"/>
        <w:gridCol w:w="708"/>
        <w:gridCol w:w="1134"/>
      </w:tblGrid>
      <w:tr w:rsidR="000C2132" w:rsidRPr="00527477">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3005"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основного мероприятия</w:t>
            </w:r>
          </w:p>
        </w:tc>
        <w:tc>
          <w:tcPr>
            <w:tcW w:w="226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4961"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r>
      <w:tr w:rsidR="000C2132" w:rsidRPr="00527477">
        <w:tc>
          <w:tcPr>
            <w:tcW w:w="794" w:type="dxa"/>
            <w:vMerge/>
          </w:tcPr>
          <w:p w:rsidR="000C2132" w:rsidRPr="00527477" w:rsidRDefault="000C2132" w:rsidP="00DA03BC">
            <w:pPr>
              <w:pStyle w:val="ConsPlusNormal"/>
              <w:rPr>
                <w:rFonts w:ascii="Times New Roman" w:hAnsi="Times New Roman" w:cs="Times New Roman"/>
                <w:szCs w:val="20"/>
              </w:rPr>
            </w:pPr>
          </w:p>
        </w:tc>
        <w:tc>
          <w:tcPr>
            <w:tcW w:w="3005" w:type="dxa"/>
            <w:vMerge/>
          </w:tcPr>
          <w:p w:rsidR="000C2132" w:rsidRPr="00527477" w:rsidRDefault="000C2132" w:rsidP="00DA03BC">
            <w:pPr>
              <w:pStyle w:val="ConsPlusNormal"/>
              <w:rPr>
                <w:rFonts w:ascii="Times New Roman" w:hAnsi="Times New Roman" w:cs="Times New Roman"/>
                <w:szCs w:val="20"/>
              </w:rPr>
            </w:pPr>
          </w:p>
        </w:tc>
        <w:tc>
          <w:tcPr>
            <w:tcW w:w="2268"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13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300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226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r>
      <w:tr w:rsidR="000C2132" w:rsidRPr="00527477">
        <w:tc>
          <w:tcPr>
            <w:tcW w:w="13579" w:type="dxa"/>
            <w:gridSpan w:val="12"/>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цели: Развитие и модернизация системы патриотического воспитания, обеспечивающей поддержание общественной и экономической стабильности в республике, формирование у детей и молодежи Республики Татарстан гражданской идентичности, высокого патриотического сознания, верности Отечеству, готовности к выполнению конституционных обязанностей, толерантности, культуры межэтнических и межконфессиональных отношений</w:t>
            </w:r>
          </w:p>
        </w:tc>
      </w:tr>
      <w:tr w:rsidR="000C2132" w:rsidRPr="00527477">
        <w:tc>
          <w:tcPr>
            <w:tcW w:w="13579" w:type="dxa"/>
            <w:gridSpan w:val="12"/>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 Совершенствование инфраструктуры патриотического воспитания, развитие межведомственного взаимодействия органов государственной власти республики с органами местного самоуправления муниципальных образований, общественными объединениями и организациями патриотической направленности, учреждениями системы образования, социальной защиты, средствами массовой информации, творческими и религиозными организациями</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в городах и районах республики центров по патриотическому воспитанию</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ИК МО РТ </w:t>
            </w:r>
            <w:hyperlink w:anchor="P7822">
              <w:r w:rsidRPr="00527477">
                <w:rPr>
                  <w:rFonts w:ascii="Times New Roman" w:hAnsi="Times New Roman" w:cs="Times New Roman"/>
                  <w:color w:val="0000FF"/>
                  <w:szCs w:val="20"/>
                </w:rPr>
                <w:t>&lt;1&gt;</w:t>
              </w:r>
            </w:hyperlink>
            <w:r w:rsidRPr="00527477">
              <w:rPr>
                <w:rFonts w:ascii="Times New Roman" w:hAnsi="Times New Roman" w:cs="Times New Roman"/>
                <w:szCs w:val="20"/>
              </w:rPr>
              <w:t xml:space="preserve">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Привлечение к участию в патриотическом воспитании трудовых коллективов предприятий, учреждений, научных, ветеранских организаций</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РООВ "Союз ветеранов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Привлечение к участию в подготовке к встрече годовщины Победы в Великой Отечественной войне трудовых коллективов предприятий, учреждений, научных, ветеранских организаций</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ИК МО РТ (по согласованию), РООВ "Союз ветеранов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Создание музеев, уголков, комнат боевой славы при школах </w:t>
            </w:r>
            <w:r w:rsidRPr="00527477">
              <w:rPr>
                <w:rFonts w:ascii="Times New Roman" w:hAnsi="Times New Roman" w:cs="Times New Roman"/>
                <w:szCs w:val="20"/>
              </w:rPr>
              <w:lastRenderedPageBreak/>
              <w:t>в муниципальных образованиях</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lastRenderedPageBreak/>
              <w:t>МОиН</w:t>
            </w:r>
            <w:proofErr w:type="spellEnd"/>
            <w:r w:rsidRPr="00527477">
              <w:rPr>
                <w:rFonts w:ascii="Times New Roman" w:hAnsi="Times New Roman" w:cs="Times New Roman"/>
                <w:szCs w:val="20"/>
              </w:rPr>
              <w:t xml:space="preserve"> РТ, МДМ РТ, ГАУ РЦ "Патриот", ГБУ </w:t>
            </w:r>
            <w:r w:rsidRPr="00527477">
              <w:rPr>
                <w:rFonts w:ascii="Times New Roman" w:hAnsi="Times New Roman" w:cs="Times New Roman"/>
                <w:szCs w:val="20"/>
              </w:rPr>
              <w:lastRenderedPageBreak/>
              <w:t>ДО "РЦВР"</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1.5.</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Участие во Всероссийском фестивале народного творчества "Салют Победы"</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МДМ РТ, ГБУ ДО "РЦВР", 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мероприятий, посвященных выводу советских войск из Афганистана</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Участие волонтерских организаций во Всероссийском тимуровском движении по оказанию помощи ветеранам и вдовам погибших и умерших участников Великой Отечественной войны, локальных войн и конфликтов</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МДМ РТ, ГБУ ДО "РЦВР"</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Организация и проведение Республиканской зимней лыжной </w:t>
            </w:r>
            <w:proofErr w:type="gramStart"/>
            <w:r w:rsidRPr="00527477">
              <w:rPr>
                <w:rFonts w:ascii="Times New Roman" w:hAnsi="Times New Roman" w:cs="Times New Roman"/>
                <w:szCs w:val="20"/>
              </w:rPr>
              <w:t>эстафеты памяти Героя Советского Союза генерал-майора Булатова</w:t>
            </w:r>
            <w:proofErr w:type="gramEnd"/>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РОГО ДОСААФ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Организация республиканского автопробега и </w:t>
            </w:r>
            <w:proofErr w:type="spellStart"/>
            <w:r w:rsidRPr="00527477">
              <w:rPr>
                <w:rFonts w:ascii="Times New Roman" w:hAnsi="Times New Roman" w:cs="Times New Roman"/>
                <w:szCs w:val="20"/>
              </w:rPr>
              <w:t>автомотоэстафеты</w:t>
            </w:r>
            <w:proofErr w:type="spell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посвященных</w:t>
            </w:r>
            <w:proofErr w:type="gramEnd"/>
            <w:r w:rsidRPr="00527477">
              <w:rPr>
                <w:rFonts w:ascii="Times New Roman" w:hAnsi="Times New Roman" w:cs="Times New Roman"/>
                <w:szCs w:val="20"/>
              </w:rPr>
              <w:t xml:space="preserve"> Дню Победы, по Республике Татарстан</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РОГО ДОСААФ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1.10.</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конкурса на лучший кадетский класс общеобразовательных организаций, на лучшую кадетскую группу организаций начального профессионального образования, на лучший милицейский класс и класс оборонно-спортивного профиля</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МВД по РТ, МЧС РТ, ВК РТ (по согласованию), ГАУ ДОД "Республиканский эколого-биологический методический центр"</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1.11.</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конкурса среди юношей призывного возраста "К защите Родины готов"</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ВК РТ (по согласованию), РОГО ДОСААФ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1.12.</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республиканского конкурса среди профессиональных образовательных организаций Республики Татарстан по подготовке допризывной молодежи по военно-учетным специальностям</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 РОГО ДОСААФ РТ (по согласованию), ВК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1.13.</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Конкурс рисунков "Победу чтим, героев помним!", посвященных Дню Победы, среди школьников</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1.14.</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конкурсов социально значимых проектов, сочинений, рисунков на тему "Мой город", "Моя республика"</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ДОД "Республиканский эколого-биологический методический центр"</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Республиканского месячника оборонно-массовой работы, посвященного Дню защитника Отечества, соревнования по стрельбе из пневматической винтовки на Кубок Героя Советского Союза </w:t>
            </w:r>
            <w:proofErr w:type="spellStart"/>
            <w:r w:rsidRPr="00527477">
              <w:rPr>
                <w:rFonts w:ascii="Times New Roman" w:hAnsi="Times New Roman" w:cs="Times New Roman"/>
                <w:szCs w:val="20"/>
              </w:rPr>
              <w:t>Б.К.Кузнецова</w:t>
            </w:r>
            <w:proofErr w:type="spellEnd"/>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РОГО ДОСААФ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Благоустройство улиц, носящих имена Героев Советского Союза (по отдельному плану)</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1.17.</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Мониторинг мемориальных досок, памятников и памятных сооружений на территории </w:t>
            </w:r>
            <w:r w:rsidRPr="00527477">
              <w:rPr>
                <w:rFonts w:ascii="Times New Roman" w:hAnsi="Times New Roman" w:cs="Times New Roman"/>
                <w:szCs w:val="20"/>
              </w:rPr>
              <w:lastRenderedPageBreak/>
              <w:t>Республики Татарстан</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1.18.</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работы по присвоению почетных наименований в честь Героев Советского Союза, Героев России и выдающихся военачальников образовательным организациям, предприятиям, клубам за достижения в области патриотического воспитания</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1.19.</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и дальнейшее совершенствование материальной базы поисковых отрядов Республики Татарстан</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ИК МО РТ (по согласованию), РОМО "Объединение "Отечество"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13579" w:type="dxa"/>
            <w:gridSpan w:val="12"/>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2: Осуществление деятельности по формированию у детей и молодежи гражданской идентичности, патриотического, морально-нравственного и толерантного мировоззрения, готовности к выполнению конституционных обязанностей по защите Отечества, военно-профессиональному ориентированию молодежи, ее подготовке к военной службе</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смотров-конкурсов по подготовке в образовательных организациях начального и среднего образования детей и молодежи к военной службе в армии</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ВК РТ (по согласованию), 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цикла мероприятий с молодежью (встреч с ветеранами, дней открытых дверей, посещений воинских частей и др.) в период призыва на военную службу</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ВК РТ (по согласованию), РООВ "Союз ветеранов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Проведение Дня призывника на республиканском и </w:t>
            </w:r>
            <w:r w:rsidRPr="00527477">
              <w:rPr>
                <w:rFonts w:ascii="Times New Roman" w:hAnsi="Times New Roman" w:cs="Times New Roman"/>
                <w:szCs w:val="20"/>
              </w:rPr>
              <w:lastRenderedPageBreak/>
              <w:t>муниципальном уровнях (два раза в год)</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МДМ РТ, ВК РТ (по согласованию),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w:t>
            </w:r>
            <w:r w:rsidRPr="00527477">
              <w:rPr>
                <w:rFonts w:ascii="Times New Roman" w:hAnsi="Times New Roman" w:cs="Times New Roman"/>
                <w:szCs w:val="20"/>
              </w:rPr>
              <w:lastRenderedPageBreak/>
              <w:t>РТ, МВД по РТ (по согласованию), ИК МО РТ (по согласованию), РООВ "Союз ветеранов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2.4.</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шефских связей с воинскими частями; организация посещений воинских частей, знакомство с жизнью и бытом военнослужащих, проходящих службу по призыву</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ИК МО РТ (по согласованию), ВК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Продолжение практики торжественного ритуала принятия воинской присяги, клятвы суворовца, кадета в музеях боевой славы, у памятников и обелисков с приглашением молодежи допризывного возраста, родителей, ветеранов</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ИК МО РТ (по согласованию), ВК РТ (по согласованию), Казанское суворовское военное училище (по согласованию), КВТККУ (по согласованию), РООВ "Союз ветеранов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в городах и районах Республики Татарстан курсов для призывников "Подготовка молодежи к военной службе"</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ВК РТ (по согласованию), 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для старшеклассников учебных сборов по военной подготовке на базе Республиканского центра спортивно-патриотической и допризывной подготовки "Патриот"</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ИК МО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Подготовка юношей по военно-учетным специальностям</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РОГО ДОСААФ РТ (по согласованию), ВК РТ </w:t>
            </w:r>
            <w:r w:rsidRPr="00527477">
              <w:rPr>
                <w:rFonts w:ascii="Times New Roman" w:hAnsi="Times New Roman" w:cs="Times New Roman"/>
                <w:szCs w:val="20"/>
              </w:rPr>
              <w:lastRenderedPageBreak/>
              <w:t>(по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13579" w:type="dxa"/>
            <w:gridSpan w:val="12"/>
            <w:vAlign w:val="center"/>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lastRenderedPageBreak/>
              <w:t>Наименование задачи 3: Совершенствование направлений и форм работы по патриотическому воспитанию молодежи, повышение качества патриотического воспитания в образовательных учреждениях, учреждениях дополнительного образования, общественных объединениях, развитие нормативной правовой и организационно-методической базы патриотического воспитания, научное и информационное обеспечение патриотического воспитания, организация подготовки, переподготовки и повышения квалификации специалистов по патриотическому воспитанию</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на базе музеев образовательных организаций постоянно действующих выставок и передвижных экспозиций, посвященных истории государственных и военных символов России</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Оснащение образовательных организаций, организаций социального обслуживания семьи и детей, патриотических клубов, ветеранских объединений, учреждений культуры, воинских подразделений комплектами российской и татарстанской символики</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ГБУ ДО "РЦВР"</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w:t>
            </w:r>
          </w:p>
        </w:tc>
        <w:tc>
          <w:tcPr>
            <w:tcW w:w="3005" w:type="dxa"/>
          </w:tcPr>
          <w:p w:rsidR="000C2132" w:rsidRPr="00527477" w:rsidRDefault="000C2132" w:rsidP="00DA03BC">
            <w:pPr>
              <w:pStyle w:val="ConsPlusNormal"/>
              <w:jc w:val="both"/>
              <w:rPr>
                <w:rFonts w:ascii="Times New Roman" w:hAnsi="Times New Roman" w:cs="Times New Roman"/>
                <w:szCs w:val="20"/>
              </w:rPr>
            </w:pPr>
            <w:proofErr w:type="gramStart"/>
            <w:r w:rsidRPr="00527477">
              <w:rPr>
                <w:rFonts w:ascii="Times New Roman" w:hAnsi="Times New Roman" w:cs="Times New Roman"/>
                <w:szCs w:val="20"/>
              </w:rPr>
              <w:t xml:space="preserve">Формирование банка передового опыта по организации патриотического воспитания несовершеннолетних, находящихся в трудной жизненной ситуации, в отраслевой </w:t>
            </w:r>
            <w:proofErr w:type="spellStart"/>
            <w:r w:rsidRPr="00527477">
              <w:rPr>
                <w:rFonts w:ascii="Times New Roman" w:hAnsi="Times New Roman" w:cs="Times New Roman"/>
                <w:szCs w:val="20"/>
              </w:rPr>
              <w:t>медиатеке</w:t>
            </w:r>
            <w:proofErr w:type="spellEnd"/>
            <w:r w:rsidRPr="00527477">
              <w:rPr>
                <w:rFonts w:ascii="Times New Roman" w:hAnsi="Times New Roman" w:cs="Times New Roman"/>
                <w:szCs w:val="20"/>
              </w:rPr>
              <w:t xml:space="preserve"> социального обслуживания семьи и детей</w:t>
            </w:r>
            <w:proofErr w:type="gramEnd"/>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Подготовка и издание серии книг патриотической направленности</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Союз писателей Республики Татарстан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3.5.</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Обеспечение выпуска материалов с использованием произведений поэтов и писателей - фронтовиков</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Союз писателей Республики Татарстан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Разработка </w:t>
            </w:r>
            <w:proofErr w:type="spellStart"/>
            <w:r w:rsidRPr="00527477">
              <w:rPr>
                <w:rFonts w:ascii="Times New Roman" w:hAnsi="Times New Roman" w:cs="Times New Roman"/>
                <w:szCs w:val="20"/>
              </w:rPr>
              <w:t>кинорепертуара</w:t>
            </w:r>
            <w:proofErr w:type="spellEnd"/>
            <w:r w:rsidRPr="00527477">
              <w:rPr>
                <w:rFonts w:ascii="Times New Roman" w:hAnsi="Times New Roman" w:cs="Times New Roman"/>
                <w:szCs w:val="20"/>
              </w:rPr>
              <w:t xml:space="preserve"> по патриотической тематике (показ художественных и документальных военно-исторических фильмов и т.п.)</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МК РТ, </w:t>
            </w:r>
            <w:proofErr w:type="spellStart"/>
            <w:r w:rsidRPr="00527477">
              <w:rPr>
                <w:rFonts w:ascii="Times New Roman" w:hAnsi="Times New Roman" w:cs="Times New Roman"/>
                <w:szCs w:val="20"/>
              </w:rPr>
              <w:t>Татмедиа</w:t>
            </w:r>
            <w:proofErr w:type="spellEnd"/>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документальных фильмов о героях Татарстана, военно-патриотических клубах и движениях, военных частях и кораблях</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МК РТ, </w:t>
            </w:r>
            <w:proofErr w:type="spellStart"/>
            <w:r w:rsidRPr="00527477">
              <w:rPr>
                <w:rFonts w:ascii="Times New Roman" w:hAnsi="Times New Roman" w:cs="Times New Roman"/>
                <w:szCs w:val="20"/>
              </w:rPr>
              <w:t>Татмедиа</w:t>
            </w:r>
            <w:proofErr w:type="spellEnd"/>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на страницах газет и журналов рубрик, освещающих деятельность военно-патриотических клубов, объединений, кружков</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3.9.</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республиканской конференции на тему "Проблемы и перспективы воспитания молодого поколения Татарстана в духе гражданственности и патриотизма"</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ГАОУ ДПО "Институт развития образования Республики Татарстан"</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3.10.</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республиканской конференции на тему "Патриотическое воспитание в организациях высшего образования"</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Координационный совет по воспитательной работе при Совете ректоров вузов Республики Татарстан (по согласованию), РОО "Лига студентов Республики Татарстан"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3.11.</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совещаний с руководителями патриотических, молодежных и детских объединений республики</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РЦ "Патриот"</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3.12.</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Подготовка и проведение учебно-методических сборов, проведение учебных курсов для руководителей и инструкторов полевых сборов десантной направленности</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ГАУ РЦ "Патриот", РОГО ДОСААФ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3.13.</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семинаров-совещаний специалистов, работающих в области патриотического воспитания</w:t>
            </w:r>
          </w:p>
        </w:tc>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ГАУ РЦ "Патриот", ВК РТ (по согласованию)</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r w:rsidR="000C2132" w:rsidRPr="00527477">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3.14.</w:t>
            </w:r>
          </w:p>
        </w:tc>
        <w:tc>
          <w:tcPr>
            <w:tcW w:w="300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республиканских семинаров-совещаний преподавателей дисциплины "Основы безопасности жизнедеятельности"</w:t>
            </w:r>
          </w:p>
        </w:tc>
        <w:tc>
          <w:tcPr>
            <w:tcW w:w="226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ВК РТ (по согласованию), ГАОУ ДПО "Институт развития образования Республики Татарстан"</w:t>
            </w:r>
          </w:p>
        </w:tc>
        <w:tc>
          <w:tcPr>
            <w:tcW w:w="1417"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33" w:name="P7822"/>
      <w:bookmarkEnd w:id="33"/>
      <w:r w:rsidRPr="00527477">
        <w:rPr>
          <w:rFonts w:ascii="Times New Roman" w:hAnsi="Times New Roman" w:cs="Times New Roman"/>
          <w:szCs w:val="20"/>
        </w:rPr>
        <w:t>&lt;1&gt;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ВК РТ - Военный комиссариат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ГАОУ ДПО "Институт развития образования Республики Татарстан" - государственное автономное учреждение дополнительного профессионального образования "Институт развития образования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ГАУ ДОД "Республиканский эколого-биологический методический центр" - государственное автономное учреждение дополнительного образования детей "Республиканский эколого-биологический методический центр";</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ГАУ РЦ "Патриот" - государственное автономное учреждение "Республиканский центр спортивно-патриотической и допризывной подготовки молодежи "Патриот";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ДО "РЦВР" - государственное бюджетное учреждение дополнительного образования "Республиканский центр внешкольной работы";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ИК МО РТ - исполнительные комитеты муниципальных образований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КВТККУ - федеральное государственное казенное военное образовательное учреждение высшего образования "Казанское высшее танковое командное Краснознаменное училище" Министерства обороны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Комитет РТ по охране ОКН - Комитет Республики Татарстан по охране объектов культурного наследия;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МВД по РТ - Министерство внутренних дел по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МК РТ - Министерство культуры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 Министерство образования и науки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 Министерство труда, занятости и социальной защиты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МЧС РТ - Министерство по делам гражданской обороны и чрезвычайным ситуациям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РОГО ДОСААФ РТ - Региональное общественно-государственное объединение "Добровольное общество содействия армии, авиации и флоту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РОМО "Объединение "Отечество" РТ - Региональная общественная молодежная организация "Объединение "Отечество"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РООВ "Союз ветеранов РТ" - Республиканская общественная организация ветеранов (инвалидов) "Союз ветеранов Республики Татарстан" Общероссийской общественной организации ветеранов "Российский союз ветеранов";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 "Лига студентов Республики Татарстан" - Региональная общественная организация "Лига студентов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xml:space="preserve"> - Республиканское агентство по печати и массовым коммуникациям "</w:t>
      </w: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34" w:name="P7847"/>
      <w:bookmarkEnd w:id="34"/>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"СОВЕРШЕНСТВОВАНИЕ ГОСУДАРСТВЕННОЙ МОЛОДЕЖНОЙ ПОЛИТИКИ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РЕСПУБЛИКЕ ТАТАРСТАН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193">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22.09.2020 </w:t>
            </w:r>
            <w:hyperlink r:id="rId194">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24.05.2021 </w:t>
            </w:r>
            <w:hyperlink r:id="rId195">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12.05.2022 </w:t>
            </w:r>
            <w:hyperlink r:id="rId196">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 xml:space="preserve">, от 05.11.2022 </w:t>
            </w:r>
            <w:hyperlink r:id="rId197">
              <w:r w:rsidRPr="00527477">
                <w:rPr>
                  <w:rFonts w:ascii="Times New Roman" w:hAnsi="Times New Roman" w:cs="Times New Roman"/>
                  <w:color w:val="0000FF"/>
                  <w:szCs w:val="20"/>
                </w:rPr>
                <w:t>N 1176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41"/>
        <w:gridCol w:w="6690"/>
      </w:tblGrid>
      <w:tr w:rsidR="000C2132" w:rsidRPr="00527477">
        <w:tc>
          <w:tcPr>
            <w:tcW w:w="234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"Совершенствование государственной молодежной политики в Республике Татарстан на 2019 - 2025 годы" (далее - Подпрограмма-5)</w:t>
            </w:r>
          </w:p>
        </w:tc>
      </w:tr>
      <w:tr w:rsidR="000C2132" w:rsidRPr="00527477">
        <w:tc>
          <w:tcPr>
            <w:tcW w:w="9031"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98">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34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 координатор Подпрограммы-5</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4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Основной разработчик Подпрограммы-5</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4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Цель Подпрограммы-5</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Повышение эффективности государственной молодежной политики в Республике Татарстан</w:t>
            </w:r>
          </w:p>
        </w:tc>
      </w:tr>
      <w:tr w:rsidR="000C2132" w:rsidRPr="00527477">
        <w:tblPrEx>
          <w:tblBorders>
            <w:insideH w:val="single" w:sz="4" w:space="0" w:color="auto"/>
          </w:tblBorders>
        </w:tblPrEx>
        <w:tc>
          <w:tcPr>
            <w:tcW w:w="234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Подпрограммы-5</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Совершенствование системы государственной молодежной политики в Республике Татарстан</w:t>
            </w:r>
          </w:p>
        </w:tc>
      </w:tr>
      <w:tr w:rsidR="000C2132" w:rsidRPr="00527477">
        <w:tc>
          <w:tcPr>
            <w:tcW w:w="234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реализации Подпрограммы-5</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2019 - 2022 годы</w:t>
            </w:r>
          </w:p>
        </w:tc>
      </w:tr>
      <w:tr w:rsidR="000C2132" w:rsidRPr="00527477">
        <w:tc>
          <w:tcPr>
            <w:tcW w:w="9031"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19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11.07.2019 N 566)</w:t>
            </w:r>
          </w:p>
        </w:tc>
      </w:tr>
      <w:tr w:rsidR="000C2132" w:rsidRPr="00527477">
        <w:tc>
          <w:tcPr>
            <w:tcW w:w="234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Подпрограммы-5 с распределением по годам и источникам финансирования</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Подпрограммы-5 в 2019 - 2025 годах за счет средств бюджета Республики Татарстан составит 302 425,9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- 50 172,0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- 54 092,4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- 55 489,2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- 37 388,7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- 35 061,4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- 35 111,1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- 35 111,1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Подпрограммы-5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tc>
      </w:tr>
      <w:tr w:rsidR="000C2132" w:rsidRPr="00527477">
        <w:tc>
          <w:tcPr>
            <w:tcW w:w="9031"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0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tc>
      </w:tr>
      <w:tr w:rsidR="000C2132" w:rsidRPr="00527477">
        <w:tc>
          <w:tcPr>
            <w:tcW w:w="2341"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цели и задач Подпрограммы-5 (индикаторы оценки результатов) и показатели бюджетной эффективности</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Реализация мероприятий Подпрограммы-5 позволит достичь к 2025 году: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выполненных исполнительным органом государственной власти Республики Татарстан в установленные контрольные сроки поручений Президента Республики Татарстан, Премьер-министра Республики Татарстан, Руководителя Аппарата Президента Республики Татарстан, заместителей Премьер-министра Республики Татарстан в общем объеме поручений, для которых указанными лицами установлен срок выполнения, до 100 процентов;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выполненных исполнительным органом государственной власти Республики Татарстан персонифицированных поручений, данных в законах Республики Татарстан, указах, распоряжениях Президента Республики Татарстан, постановлениях, распоряжениях Кабинета Министров Республики Татарстан, в общем количестве персонифицированных поручений, данных в указанных нормативных правовых актах Республики Татарстан, до 100 процентов</w:t>
            </w:r>
          </w:p>
        </w:tc>
      </w:tr>
      <w:tr w:rsidR="000C2132" w:rsidRPr="00527477">
        <w:tc>
          <w:tcPr>
            <w:tcW w:w="9031"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0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Подпрограммы-5,</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том числе проблемы, на решение которых она направлена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Государственная молодежная политика в республике относится к ряду стратегических вопросов и является последовательной, стабильно развивающейся системой мер, направленных на создание условий для социализации и самореализации молодежи, развития ее потенциала. В республике поэтапно осуществлен процесс институционализации, сложилась инфраструктура молодежных учреждений принципиально нового типа, сформировано общественное мнение об обязательном характере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Исходя из особенностей государственной молодежной политики как межотраслевой сферы укрепилась</w:t>
      </w:r>
      <w:proofErr w:type="gramEnd"/>
      <w:r w:rsidRPr="00527477">
        <w:rPr>
          <w:rFonts w:ascii="Times New Roman" w:hAnsi="Times New Roman" w:cs="Times New Roman"/>
          <w:szCs w:val="20"/>
        </w:rPr>
        <w:t xml:space="preserve"> межведомственная координация по всему спектру молодежных проблем: образованию, трудоустройству, организации досуга, профилактике негативных социальных явлений. Как на </w:t>
      </w:r>
      <w:r w:rsidRPr="00527477">
        <w:rPr>
          <w:rFonts w:ascii="Times New Roman" w:hAnsi="Times New Roman" w:cs="Times New Roman"/>
          <w:szCs w:val="20"/>
        </w:rPr>
        <w:lastRenderedPageBreak/>
        <w:t>республиканском уровне, так и на местном органы по делам молодежи решают их во взаимодействии, прежде всего, с органами здравоохранения, образования, культуры, труда и занятости, социальной защиты, внутренних дел и другими.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Укрепляется молодежная инфраструктура. </w:t>
      </w:r>
      <w:proofErr w:type="gramStart"/>
      <w:r w:rsidRPr="00527477">
        <w:rPr>
          <w:rFonts w:ascii="Times New Roman" w:hAnsi="Times New Roman" w:cs="Times New Roman"/>
          <w:szCs w:val="20"/>
        </w:rPr>
        <w:t xml:space="preserve">В ее состав входят республиканские учреждения: молодежные центры, Центр студенческих трудовых отрядов, Республиканский спортивно-патриотический центр "Патриот", Центр молодежных (студенческих) формирований по охране общественного порядка "Форпост", Республиканский центр по организации отдыха и занятости детей и подростков "Лето", Республиканский центр по работе с одаренными детьми "Созвездие - </w:t>
      </w:r>
      <w:proofErr w:type="spellStart"/>
      <w:r w:rsidRPr="00527477">
        <w:rPr>
          <w:rFonts w:ascii="Times New Roman" w:hAnsi="Times New Roman" w:cs="Times New Roman"/>
          <w:szCs w:val="20"/>
        </w:rPr>
        <w:t>Йолдызлык</w:t>
      </w:r>
      <w:proofErr w:type="spellEnd"/>
      <w:r w:rsidRPr="00527477">
        <w:rPr>
          <w:rFonts w:ascii="Times New Roman" w:hAnsi="Times New Roman" w:cs="Times New Roman"/>
          <w:szCs w:val="20"/>
        </w:rPr>
        <w:t>", Республиканский центр молодежных, инновационных и профилактических программ.</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Молодежная инфраструктура Республики Татарстан насчитывает более 350 учреждений: 11 республиканских учреждений для молодежи, 217 подростковых клубов, 28 молодежных центров, 7 социальных служб, 10 центров по организации деятельности студенческих трудовых отрядов, 44 центра молодежных (студенческих) формирований по охране общественного порядка, 124 детских оздоровительных лагеря.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реализации приоритетных направлений государственной молодежной политики, эффективного решения проблем молодежи активно используется программный метод.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сложилась система организации летнего отдыха, оздоровления, занятости детей и молодежи. Благодаря механизму реализации ежегодно принимаемой летней оздоровительной программы, поддержке Правительства Республики Татарстан, глав муниципальных образований, межведомственной координации сохранена сеть стационарных лагерей. Ею охвачено всеми формами занятости и оздоровления более 219 тыс. детей и молодежи, особо пользуется спросом отдых на Черноморском побережье.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городе Казани открыт крупнейший в регионе Республиканский центр патриотического воспитания молодежи "Патриот", который позволяет координировать деятельность различных организаций и ведомств, военных комиссариатов, ветеранских и молодежных общественных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Формируется система работы по профилактике негативных социальных явлений и пропаганде здорового образа жизни, включающая меры в рамках программы "Дети Татарстана".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рамках программного подхода также активно развиваются такие направления молодежной политики, как работа с сельской молодежью, поддержка некоммерческих молодежных и детских организаций, добровольчества, студенческих трудовых отрядов, талантливой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Получили дальнейшее развитие формирования по охране общественного порядка "Форпост", состоящие из 1 347 отрядов, значительно активизировалось волонтерское движение среди молодежи, включающее 903 отряда, движение студенческих трудовых отрядов, состоящее из 216 отрядов и охватывающее более 10 тыс. студентов.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формате проектного подхода в современных условиях активно участвуют в реализации государственной молодежной политики республиканские молодежные и детские организации. О возросшей активности и гражданской зрелости молодого поколения республики свидетельствует увеличение количества молодежи в общественных организациях, которое составляет около 30 процентов общей численности молодого поколения. Общественные организации являются инициаторами проведения республиканских конкурсов, слетов, фестивалей, форумов молодежи. </w:t>
      </w:r>
      <w:proofErr w:type="gramStart"/>
      <w:r w:rsidRPr="00527477">
        <w:rPr>
          <w:rFonts w:ascii="Times New Roman" w:hAnsi="Times New Roman" w:cs="Times New Roman"/>
          <w:szCs w:val="20"/>
        </w:rPr>
        <w:t>Среди них наиболее активно работают Общественная молодежная палата при Государственном Совете Республики Татарстан, Региональная молодежная общественная организация "Лига студентов Республики Татарстан", общественная организация "Академия творческой молодежи Республики Татарстан", Объединение "Отечество", Совет детских и молодежных организаций, общественная организация "Молодежь промышленных предприятий Республики Татарстан", Региональное общественное движение молодых ученых и специалистов Республики Татарстан, масштабное фестивальное движение "Созвездие", охватившее до 90 тыс. человек</w:t>
      </w:r>
      <w:proofErr w:type="gramEnd"/>
      <w:r w:rsidRPr="00527477">
        <w:rPr>
          <w:rFonts w:ascii="Times New Roman" w:hAnsi="Times New Roman" w:cs="Times New Roman"/>
          <w:szCs w:val="20"/>
        </w:rPr>
        <w:t>, региональной общественной организации "Аграрное молодежное объединение Республики Татарстан". Создано и развивается интеллектуальное молодежное движение.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Таким образом, в республике сформировалось и развивается самостоятельное направление внутренней политики государства по отношению к молодому поколению.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последующего развития государственной молодежной политики требуется решение проблем, существующих в молодежной среде: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Необходимость совершенствования системы выявления, воспитания и самореализации молодежных лидеров.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Усиление роли гражданско-патриотического воспитания в формировании ценностных ориентиров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Необходимость повышения трудовой активности молодежи и ее вовлечения в созидательные проекты в качестве инструмента профилактики негативных социальных явлений в молодежной среде.</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Основная цель и задачи Подпрограммы-5,</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программные мероприятия, описание </w:t>
      </w:r>
      <w:proofErr w:type="gramStart"/>
      <w:r w:rsidRPr="00527477">
        <w:rPr>
          <w:rFonts w:ascii="Times New Roman" w:hAnsi="Times New Roman" w:cs="Times New Roman"/>
          <w:szCs w:val="20"/>
        </w:rPr>
        <w:t>ожидаемых</w:t>
      </w:r>
      <w:proofErr w:type="gramEnd"/>
      <w:r w:rsidRPr="00527477">
        <w:rPr>
          <w:rFonts w:ascii="Times New Roman" w:hAnsi="Times New Roman" w:cs="Times New Roman"/>
          <w:szCs w:val="20"/>
        </w:rPr>
        <w:t xml:space="preserve"> конечных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результатов, сроки и этапы ее реализации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Целью реализации Подпрограммы-5 является повышение эффективности государственной </w:t>
      </w:r>
      <w:r w:rsidRPr="00527477">
        <w:rPr>
          <w:rFonts w:ascii="Times New Roman" w:hAnsi="Times New Roman" w:cs="Times New Roman"/>
          <w:szCs w:val="20"/>
        </w:rPr>
        <w:lastRenderedPageBreak/>
        <w:t>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поставленной цели требуется решение следующей задачи: совершенствование системы государственной молодежной политики в Республике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Подпрограммы-5</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02">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p w:rsidR="000C2132" w:rsidRPr="00527477" w:rsidRDefault="000C2132" w:rsidP="00DA03BC">
      <w:pPr>
        <w:pStyle w:val="ConsPlusNormal"/>
        <w:jc w:val="center"/>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Подпрограммы-5 в 2019 - 2025 годах за счет средств бюджета Республики Татарстан составит 302 425,9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- 50 172,0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- 54 092,4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- 55 489,2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- 37 388,7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- 35 061,4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- 35 111,1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- 35 111,1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Подпрограммы-5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ind w:firstLine="540"/>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Подпрограммы-5</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реализации Подпрограммы-5 будут принимать участие Министерство по делам молодежи Республики Татарстан и подведомственные учреждения.</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Реализация Подпрограммы-5 осуществляется в соответствии с бюджетной росписью, утверждаемой законом Республики Татарстан о бюджете Республики Татарстан на очередной финансовый год и на плановой период, и на основе государственных контрактов (договоров) на закупку и поставку продукции для государственных нужд, заключаемых Министерством по делам молодежи Республики Татарстан со всеми исполнителями программных мероприятий в соответствии с действующим законодательством.</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в установленном порядке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 статистическую, справочную и аналитическую информацию о подготовке и реализации Подпрограммы-5, а также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 информацию о ходе работ по реализации Подпрограммы-5 и эффективности использования финансовых средств.</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социальной и экологической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Подпрограммы-5</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реализации Подпрограммы-5 оценивается на основе индикаторов и показателей оценки результатов реализации Подпрограммы-5 и ее основных мероприятий, характеризующих развитие молодежной политики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Перечень мероприятий и ожидаемые результаты реализации Подпрограммы-5 представлены в </w:t>
      </w:r>
      <w:hyperlink w:anchor="P7953">
        <w:r w:rsidRPr="00527477">
          <w:rPr>
            <w:rFonts w:ascii="Times New Roman" w:hAnsi="Times New Roman" w:cs="Times New Roman"/>
            <w:color w:val="0000FF"/>
            <w:szCs w:val="20"/>
          </w:rPr>
          <w:t>приложении</w:t>
        </w:r>
      </w:hyperlink>
      <w:r w:rsidRPr="00527477">
        <w:rPr>
          <w:rFonts w:ascii="Times New Roman" w:hAnsi="Times New Roman" w:cs="Times New Roman"/>
          <w:szCs w:val="20"/>
        </w:rPr>
        <w:t xml:space="preserve"> к ней.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"Совершенствование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государственной молодежной политики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Республике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35" w:name="P7953"/>
      <w:bookmarkEnd w:id="35"/>
      <w:r w:rsidRPr="00527477">
        <w:rPr>
          <w:rFonts w:ascii="Times New Roman" w:hAnsi="Times New Roman" w:cs="Times New Roman"/>
          <w:szCs w:val="20"/>
        </w:rPr>
        <w:t>ЦЕЛЬ,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ПО МЕРОПРИЯТИЯМ</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 "СОВЕРШЕНСТВОВАНИЕ ГОСУДАРСТВЕННОЙ МОЛОДЕЖНОЙ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ПОЛИТИКИ В РЕСПУБЛИКЕ ТАТАРСТАН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03">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05.11.2022 N 1176)</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center"/>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1274"/>
        <w:gridCol w:w="1133"/>
        <w:gridCol w:w="1562"/>
        <w:gridCol w:w="737"/>
        <w:gridCol w:w="737"/>
        <w:gridCol w:w="737"/>
        <w:gridCol w:w="737"/>
        <w:gridCol w:w="737"/>
        <w:gridCol w:w="737"/>
        <w:gridCol w:w="737"/>
        <w:gridCol w:w="794"/>
        <w:gridCol w:w="1134"/>
        <w:gridCol w:w="1077"/>
        <w:gridCol w:w="1077"/>
        <w:gridCol w:w="1134"/>
        <w:gridCol w:w="1077"/>
        <w:gridCol w:w="1020"/>
        <w:gridCol w:w="1077"/>
      </w:tblGrid>
      <w:tr w:rsidR="000C2132" w:rsidRPr="00527477">
        <w:tc>
          <w:tcPr>
            <w:tcW w:w="141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основного мероприятия</w:t>
            </w:r>
          </w:p>
        </w:tc>
        <w:tc>
          <w:tcPr>
            <w:tcW w:w="127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Исполнитель</w:t>
            </w:r>
          </w:p>
        </w:tc>
        <w:tc>
          <w:tcPr>
            <w:tcW w:w="1133"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56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5953" w:type="dxa"/>
            <w:gridSpan w:val="8"/>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 процентов</w:t>
            </w:r>
          </w:p>
        </w:tc>
        <w:tc>
          <w:tcPr>
            <w:tcW w:w="7596"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с указанием источника финансирования, тыс. рублей</w:t>
            </w:r>
          </w:p>
        </w:tc>
      </w:tr>
      <w:tr w:rsidR="000C2132" w:rsidRPr="00527477">
        <w:tc>
          <w:tcPr>
            <w:tcW w:w="1418" w:type="dxa"/>
            <w:vMerge/>
          </w:tcPr>
          <w:p w:rsidR="000C2132" w:rsidRPr="00527477" w:rsidRDefault="000C2132" w:rsidP="00DA03BC">
            <w:pPr>
              <w:pStyle w:val="ConsPlusNormal"/>
              <w:rPr>
                <w:rFonts w:ascii="Times New Roman" w:hAnsi="Times New Roman" w:cs="Times New Roman"/>
                <w:szCs w:val="20"/>
              </w:rPr>
            </w:pPr>
          </w:p>
        </w:tc>
        <w:tc>
          <w:tcPr>
            <w:tcW w:w="1274" w:type="dxa"/>
            <w:vMerge/>
          </w:tcPr>
          <w:p w:rsidR="000C2132" w:rsidRPr="00527477" w:rsidRDefault="000C2132" w:rsidP="00DA03BC">
            <w:pPr>
              <w:pStyle w:val="ConsPlusNormal"/>
              <w:rPr>
                <w:rFonts w:ascii="Times New Roman" w:hAnsi="Times New Roman" w:cs="Times New Roman"/>
                <w:szCs w:val="20"/>
              </w:rPr>
            </w:pPr>
          </w:p>
        </w:tc>
        <w:tc>
          <w:tcPr>
            <w:tcW w:w="1133" w:type="dxa"/>
            <w:vMerge/>
          </w:tcPr>
          <w:p w:rsidR="000C2132" w:rsidRPr="00527477" w:rsidRDefault="000C2132" w:rsidP="00DA03BC">
            <w:pPr>
              <w:pStyle w:val="ConsPlusNormal"/>
              <w:rPr>
                <w:rFonts w:ascii="Times New Roman" w:hAnsi="Times New Roman" w:cs="Times New Roman"/>
                <w:szCs w:val="20"/>
              </w:rPr>
            </w:pPr>
          </w:p>
        </w:tc>
        <w:tc>
          <w:tcPr>
            <w:tcW w:w="1562" w:type="dxa"/>
            <w:vMerge/>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2018 год (база)</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141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2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13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56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r>
      <w:tr w:rsidR="000C2132" w:rsidRPr="00527477">
        <w:tc>
          <w:tcPr>
            <w:tcW w:w="18936" w:type="dxa"/>
            <w:gridSpan w:val="19"/>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цели: Повышение эффективности государственной молодежной политики в Республике Татарстан</w:t>
            </w:r>
          </w:p>
        </w:tc>
      </w:tr>
      <w:tr w:rsidR="000C2132" w:rsidRPr="00527477">
        <w:tc>
          <w:tcPr>
            <w:tcW w:w="18936" w:type="dxa"/>
            <w:gridSpan w:val="19"/>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задачи: Совершенствование системы государственной молодежной политики в Республике Татарстан</w:t>
            </w:r>
          </w:p>
        </w:tc>
      </w:tr>
      <w:tr w:rsidR="000C2132" w:rsidRPr="00527477">
        <w:tc>
          <w:tcPr>
            <w:tcW w:w="1418"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молодежной политики в Республике Татарстан</w:t>
            </w:r>
          </w:p>
        </w:tc>
        <w:tc>
          <w:tcPr>
            <w:tcW w:w="127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c>
          <w:tcPr>
            <w:tcW w:w="113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5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документов, рассмотренных министерством, единиц на одного госслужащего</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335</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50 172,0</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54 092,4</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55 489,2</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37 388,7</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35 061,4</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35 111,1</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35 111,1</w:t>
            </w:r>
          </w:p>
        </w:tc>
      </w:tr>
      <w:tr w:rsidR="000C2132" w:rsidRPr="00527477">
        <w:tc>
          <w:tcPr>
            <w:tcW w:w="1418" w:type="dxa"/>
            <w:vMerge/>
          </w:tcPr>
          <w:p w:rsidR="000C2132" w:rsidRPr="00527477" w:rsidRDefault="000C2132" w:rsidP="00DA03BC">
            <w:pPr>
              <w:pStyle w:val="ConsPlusNormal"/>
              <w:rPr>
                <w:rFonts w:ascii="Times New Roman" w:hAnsi="Times New Roman" w:cs="Times New Roman"/>
                <w:szCs w:val="20"/>
              </w:rPr>
            </w:pPr>
          </w:p>
        </w:tc>
        <w:tc>
          <w:tcPr>
            <w:tcW w:w="1274" w:type="dxa"/>
            <w:vMerge/>
          </w:tcPr>
          <w:p w:rsidR="000C2132" w:rsidRPr="00527477" w:rsidRDefault="000C2132" w:rsidP="00DA03BC">
            <w:pPr>
              <w:pStyle w:val="ConsPlusNormal"/>
              <w:rPr>
                <w:rFonts w:ascii="Times New Roman" w:hAnsi="Times New Roman" w:cs="Times New Roman"/>
                <w:szCs w:val="20"/>
              </w:rPr>
            </w:pPr>
          </w:p>
        </w:tc>
        <w:tc>
          <w:tcPr>
            <w:tcW w:w="113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5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выполненных исполнительным органом государственной власти Республики Татарстан в установленные контрольные сроки поручений Президента Республики Татарстан, Премьер-министра Республики Татарстан, </w:t>
            </w:r>
            <w:r w:rsidRPr="00527477">
              <w:rPr>
                <w:rFonts w:ascii="Times New Roman" w:hAnsi="Times New Roman" w:cs="Times New Roman"/>
                <w:szCs w:val="20"/>
              </w:rPr>
              <w:lastRenderedPageBreak/>
              <w:t>Руководителя Аппарата Президента Республики Татарстан, заместителей Премьер-министра Республики Татарстан в общем объеме поручений, для которых указанными лицами установлен срок выполнения, %</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418" w:type="dxa"/>
            <w:vMerge/>
          </w:tcPr>
          <w:p w:rsidR="000C2132" w:rsidRPr="00527477" w:rsidRDefault="000C2132" w:rsidP="00DA03BC">
            <w:pPr>
              <w:pStyle w:val="ConsPlusNormal"/>
              <w:rPr>
                <w:rFonts w:ascii="Times New Roman" w:hAnsi="Times New Roman" w:cs="Times New Roman"/>
                <w:szCs w:val="20"/>
              </w:rPr>
            </w:pPr>
          </w:p>
        </w:tc>
        <w:tc>
          <w:tcPr>
            <w:tcW w:w="1274" w:type="dxa"/>
            <w:vMerge/>
          </w:tcPr>
          <w:p w:rsidR="000C2132" w:rsidRPr="00527477" w:rsidRDefault="000C2132" w:rsidP="00DA03BC">
            <w:pPr>
              <w:pStyle w:val="ConsPlusNormal"/>
              <w:rPr>
                <w:rFonts w:ascii="Times New Roman" w:hAnsi="Times New Roman" w:cs="Times New Roman"/>
                <w:szCs w:val="20"/>
              </w:rPr>
            </w:pPr>
          </w:p>
        </w:tc>
        <w:tc>
          <w:tcPr>
            <w:tcW w:w="113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5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выполненных исполнительным органом государственной власти Республики Татарстан персонифицированных поручений, данных в законах Республики Татарстан, указах, распоряжениях Президента Республики Татарстан, постановлениях, </w:t>
            </w:r>
            <w:r w:rsidRPr="00527477">
              <w:rPr>
                <w:rFonts w:ascii="Times New Roman" w:hAnsi="Times New Roman" w:cs="Times New Roman"/>
                <w:szCs w:val="20"/>
              </w:rPr>
              <w:lastRenderedPageBreak/>
              <w:t>распоряжениях Кабинета Министров Республики Татарстан, в общем количестве персонифицированных поручений, данных в указанных нормативных правовых актах Республики Татарстан, %</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1340" w:type="dxa"/>
            <w:gridSpan w:val="12"/>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Итого</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50 172,0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54 092,4</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55 489,2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37 388,7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35 061,4</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35 111,1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35 111,1</w:t>
            </w:r>
          </w:p>
        </w:tc>
      </w:tr>
      <w:tr w:rsidR="000C2132" w:rsidRPr="00527477">
        <w:tc>
          <w:tcPr>
            <w:tcW w:w="11340" w:type="dxa"/>
            <w:gridSpan w:val="12"/>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7596"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302 425,9</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36" w:name="P8056"/>
      <w:bookmarkEnd w:id="36"/>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"РАЗВИТИЕ СОЦИАЛЬНОЙ И ИНЖЕНЕРНОЙ ИНФРАСТРУКТУРЫ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РАМКАХ ГОСУДАРСТВЕННОЙ ПРОГРАММЫ "РАЗВИТИЕ МОЛОДЕЖНОЙ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ПОЛИТИКИ В РЕСПУБЛИКЕ ТАТАРСТАН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204">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22.09.2020 </w:t>
            </w:r>
            <w:hyperlink r:id="rId205">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24.05.2021 </w:t>
            </w:r>
            <w:hyperlink r:id="rId206">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 xml:space="preserve">, от 12.05.2022 </w:t>
            </w:r>
            <w:hyperlink r:id="rId207">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690"/>
      </w:tblGrid>
      <w:tr w:rsidR="000C2132" w:rsidRPr="00527477">
        <w:tc>
          <w:tcPr>
            <w:tcW w:w="2268"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социальной и инженерной инфраструктуры в рамках государственной программы "Развитие молодежной политики в Республике Татарстан на 2019 - 2025 годы" (далее - Подпрограмма-6)</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08">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 координатор Подпрограммы-6</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Подпрограммы-6</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Основные исполнители Подпрограммы-6</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строительства, архитектуры и жилищно-коммунального хозяйства Республики Татарстан, государственное казенное учреждение "Главное инвестиционно-строительное управление Республики Татарстан", некоммерческая организация "Инвестиционно-венчурный фонд Республики Татарстан"</w:t>
            </w:r>
          </w:p>
        </w:tc>
      </w:tr>
      <w:tr w:rsidR="000C2132" w:rsidRPr="00527477">
        <w:tblPrEx>
          <w:tblBorders>
            <w:insideH w:val="single" w:sz="4" w:space="0" w:color="auto"/>
          </w:tblBorders>
        </w:tblPrEx>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Цели Подпрограммы-6</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Укрепление инфраструктуры и повышение энергетической эффективности в организациях молодежной политики</w:t>
            </w:r>
          </w:p>
        </w:tc>
      </w:tr>
      <w:tr w:rsidR="000C2132" w:rsidRPr="00527477">
        <w:tblPrEx>
          <w:tblBorders>
            <w:insideH w:val="single" w:sz="4" w:space="0" w:color="auto"/>
          </w:tblBorders>
        </w:tblPrEx>
        <w:tc>
          <w:tcPr>
            <w:tcW w:w="226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Подпрограммы-6</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Восстановление и развитие сети подростковых клубов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 Создание благоприятных условий для эффективной организации и развития детского отдыха и оздоровления на базе стационарных лагерей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Создание условий для развития молодежи на базе молодежных центров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 Реализация государственной политики в области энергосбережения и повышения энергетической эффективности в учреждениях молодежной политики.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5. Организация мероприятий по модернизации, строительству, реконструкции и капитальному ремонту объектов в области молодежной </w:t>
            </w:r>
            <w:proofErr w:type="gramStart"/>
            <w:r w:rsidRPr="00527477">
              <w:rPr>
                <w:rFonts w:ascii="Times New Roman" w:hAnsi="Times New Roman" w:cs="Times New Roman"/>
                <w:szCs w:val="20"/>
              </w:rPr>
              <w:t>политики</w:t>
            </w:r>
            <w:proofErr w:type="gramEnd"/>
            <w:r w:rsidRPr="00527477">
              <w:rPr>
                <w:rFonts w:ascii="Times New Roman" w:hAnsi="Times New Roman" w:cs="Times New Roman"/>
                <w:szCs w:val="20"/>
              </w:rPr>
              <w:t xml:space="preserve"> в рамках реализации разработанной некоммерческой организацией "Инвестиционно-венчурный фонд Республики Татарстан" Концепции развития социальных отраслей и общественной инфраструктуры Республики Татарстан на 2016 - 2020 годы</w:t>
            </w:r>
          </w:p>
        </w:tc>
      </w:tr>
      <w:tr w:rsidR="000C2132" w:rsidRPr="00527477">
        <w:tc>
          <w:tcPr>
            <w:tcW w:w="2268"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реализации Подпрограммы-6</w:t>
            </w:r>
          </w:p>
        </w:tc>
        <w:tc>
          <w:tcPr>
            <w:tcW w:w="6690"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2019 - 2025 годы</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0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268"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Объемы финансирования </w:t>
            </w:r>
            <w:r w:rsidRPr="00527477">
              <w:rPr>
                <w:rFonts w:ascii="Times New Roman" w:hAnsi="Times New Roman" w:cs="Times New Roman"/>
                <w:szCs w:val="20"/>
              </w:rPr>
              <w:lastRenderedPageBreak/>
              <w:t>Подпрограммы-6 с разбивкой по годам и источникам финансирования</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Объем финансирования Подпрограммы-6 в 2019 - 2025 годах за счет средств бюджета Республики Татарстан составит 14 933 840,5 тыс. рублей, </w:t>
            </w:r>
            <w:r w:rsidRPr="00527477">
              <w:rPr>
                <w:rFonts w:ascii="Times New Roman" w:hAnsi="Times New Roman" w:cs="Times New Roman"/>
                <w:szCs w:val="20"/>
              </w:rPr>
              <w:lastRenderedPageBreak/>
              <w:t>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- 1 289 607,4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- 3 547 933,6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- 2 996 299,5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- 2 500 000,0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- 2 200 000,0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- 1 200 000,0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- 1 200 000,0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Подпрограммы-6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21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12.05.2022 N 433)</w:t>
            </w:r>
          </w:p>
        </w:tc>
      </w:tr>
      <w:tr w:rsidR="000C2132" w:rsidRPr="00527477">
        <w:tc>
          <w:tcPr>
            <w:tcW w:w="2268"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целей и задач Подпрограммы-6 (индикаторы оценки результатов) и показатели бюджетной эффективности</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результате реализации Подпрограммы-6 предполагается достичь к 2025 году: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модернизированных подростковых клубов до 54 единиц;</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охваченных капитальным ремонтом детских оздоровительных лагерей Республики Татарстан до 53 единиц;</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количества охваченных капитальным ремонтом молодежных центров Республики Татарстан до 31 единицы;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расхода электрической энергии на снабжение учреждений молодежной политики (в расчете на один кв. метр отапливаемой площади) - 67,48 кВт час на кв. метр;</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расхода тепловой энергии на снабжение учреждений молодежной политики (в расчете на один кв. метр отапливаемой площади) - 0,1376 Гкал на кв. метр отапливаемой площади;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расхода холодной воды на снабжение учреждений молодежной политики (в расчете на одного человека (персонал и посетители)) - 0,181 куб. метра на человека (персонал и посетители);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удельного расхода природного газа на снабжение учреждений молодежной политики (в расчете на один кв. метр отапливаемой газом площади) - 30,31 куб. метра на кв. метр отапливаемой газом площади;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подведомственных Министерству по делам молодежи Республики Татарстан учреждений (без учета учреждений, арендующих помещения), прошедших обязательное энергетическое обследование, до 100 процентов;</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доли оснащенных приборами учета подведомственных Министерству по делам молодежи Республики Татарстан учреждений (без учета учреждений, арендующих помещения) до 100 процентов</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1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в том числе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проблемы, на решение которых </w:t>
      </w:r>
      <w:proofErr w:type="gramStart"/>
      <w:r w:rsidRPr="00527477">
        <w:rPr>
          <w:rFonts w:ascii="Times New Roman" w:hAnsi="Times New Roman" w:cs="Times New Roman"/>
          <w:szCs w:val="20"/>
        </w:rPr>
        <w:t>направлена</w:t>
      </w:r>
      <w:proofErr w:type="gramEnd"/>
      <w:r w:rsidRPr="00527477">
        <w:rPr>
          <w:rFonts w:ascii="Times New Roman" w:hAnsi="Times New Roman" w:cs="Times New Roman"/>
          <w:szCs w:val="20"/>
        </w:rPr>
        <w:t xml:space="preserve"> Подпрограмма-6</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Настоящая Подпрограмма-6 разработана на основе Федерального </w:t>
      </w:r>
      <w:hyperlink r:id="rId212">
        <w:r w:rsidRPr="00527477">
          <w:rPr>
            <w:rFonts w:ascii="Times New Roman" w:hAnsi="Times New Roman" w:cs="Times New Roman"/>
            <w:color w:val="0000FF"/>
            <w:szCs w:val="20"/>
          </w:rPr>
          <w:t>закона</w:t>
        </w:r>
      </w:hyperlink>
      <w:r w:rsidRPr="00527477">
        <w:rPr>
          <w:rFonts w:ascii="Times New Roman" w:hAnsi="Times New Roman" w:cs="Times New Roman"/>
          <w:szCs w:val="20"/>
        </w:rP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w:t>
      </w:r>
      <w:hyperlink r:id="rId21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Кабинета Министров Республики Татарстан от 03.09.2016 N 614 "О модернизации и развитии социальной сферы и общественной инфраструктуры в Республике Татарстан", перечня поручений Президента Республики Татарстан </w:t>
      </w:r>
      <w:proofErr w:type="spellStart"/>
      <w:r w:rsidRPr="00527477">
        <w:rPr>
          <w:rFonts w:ascii="Times New Roman" w:hAnsi="Times New Roman" w:cs="Times New Roman"/>
          <w:szCs w:val="20"/>
        </w:rPr>
        <w:t>Р.Н.Минниханова</w:t>
      </w:r>
      <w:proofErr w:type="spellEnd"/>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 xml:space="preserve">от 20.09.2018 N ПР-233 по итогам посещения спортивно-оздоровительного лагеря "Молодая гвардия" и детского оздоровительного лагеря "Пламя" и от 27.12.2014 N ПР-344 по итогам заседания коллегии Министерства по делам молодежи и спорту Республики Татарстан на тему "Опыт и перспективы реализации государственной молодежной политики в Республике Татарстан", </w:t>
      </w:r>
      <w:hyperlink r:id="rId214">
        <w:r w:rsidRPr="00527477">
          <w:rPr>
            <w:rFonts w:ascii="Times New Roman" w:hAnsi="Times New Roman" w:cs="Times New Roman"/>
            <w:color w:val="0000FF"/>
            <w:szCs w:val="20"/>
          </w:rPr>
          <w:t>распоряжения</w:t>
        </w:r>
      </w:hyperlink>
      <w:r w:rsidRPr="00527477">
        <w:rPr>
          <w:rFonts w:ascii="Times New Roman" w:hAnsi="Times New Roman" w:cs="Times New Roman"/>
          <w:szCs w:val="20"/>
        </w:rPr>
        <w:t xml:space="preserve"> Кабинета Министров Республики Татарстан от 10.12.2014 N 2553-р "О корректировке государственных программ Республики Татарстан</w:t>
      </w:r>
      <w:proofErr w:type="gramEnd"/>
      <w:r w:rsidRPr="00527477">
        <w:rPr>
          <w:rFonts w:ascii="Times New Roman" w:hAnsi="Times New Roman" w:cs="Times New Roman"/>
          <w:szCs w:val="20"/>
        </w:rPr>
        <w:t xml:space="preserve"> в части их дополнения мероприятиями и целевыми показателями в области энергосбережения и повышения энергетической эффективности", Концепции развития социальных отраслей и общественной инфраструктуры в Республике Татарстан на 2016 - 2020 годы, разработанной некоммерческой организацией "Инвестиционно-венчурный фонд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Подпрограмма-6 предусматривает создание условий для полноценного отдыха и оздоровления детей на базе стационарных лагерей Республики Татарстан, для организации досуга детей и молодежи по месту жительства, а также для энергосбережения и повышения энергетической эффективности учреждений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настоящее время материально-техническая база подростковых клубов и детских оздоровительных лагерей находится в неудовлетворительном состоянии, требуется ее значительное обновление.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Сеть действующих объектов, формирующих инфраструктуру детского отдыха в Республике Татарстан, представлена детскими оздоровительными учреждениями, функционирующими в 40 муниципальных районах и двух городских округах - г. Казани и г. Набережные Челны.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Вариативная сеть лагерей делится на детские государственные (республиканские) оздоровительные лагеря (далее - ДОЛ), муниципальные ДОЛ, частные ДОЛ, а именно: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20 республиканских загородных стационарных ДОЛ (в том числе ДОЛ "</w:t>
      </w:r>
      <w:proofErr w:type="spellStart"/>
      <w:r w:rsidRPr="00527477">
        <w:rPr>
          <w:rFonts w:ascii="Times New Roman" w:hAnsi="Times New Roman" w:cs="Times New Roman"/>
          <w:szCs w:val="20"/>
        </w:rPr>
        <w:t>Приазовец</w:t>
      </w:r>
      <w:proofErr w:type="spellEnd"/>
      <w:r w:rsidRPr="00527477">
        <w:rPr>
          <w:rFonts w:ascii="Times New Roman" w:hAnsi="Times New Roman" w:cs="Times New Roman"/>
          <w:szCs w:val="20"/>
        </w:rPr>
        <w:t>" на территории Краснодарского края);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55 </w:t>
      </w:r>
      <w:proofErr w:type="gramStart"/>
      <w:r w:rsidRPr="00527477">
        <w:rPr>
          <w:rFonts w:ascii="Times New Roman" w:hAnsi="Times New Roman" w:cs="Times New Roman"/>
          <w:szCs w:val="20"/>
        </w:rPr>
        <w:t>муниципальных</w:t>
      </w:r>
      <w:proofErr w:type="gramEnd"/>
      <w:r w:rsidRPr="00527477">
        <w:rPr>
          <w:rFonts w:ascii="Times New Roman" w:hAnsi="Times New Roman" w:cs="Times New Roman"/>
          <w:szCs w:val="20"/>
        </w:rPr>
        <w:t xml:space="preserve"> загородных стационарных ДОЛ;</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35 загородных стационарных ДОЛ предприятий и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более 25 санаториев, в том числе 15 санаториев с лечением, работающих по программе "Мать и дитя";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6 федеральных спортивных оздоровительных лагерей образовательных организаций высшего образования.</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Система учреждений по месту жительства органов по делам молодежи исполнительных комитетов муниципальных образований Республики Татарстан включает 217 подростковых клубов в 26 муниципальных образованиях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Из 217 подростковых клубов 147 (68 процентов) </w:t>
      </w:r>
      <w:proofErr w:type="gramStart"/>
      <w:r w:rsidRPr="00527477">
        <w:rPr>
          <w:rFonts w:ascii="Times New Roman" w:hAnsi="Times New Roman" w:cs="Times New Roman"/>
          <w:szCs w:val="20"/>
        </w:rPr>
        <w:t>размещены</w:t>
      </w:r>
      <w:proofErr w:type="gramEnd"/>
      <w:r w:rsidRPr="00527477">
        <w:rPr>
          <w:rFonts w:ascii="Times New Roman" w:hAnsi="Times New Roman" w:cs="Times New Roman"/>
          <w:szCs w:val="20"/>
        </w:rPr>
        <w:t xml:space="preserve"> в жилых домах, 31 клуб (14 процентов) располагается в административных зданиях и 39 (18 процентов) - в отдельно стоящих зданиях. В полуподвальных, цокольных и подвальных помещениях </w:t>
      </w:r>
      <w:proofErr w:type="gramStart"/>
      <w:r w:rsidRPr="00527477">
        <w:rPr>
          <w:rFonts w:ascii="Times New Roman" w:hAnsi="Times New Roman" w:cs="Times New Roman"/>
          <w:szCs w:val="20"/>
        </w:rPr>
        <w:t>размещены</w:t>
      </w:r>
      <w:proofErr w:type="gramEnd"/>
      <w:r w:rsidRPr="00527477">
        <w:rPr>
          <w:rFonts w:ascii="Times New Roman" w:hAnsi="Times New Roman" w:cs="Times New Roman"/>
          <w:szCs w:val="20"/>
        </w:rPr>
        <w:t xml:space="preserve"> 36 клубов. Большинство клубов (181 клуб) занимают первые и вторые этажи зданий. 5 подростковых клубов не функционируют в связи с аварийной ситуацией и нуждаются в капитальном ремонте. На начало 2019 года около 50 клубов нуждаются в капитальном ремонте.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Система молодежных центров включает 28 единиц в 19 городах и районах. Из 28 молодежных центров 8 размещены в административных зданиях, 18 - в отдельно стоящих зданиях, 3 - в </w:t>
      </w:r>
      <w:proofErr w:type="spellStart"/>
      <w:r w:rsidRPr="00527477">
        <w:rPr>
          <w:rFonts w:ascii="Times New Roman" w:hAnsi="Times New Roman" w:cs="Times New Roman"/>
          <w:szCs w:val="20"/>
        </w:rPr>
        <w:t>пристрое</w:t>
      </w:r>
      <w:proofErr w:type="spellEnd"/>
      <w:r w:rsidRPr="00527477">
        <w:rPr>
          <w:rFonts w:ascii="Times New Roman" w:hAnsi="Times New Roman" w:cs="Times New Roman"/>
          <w:szCs w:val="20"/>
        </w:rPr>
        <w:t xml:space="preserve"> здания.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Функционирование указанных учреждений связано с потреблением энергоресурсов на отопление, освещение, вентиляцию и кондиционирование занимаемых зданий и сооружений, а также их водоснабжение. Рост посещаемости учреждений молодежной политики приводит к неизбежному увеличению потребления ими топливно-энергетических ресурсов. </w:t>
      </w:r>
      <w:proofErr w:type="gramStart"/>
      <w:r w:rsidRPr="00527477">
        <w:rPr>
          <w:rFonts w:ascii="Times New Roman" w:hAnsi="Times New Roman" w:cs="Times New Roman"/>
          <w:szCs w:val="20"/>
        </w:rPr>
        <w:t>Одной из проблем, решению которой способствует настоящая Подпрограмма-6, является преодоление энергетических барьеров экономического роста, в том числе за счет экономии средств, высвобождаемых в результате реализации энергосберегающих мероприятий.</w:t>
      </w:r>
      <w:proofErr w:type="gramEnd"/>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Основные цели и задачи Подпрограммы-6,</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программные мероприятия, описание </w:t>
      </w:r>
      <w:proofErr w:type="gramStart"/>
      <w:r w:rsidRPr="00527477">
        <w:rPr>
          <w:rFonts w:ascii="Times New Roman" w:hAnsi="Times New Roman" w:cs="Times New Roman"/>
          <w:szCs w:val="20"/>
        </w:rPr>
        <w:t>ожидаемых</w:t>
      </w:r>
      <w:proofErr w:type="gramEnd"/>
      <w:r w:rsidRPr="00527477">
        <w:rPr>
          <w:rFonts w:ascii="Times New Roman" w:hAnsi="Times New Roman" w:cs="Times New Roman"/>
          <w:szCs w:val="20"/>
        </w:rPr>
        <w:t xml:space="preserve"> конечных</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результатов, сроки и этапы ее реализации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Основными целями Подпрограммы-6 являются укрепление инфраструктуры и повышение энергетической эффективности в организациях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целей Подпрограммы-6 необходимо решить следующие задачи: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Восстановление и развитие сети подростковых клубов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Создание благоприятных условий для эффективной организации и развития детского отдыха и оздоровления на базе стационарных лагерей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Создание условия для развития молодежи на базе молодежных центров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Реализация государственной политики в области энергосбережения и повышения энергетической эффективности в учреждениях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5. Организация мероприятий по модернизации, строительству, реконструкции и капитальному ремонту объектов в области молодежной </w:t>
      </w:r>
      <w:proofErr w:type="gramStart"/>
      <w:r w:rsidRPr="00527477">
        <w:rPr>
          <w:rFonts w:ascii="Times New Roman" w:hAnsi="Times New Roman" w:cs="Times New Roman"/>
          <w:szCs w:val="20"/>
        </w:rPr>
        <w:t>политики</w:t>
      </w:r>
      <w:proofErr w:type="gramEnd"/>
      <w:r w:rsidRPr="00527477">
        <w:rPr>
          <w:rFonts w:ascii="Times New Roman" w:hAnsi="Times New Roman" w:cs="Times New Roman"/>
          <w:szCs w:val="20"/>
        </w:rPr>
        <w:t xml:space="preserve"> в рамках реализации разработанной некоммерческой организацией "Инвестиционно-венчурный фонд Республики Татарстан" Концепции развития социальных отраслей и общественной инфраструктуры Республики Татарстан на 2016 - 2020 годы.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Решение указанных задач позволит создавать условия для организации досуга детей и подростков, их отдыха и оздоровления, улучшать демографическую ситуацию в республике.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 целью обеспечения подрастающего поколения комфортными условиями досуга Подпрограммой-6 предусмотрено укрепление материальной базы подростковых клубов, включающее проведение капитального ремонта учреждений, приобретение мебели, спортивного инвентаря, техники. Перечень объектов, в которых запланировано проведение капитального ремонта, утверждается ежегодно отдельным решением Кабинета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рамках мероприятий по созданию благоприятных условий для развития организации детского </w:t>
      </w:r>
      <w:r w:rsidRPr="00527477">
        <w:rPr>
          <w:rFonts w:ascii="Times New Roman" w:hAnsi="Times New Roman" w:cs="Times New Roman"/>
          <w:szCs w:val="20"/>
        </w:rPr>
        <w:lastRenderedPageBreak/>
        <w:t>отдыха и оздоровления в стационарных загородных лагерях Республики Татарстан организована работа по капитальному ремонту и строительству объектов в ДОЛ. Перечень лагерей, в которых запланировано проведение капитального ремонта и строительства объектов, утверждается ежегодно отдельным решением Кабинета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 целью создания условий для развития молодежи на базе молодежных центров Республики Татарстан </w:t>
      </w:r>
      <w:proofErr w:type="spellStart"/>
      <w:r w:rsidRPr="00527477">
        <w:rPr>
          <w:rFonts w:ascii="Times New Roman" w:hAnsi="Times New Roman" w:cs="Times New Roman"/>
          <w:szCs w:val="20"/>
        </w:rPr>
        <w:t>предумотрен</w:t>
      </w:r>
      <w:proofErr w:type="spellEnd"/>
      <w:r w:rsidRPr="00527477">
        <w:rPr>
          <w:rFonts w:ascii="Times New Roman" w:hAnsi="Times New Roman" w:cs="Times New Roman"/>
          <w:szCs w:val="20"/>
        </w:rPr>
        <w:t xml:space="preserve"> капитальный ремонт и укрепление материальной базы молодежных центров. Перечень зданий (помещений), в которых запланировано проведение капитального ремонта, утверждается ежегодно отдельным решением Кабинета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рамках мероприятий по энергосбережению и повышению энергетической эффективности в учреждениях молодежной политики организована работа по оснащению их приборами учета энергоресурсов, проведению обязательных энергетических обследований и реализации энергосберегающих мероприятий.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Перечень строек, а также объектов, подлежащих капитальному ремонту, формируется ежегодно исходя из заявок, представленных в Министерство по делам молодежи Республики Татарстан исполнительными органами государственной власти Республики Татарстан и органами местного самоуправления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В целях повышения эффективности и качества работ и услуг в социальной сфере, удовлетворения потребностей населения Республики Татарстан в объектах молодежной политики, привлечения средств негосударственного сектора на развитие молодежной политики реализуется Концепция развития социальных отраслей и общественной инфраструктуры в Республике Татарстан на 2016 - 2020 годы, разработанная некоммерческой организацией "Инвестиционно-венчурный фонд Республики Татарстан".</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мониторинга эффективности реализации Подпрограммы-6 будут использоваться следующие индикаторы измерения: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модернизированных подростковых клубов, единиц;</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охваченных капитальным ремонтом ДОЛ Республики Татарстан, единиц;</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охваченных капитальным ремонтом молодежных центров, единиц;</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удельный расход электрической энергии на снабжение учреждений молодежной политики (в расчете на 1 кв. метр общей площади), </w:t>
      </w:r>
      <w:proofErr w:type="spellStart"/>
      <w:r w:rsidRPr="00527477">
        <w:rPr>
          <w:rFonts w:ascii="Times New Roman" w:hAnsi="Times New Roman" w:cs="Times New Roman"/>
          <w:szCs w:val="20"/>
        </w:rPr>
        <w:t>кВт</w:t>
      </w:r>
      <w:proofErr w:type="gramStart"/>
      <w:r w:rsidRPr="00527477">
        <w:rPr>
          <w:rFonts w:ascii="Times New Roman" w:hAnsi="Times New Roman" w:cs="Times New Roman"/>
          <w:szCs w:val="20"/>
        </w:rPr>
        <w:t>x</w:t>
      </w:r>
      <w:proofErr w:type="gramEnd"/>
      <w:r w:rsidRPr="00527477">
        <w:rPr>
          <w:rFonts w:ascii="Times New Roman" w:hAnsi="Times New Roman" w:cs="Times New Roman"/>
          <w:szCs w:val="20"/>
        </w:rPr>
        <w:t>час</w:t>
      </w:r>
      <w:proofErr w:type="spellEnd"/>
      <w:r w:rsidRPr="00527477">
        <w:rPr>
          <w:rFonts w:ascii="Times New Roman" w:hAnsi="Times New Roman" w:cs="Times New Roman"/>
          <w:szCs w:val="20"/>
        </w:rPr>
        <w:t xml:space="preserve"> на кв. метр;</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удельный расход тепловой энергии на снабжение учреждений молодежной политики (в расчете на 1 кв. метр площади, отапливаемой тепловой энергией), Гкал на кв. метр площади, отапливаемой тепловой энергией;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удельный расход холодной воды на снабжение учреждений молодежной политики (в расчете на 1 человека (персонал и посетители)), куб. метров на человека (персонал и посетители);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удельный расход природного газа на снабжение учреждений молодежной политики (в расчете на 1 кв. метр отапливаемой газом площади), куб. метров на кв. метр отапливаемой газом площади);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доля подведомственных Министерству по делам молодежи Республики Татарстан учреждений (без учета учреждений, арендующих помещения), прошедших обязательное энергетическое обследование, процентов;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доля оснащенных приборами учета подведомственных Министерству по делам молодежи Республики Татарстан учреждений (без учета учреждений, арендующих помещения), процентов.</w:t>
      </w:r>
    </w:p>
    <w:p w:rsidR="000C2132" w:rsidRPr="00527477" w:rsidRDefault="000D0D0C" w:rsidP="00DA03BC">
      <w:pPr>
        <w:pStyle w:val="ConsPlusNormal"/>
        <w:ind w:firstLine="540"/>
        <w:jc w:val="both"/>
        <w:rPr>
          <w:rFonts w:ascii="Times New Roman" w:hAnsi="Times New Roman" w:cs="Times New Roman"/>
          <w:szCs w:val="20"/>
        </w:rPr>
      </w:pPr>
      <w:hyperlink w:anchor="P8215">
        <w:r w:rsidR="000C2132" w:rsidRPr="00527477">
          <w:rPr>
            <w:rFonts w:ascii="Times New Roman" w:hAnsi="Times New Roman" w:cs="Times New Roman"/>
            <w:color w:val="0000FF"/>
            <w:szCs w:val="20"/>
          </w:rPr>
          <w:t>Цели</w:t>
        </w:r>
      </w:hyperlink>
      <w:r w:rsidR="000C2132" w:rsidRPr="00527477">
        <w:rPr>
          <w:rFonts w:ascii="Times New Roman" w:hAnsi="Times New Roman" w:cs="Times New Roman"/>
          <w:szCs w:val="20"/>
        </w:rPr>
        <w:t>, задачи, индикаторы оценки результатов Подпрограммы-6 и финансирование мероприятий приведены в приложении N 1 к ней.</w:t>
      </w:r>
    </w:p>
    <w:p w:rsidR="000C2132" w:rsidRPr="00527477" w:rsidRDefault="000D0D0C" w:rsidP="00DA03BC">
      <w:pPr>
        <w:pStyle w:val="ConsPlusNormal"/>
        <w:ind w:firstLine="540"/>
        <w:jc w:val="both"/>
        <w:rPr>
          <w:rFonts w:ascii="Times New Roman" w:hAnsi="Times New Roman" w:cs="Times New Roman"/>
          <w:szCs w:val="20"/>
        </w:rPr>
      </w:pPr>
      <w:hyperlink w:anchor="P8495">
        <w:r w:rsidR="000C2132" w:rsidRPr="00527477">
          <w:rPr>
            <w:rFonts w:ascii="Times New Roman" w:hAnsi="Times New Roman" w:cs="Times New Roman"/>
            <w:color w:val="0000FF"/>
            <w:szCs w:val="20"/>
          </w:rPr>
          <w:t>Перечень</w:t>
        </w:r>
      </w:hyperlink>
      <w:r w:rsidR="000C2132" w:rsidRPr="00527477">
        <w:rPr>
          <w:rFonts w:ascii="Times New Roman" w:hAnsi="Times New Roman" w:cs="Times New Roman"/>
          <w:szCs w:val="20"/>
        </w:rPr>
        <w:t xml:space="preserve"> мероприятий, предусматривающих капитальное строительство, реконструкцию и капитальный ремонт объектов социальной инфраструктуры, приведен в приложении N 2 к Подпрограмме-6.</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Срок реализации Подпрограммы-6: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Постановлений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11.07.2019 </w:t>
      </w:r>
      <w:hyperlink r:id="rId215">
        <w:r w:rsidRPr="00527477">
          <w:rPr>
            <w:rFonts w:ascii="Times New Roman" w:hAnsi="Times New Roman" w:cs="Times New Roman"/>
            <w:color w:val="0000FF"/>
            <w:szCs w:val="20"/>
          </w:rPr>
          <w:t>N 566</w:t>
        </w:r>
      </w:hyperlink>
      <w:r w:rsidRPr="00527477">
        <w:rPr>
          <w:rFonts w:ascii="Times New Roman" w:hAnsi="Times New Roman" w:cs="Times New Roman"/>
          <w:szCs w:val="20"/>
        </w:rPr>
        <w:t xml:space="preserve">, от 22.09.2020 </w:t>
      </w:r>
      <w:hyperlink r:id="rId216">
        <w:r w:rsidRPr="00527477">
          <w:rPr>
            <w:rFonts w:ascii="Times New Roman" w:hAnsi="Times New Roman" w:cs="Times New Roman"/>
            <w:color w:val="0000FF"/>
            <w:szCs w:val="20"/>
          </w:rPr>
          <w:t>N 857</w:t>
        </w:r>
      </w:hyperlink>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Подпрограммы-6</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17">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12.05.2022 N 433)</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 финансирования Подпрограммы-6 в 2019 - 2025 годах за счет средств бюджета Республики Татарстан составит 14 933 840,5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- 1 289 607,4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- 3 547 933,6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- 2 996 299,5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- 2 500 000,0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- 2 200 000,0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- 1 200 000,0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- 1 200 000,0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Подпрограммы-6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Объемы средств федерального бюджета, местных бюджетов и из внебюджетных источников будут </w:t>
      </w:r>
      <w:r w:rsidRPr="00527477">
        <w:rPr>
          <w:rFonts w:ascii="Times New Roman" w:hAnsi="Times New Roman" w:cs="Times New Roman"/>
          <w:szCs w:val="20"/>
        </w:rPr>
        <w:lastRenderedPageBreak/>
        <w:t>определены в соответствии с ежегодно заключаемыми договорами и соглашениями.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Подпрограммы-6</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Исполнительным органом государственной власти, ответственным за реализацию и координацию деятельности участников Подпрограммы-6, является Министерство по делам молодежи Республики Татарстан, которое совместно с Министерством строительства, архитектуры и жилищно-коммунального хозяйства Республики Татарстан, Министерством экономики Республики Татарстан, Министерством финансов Республики Татарстан и органами местного самоуправления: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подготавливает в установленном порядке предложения по уточнению перечня программных мероприятий, затрат на их реализацию, а также механизм реализации Подпрограммы-6;</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уточняет перечень целевых индикаторов и их поквартальное распределение.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в установленном порядке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 статистическую, справочную и аналитическую информацию о подготовке и реализации Подпрограммы-6, а также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 информацию о ходе работ по реализации Подпрограммы-6 и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Ответственным за сбор и агрегирование отчетной информации является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Порядок отбора объектов и условия участия муниципальных образований Республики Татарстан в республиканских программах капитального ремонта, реконструкции и строительства объектов молодежной политики утверждается отдельным нормативным правовым актом Министерства по делам молодежи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xml:space="preserve"> и социальной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Подпрограммы-6</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Социальная эффективность от реализации Подпрограммы-6 будет достигнута за счет: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вовлечения неорганизованных групп детей и молодежи в регулярные занятия творческой деятельностью;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расширения возможностей для социальной адаптации людей с ограниченными возможностями;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удовлетворения потребностей граждан Республики Татарстан в </w:t>
      </w:r>
      <w:proofErr w:type="spellStart"/>
      <w:r w:rsidRPr="00527477">
        <w:rPr>
          <w:rFonts w:ascii="Times New Roman" w:hAnsi="Times New Roman" w:cs="Times New Roman"/>
          <w:szCs w:val="20"/>
        </w:rPr>
        <w:t>оздоравливающих</w:t>
      </w:r>
      <w:proofErr w:type="spellEnd"/>
      <w:r w:rsidRPr="00527477">
        <w:rPr>
          <w:rFonts w:ascii="Times New Roman" w:hAnsi="Times New Roman" w:cs="Times New Roman"/>
          <w:szCs w:val="20"/>
        </w:rPr>
        <w:t xml:space="preserve"> формах отдыха.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Экономическая эффективность от реализации Подпрограммы-6 основана </w:t>
      </w:r>
      <w:proofErr w:type="gramStart"/>
      <w:r w:rsidRPr="00527477">
        <w:rPr>
          <w:rFonts w:ascii="Times New Roman" w:hAnsi="Times New Roman" w:cs="Times New Roman"/>
          <w:szCs w:val="20"/>
        </w:rPr>
        <w:t>на</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повышении</w:t>
      </w:r>
      <w:proofErr w:type="gramEnd"/>
      <w:r w:rsidRPr="00527477">
        <w:rPr>
          <w:rFonts w:ascii="Times New Roman" w:hAnsi="Times New Roman" w:cs="Times New Roman"/>
          <w:szCs w:val="20"/>
        </w:rPr>
        <w:t xml:space="preserve"> производительности труда как результата снижения заболеваемости населения и увеличения продолжительности жизни;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снижении</w:t>
      </w:r>
      <w:proofErr w:type="gramEnd"/>
      <w:r w:rsidRPr="00527477">
        <w:rPr>
          <w:rFonts w:ascii="Times New Roman" w:hAnsi="Times New Roman" w:cs="Times New Roman"/>
          <w:szCs w:val="20"/>
        </w:rPr>
        <w:t xml:space="preserve"> уровня преступности среди детей и подростков;</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повышении</w:t>
      </w:r>
      <w:proofErr w:type="gramEnd"/>
      <w:r w:rsidRPr="00527477">
        <w:rPr>
          <w:rFonts w:ascii="Times New Roman" w:hAnsi="Times New Roman" w:cs="Times New Roman"/>
          <w:szCs w:val="20"/>
        </w:rPr>
        <w:t xml:space="preserve"> уровня общего здоровья детей и молодежи;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повышении</w:t>
      </w:r>
      <w:proofErr w:type="gramEnd"/>
      <w:r w:rsidRPr="00527477">
        <w:rPr>
          <w:rFonts w:ascii="Times New Roman" w:hAnsi="Times New Roman" w:cs="Times New Roman"/>
          <w:szCs w:val="20"/>
        </w:rPr>
        <w:t xml:space="preserve"> уровня творческой активности детей и молодежи;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повышении</w:t>
      </w:r>
      <w:proofErr w:type="gramEnd"/>
      <w:r w:rsidRPr="00527477">
        <w:rPr>
          <w:rFonts w:ascii="Times New Roman" w:hAnsi="Times New Roman" w:cs="Times New Roman"/>
          <w:szCs w:val="20"/>
        </w:rPr>
        <w:t xml:space="preserve"> энергетической эффективности учреждений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рациональном </w:t>
      </w:r>
      <w:proofErr w:type="gramStart"/>
      <w:r w:rsidRPr="00527477">
        <w:rPr>
          <w:rFonts w:ascii="Times New Roman" w:hAnsi="Times New Roman" w:cs="Times New Roman"/>
          <w:szCs w:val="20"/>
        </w:rPr>
        <w:t>использовании</w:t>
      </w:r>
      <w:proofErr w:type="gramEnd"/>
      <w:r w:rsidRPr="00527477">
        <w:rPr>
          <w:rFonts w:ascii="Times New Roman" w:hAnsi="Times New Roman" w:cs="Times New Roman"/>
          <w:szCs w:val="20"/>
        </w:rPr>
        <w:t xml:space="preserve"> энергетических ресурсов.</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"Развитие социальной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 инженерной инфраструктуры</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рамках государственной программы</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"Развитие молодежной политики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Республике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37" w:name="P8215"/>
      <w:bookmarkEnd w:id="37"/>
      <w:r w:rsidRPr="00527477">
        <w:rPr>
          <w:rFonts w:ascii="Times New Roman" w:hAnsi="Times New Roman" w:cs="Times New Roman"/>
          <w:szCs w:val="20"/>
        </w:rPr>
        <w:t>ЦЕЛИ,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МЕРОПРИЯТИЙ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 "РАЗВИТИЕ СОЦИАЛЬНОЙ И ИНЖЕНЕРНОЙ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ИНФРАСТРУКТУРЫ В РАМКАХ ГОСУДАРСТВЕННОЙ ПРОГРАММЫ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"РАЗВИТИЕ МОЛОДЕЖНОЙ ПОЛИТИКИ В РЕСПУБЛИКЕ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18">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12.05.2022 N 433)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5"/>
        <w:gridCol w:w="850"/>
        <w:gridCol w:w="1304"/>
        <w:gridCol w:w="907"/>
        <w:gridCol w:w="907"/>
        <w:gridCol w:w="964"/>
        <w:gridCol w:w="964"/>
        <w:gridCol w:w="907"/>
        <w:gridCol w:w="907"/>
        <w:gridCol w:w="907"/>
        <w:gridCol w:w="850"/>
        <w:gridCol w:w="1417"/>
        <w:gridCol w:w="1474"/>
        <w:gridCol w:w="1417"/>
        <w:gridCol w:w="1361"/>
        <w:gridCol w:w="1417"/>
        <w:gridCol w:w="1474"/>
        <w:gridCol w:w="1417"/>
        <w:gridCol w:w="1077"/>
        <w:gridCol w:w="1134"/>
      </w:tblGrid>
      <w:tr w:rsidR="000C2132" w:rsidRPr="00527477">
        <w:tc>
          <w:tcPr>
            <w:tcW w:w="1135"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мероприятий</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7313" w:type="dxa"/>
            <w:gridSpan w:val="8"/>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Значение индикаторов</w:t>
            </w:r>
          </w:p>
        </w:tc>
        <w:tc>
          <w:tcPr>
            <w:tcW w:w="9977"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Объемы финансирования, тыс. рублей</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Ответственные исполнители</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Получатели финансовых средств, заказчик</w:t>
            </w:r>
          </w:p>
        </w:tc>
      </w:tr>
      <w:tr w:rsidR="000C2132" w:rsidRPr="00527477">
        <w:tc>
          <w:tcPr>
            <w:tcW w:w="1135"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7313" w:type="dxa"/>
            <w:gridSpan w:val="8"/>
            <w:vMerge/>
          </w:tcPr>
          <w:p w:rsidR="000C2132" w:rsidRPr="00527477" w:rsidRDefault="000C2132" w:rsidP="00DA03BC">
            <w:pPr>
              <w:pStyle w:val="ConsPlusNormal"/>
              <w:rPr>
                <w:rFonts w:ascii="Times New Roman" w:hAnsi="Times New Roman" w:cs="Times New Roman"/>
                <w:szCs w:val="20"/>
              </w:rPr>
            </w:pPr>
          </w:p>
        </w:tc>
        <w:tc>
          <w:tcPr>
            <w:tcW w:w="9977"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бюджет Республики Татарстан</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135"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2018 год (база)</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135"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r>
      <w:tr w:rsidR="000C2132" w:rsidRPr="00527477">
        <w:tc>
          <w:tcPr>
            <w:tcW w:w="22790"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цели: Укрепление инфраструктуры и повышение энергетической эффективности в организациях молодежной политики</w:t>
            </w:r>
          </w:p>
        </w:tc>
      </w:tr>
      <w:tr w:rsidR="000C2132" w:rsidRPr="00527477">
        <w:tc>
          <w:tcPr>
            <w:tcW w:w="22790"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1: Восстановление и развитие сети подростковых клубов Республики Татарстан</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Капитальный ремонт и укрепление материальной базы подростковых клубов</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модернизированных подростковых клубов в текущем году, единиц</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98 410,0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077"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w:t>
            </w:r>
            <w:hyperlink w:anchor="P8477">
              <w:r w:rsidRPr="00527477">
                <w:rPr>
                  <w:rFonts w:ascii="Times New Roman" w:hAnsi="Times New Roman" w:cs="Times New Roman"/>
                  <w:color w:val="0000FF"/>
                  <w:szCs w:val="20"/>
                </w:rPr>
                <w:t>&lt;*&gt;</w:t>
              </w:r>
            </w:hyperlink>
            <w:r w:rsidRPr="00527477">
              <w:rPr>
                <w:rFonts w:ascii="Times New Roman" w:hAnsi="Times New Roman" w:cs="Times New Roman"/>
                <w:szCs w:val="20"/>
              </w:rPr>
              <w:t>, МДМ РТ</w:t>
            </w:r>
          </w:p>
        </w:tc>
        <w:tc>
          <w:tcPr>
            <w:tcW w:w="1134" w:type="dxa"/>
          </w:tcPr>
          <w:p w:rsidR="000C2132" w:rsidRPr="00527477" w:rsidRDefault="000C2132" w:rsidP="00DA03BC">
            <w:pPr>
              <w:pStyle w:val="ConsPlusNormal"/>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ГКУ "ГИСУ РТ"</w:t>
            </w:r>
          </w:p>
        </w:tc>
      </w:tr>
      <w:tr w:rsidR="000C2132" w:rsidRPr="00527477">
        <w:tc>
          <w:tcPr>
            <w:tcW w:w="22790"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2: Создание благоприятных условий для эффективной организации и развития детского отдыха и оздоровления на базе стационарных лагерей Республики Татарстан</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Капитальный ремонт и строительство объектов в детских оздоровительных лагерях</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охваченных капитальным ремонтом детских оздоровительных лагерей Республики Татарстан в текущем году, единиц</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883 281,6</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1 160 000,0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1 000 000,0 </w:t>
            </w:r>
            <w:hyperlink w:anchor="P8478">
              <w:r w:rsidRPr="00527477">
                <w:rPr>
                  <w:rFonts w:ascii="Times New Roman" w:hAnsi="Times New Roman" w:cs="Times New Roman"/>
                  <w:color w:val="0000FF"/>
                  <w:szCs w:val="20"/>
                </w:rPr>
                <w:t>&lt;**&gt;</w:t>
              </w:r>
            </w:hyperlink>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1 000 000,0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1 000 000,0</w:t>
            </w:r>
          </w:p>
        </w:tc>
        <w:tc>
          <w:tcPr>
            <w:tcW w:w="1077"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МДМ РТ</w:t>
            </w:r>
          </w:p>
        </w:tc>
        <w:tc>
          <w:tcPr>
            <w:tcW w:w="113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ГКУ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"ГИСУ РТ"</w:t>
            </w:r>
          </w:p>
        </w:tc>
      </w:tr>
      <w:tr w:rsidR="000C2132" w:rsidRPr="00527477">
        <w:tc>
          <w:tcPr>
            <w:tcW w:w="22790"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t>Наименование задачи 3: Создание условий для развития молодежи на базе молодежных центров Республики Татарстан</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Капитальн</w:t>
            </w:r>
            <w:r w:rsidRPr="00527477">
              <w:rPr>
                <w:rFonts w:ascii="Times New Roman" w:hAnsi="Times New Roman" w:cs="Times New Roman"/>
                <w:szCs w:val="20"/>
              </w:rPr>
              <w:lastRenderedPageBreak/>
              <w:t>ый ремонт и укрепление материальной базы молодежных центров</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2019 - </w:t>
            </w:r>
            <w:r w:rsidRPr="00527477">
              <w:rPr>
                <w:rFonts w:ascii="Times New Roman" w:hAnsi="Times New Roman" w:cs="Times New Roman"/>
                <w:szCs w:val="20"/>
              </w:rPr>
              <w:lastRenderedPageBreak/>
              <w:t>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количество </w:t>
            </w:r>
            <w:r w:rsidRPr="00527477">
              <w:rPr>
                <w:rFonts w:ascii="Times New Roman" w:hAnsi="Times New Roman" w:cs="Times New Roman"/>
                <w:szCs w:val="20"/>
              </w:rPr>
              <w:lastRenderedPageBreak/>
              <w:t>охваченных капитальным ремонтом молодежных центров Республики Татарстан в текущем году, единиц</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112 121,7</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380 603,6</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363 000,0</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363 000,0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363 000,0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100 000,0</w:t>
            </w:r>
          </w:p>
        </w:tc>
        <w:tc>
          <w:tcPr>
            <w:tcW w:w="1077"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МСАиЖК</w:t>
            </w:r>
            <w:r w:rsidRPr="00527477">
              <w:rPr>
                <w:rFonts w:ascii="Times New Roman" w:hAnsi="Times New Roman" w:cs="Times New Roman"/>
                <w:szCs w:val="20"/>
              </w:rPr>
              <w:lastRenderedPageBreak/>
              <w:t>Х</w:t>
            </w:r>
            <w:proofErr w:type="spellEnd"/>
            <w:r w:rsidRPr="00527477">
              <w:rPr>
                <w:rFonts w:ascii="Times New Roman" w:hAnsi="Times New Roman" w:cs="Times New Roman"/>
                <w:szCs w:val="20"/>
              </w:rPr>
              <w:t xml:space="preserve"> РТ, МДМ РТ</w:t>
            </w:r>
          </w:p>
        </w:tc>
        <w:tc>
          <w:tcPr>
            <w:tcW w:w="1134"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lastRenderedPageBreak/>
              <w:t>МСАиЖК</w:t>
            </w:r>
            <w:r w:rsidRPr="00527477">
              <w:rPr>
                <w:rFonts w:ascii="Times New Roman" w:hAnsi="Times New Roman" w:cs="Times New Roman"/>
                <w:szCs w:val="20"/>
              </w:rPr>
              <w:lastRenderedPageBreak/>
              <w:t>Х</w:t>
            </w:r>
            <w:proofErr w:type="spellEnd"/>
            <w:r w:rsidRPr="00527477">
              <w:rPr>
                <w:rFonts w:ascii="Times New Roman" w:hAnsi="Times New Roman" w:cs="Times New Roman"/>
                <w:szCs w:val="20"/>
              </w:rPr>
              <w:t xml:space="preserve"> РТ, ГКУ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"ГИСУ РТ"</w:t>
            </w:r>
          </w:p>
        </w:tc>
      </w:tr>
      <w:tr w:rsidR="000C2132" w:rsidRPr="00527477">
        <w:tc>
          <w:tcPr>
            <w:tcW w:w="22790" w:type="dxa"/>
            <w:gridSpan w:val="20"/>
          </w:tcPr>
          <w:p w:rsidR="000C2132" w:rsidRPr="00527477" w:rsidRDefault="000C2132" w:rsidP="00DA03BC">
            <w:pPr>
              <w:pStyle w:val="ConsPlusNormal"/>
              <w:jc w:val="both"/>
              <w:outlineLvl w:val="3"/>
              <w:rPr>
                <w:rFonts w:ascii="Times New Roman" w:hAnsi="Times New Roman" w:cs="Times New Roman"/>
                <w:szCs w:val="20"/>
              </w:rPr>
            </w:pPr>
            <w:r w:rsidRPr="00527477">
              <w:rPr>
                <w:rFonts w:ascii="Times New Roman" w:hAnsi="Times New Roman" w:cs="Times New Roman"/>
                <w:szCs w:val="20"/>
              </w:rPr>
              <w:lastRenderedPageBreak/>
              <w:t>Наименование задачи 4: Реализация государственной политики в области энергосбережения и повышения энергетической эффективности в учреждениях молодежной политики</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Внедрение энергосберегающих мероприятий в систему электроснабжения</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расход электрической энергии на снабжение учреждений молодежной политики (в расчете кВт x час на 1 кв. метр общей площади)</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73,94</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71,72</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69,57</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67,48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67,48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67,48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67,48</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67,48</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113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энергосберегающих мероприятий в системе теплоснабжения</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расход тепловой энергии на снабжение учреждений молодежной политики (в расчете Гкал на 1 кв. метр отапливаемой площади)</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0, 1508</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0,1463</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0,1419</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0,1376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0,1376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0,1376</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0,1376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0,1376</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113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w:t>
            </w:r>
            <w:r w:rsidRPr="00527477">
              <w:rPr>
                <w:rFonts w:ascii="Times New Roman" w:hAnsi="Times New Roman" w:cs="Times New Roman"/>
                <w:szCs w:val="20"/>
              </w:rPr>
              <w:lastRenderedPageBreak/>
              <w:t>е энергосберегающих мероприятий в системе водоснабжения</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2019 - </w:t>
            </w:r>
            <w:r w:rsidRPr="00527477">
              <w:rPr>
                <w:rFonts w:ascii="Times New Roman" w:hAnsi="Times New Roman" w:cs="Times New Roman"/>
                <w:szCs w:val="20"/>
              </w:rPr>
              <w:lastRenderedPageBreak/>
              <w:t>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удельный </w:t>
            </w:r>
            <w:r w:rsidRPr="00527477">
              <w:rPr>
                <w:rFonts w:ascii="Times New Roman" w:hAnsi="Times New Roman" w:cs="Times New Roman"/>
                <w:szCs w:val="20"/>
              </w:rPr>
              <w:lastRenderedPageBreak/>
              <w:t>расход холодной воды на снабжение учреждений молодежной политики (в расчете куб. метров на 1 человека (персонал и посетители))</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0,1983</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0,1924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0,1866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0,1810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0,1810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0,1810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0,1810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0,1810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113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Проведение энергосберегающих мероприятий в системе </w:t>
            </w:r>
            <w:proofErr w:type="spellStart"/>
            <w:r w:rsidRPr="00527477">
              <w:rPr>
                <w:rFonts w:ascii="Times New Roman" w:hAnsi="Times New Roman" w:cs="Times New Roman"/>
                <w:szCs w:val="20"/>
              </w:rPr>
              <w:t>газопотребления</w:t>
            </w:r>
            <w:proofErr w:type="spellEnd"/>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расход природного газа на снабжение учреждений молодежной политики, физической культуры (в расчете куб. метров на 1 кв. метр отапливаемой газом площади)</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33,21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32,21</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31,25</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30,31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30,31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30,31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30,31</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30,31</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113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Проведение обязательных энергетических обследований</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подведомственных министерству учреждений (без учета учреждений, арендующих </w:t>
            </w:r>
            <w:r w:rsidRPr="00527477">
              <w:rPr>
                <w:rFonts w:ascii="Times New Roman" w:hAnsi="Times New Roman" w:cs="Times New Roman"/>
                <w:szCs w:val="20"/>
              </w:rPr>
              <w:lastRenderedPageBreak/>
              <w:t>помещения), прошедших обязательное энергетическое обследование, %</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113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r>
      <w:tr w:rsidR="000C2132" w:rsidRPr="00527477">
        <w:tc>
          <w:tcPr>
            <w:tcW w:w="1135"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Оснащение учреждений приборами учета энергоресурсов</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оснащенных приборами учета подведомственных МДМ РТ учреждений (без учета учреждений, арендующих помещения), %</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c>
          <w:tcPr>
            <w:tcW w:w="113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tc>
      </w:tr>
      <w:tr w:rsidR="000C2132" w:rsidRPr="00527477">
        <w:tc>
          <w:tcPr>
            <w:tcW w:w="10602" w:type="dxa"/>
            <w:gridSpan w:val="11"/>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Нераспределенный лимит</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195 794,1</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1 907 330,0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1 533 299,5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1 037 000,0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737 000,0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2211" w:type="dxa"/>
            <w:gridSpan w:val="2"/>
          </w:tcPr>
          <w:p w:rsidR="000C2132" w:rsidRPr="00527477" w:rsidRDefault="000C2132" w:rsidP="00DA03BC">
            <w:pPr>
              <w:pStyle w:val="ConsPlusNormal"/>
              <w:rPr>
                <w:rFonts w:ascii="Times New Roman" w:hAnsi="Times New Roman" w:cs="Times New Roman"/>
                <w:szCs w:val="20"/>
              </w:rPr>
            </w:pPr>
          </w:p>
        </w:tc>
      </w:tr>
      <w:tr w:rsidR="000C2132" w:rsidRPr="00527477">
        <w:tc>
          <w:tcPr>
            <w:tcW w:w="10602" w:type="dxa"/>
            <w:gridSpan w:val="11"/>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1 289 607,4</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3 547 933,6</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2 996 299,5</w:t>
            </w:r>
          </w:p>
        </w:tc>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2 200 000,0</w:t>
            </w:r>
          </w:p>
        </w:tc>
        <w:tc>
          <w:tcPr>
            <w:tcW w:w="147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1 200 000,0</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1 200 000,0</w:t>
            </w:r>
          </w:p>
        </w:tc>
        <w:tc>
          <w:tcPr>
            <w:tcW w:w="2211" w:type="dxa"/>
            <w:gridSpan w:val="2"/>
          </w:tcPr>
          <w:p w:rsidR="000C2132" w:rsidRPr="00527477" w:rsidRDefault="000C2132" w:rsidP="00DA03BC">
            <w:pPr>
              <w:pStyle w:val="ConsPlusNormal"/>
              <w:rPr>
                <w:rFonts w:ascii="Times New Roman" w:hAnsi="Times New Roman" w:cs="Times New Roman"/>
                <w:szCs w:val="20"/>
              </w:rPr>
            </w:pPr>
          </w:p>
        </w:tc>
      </w:tr>
      <w:tr w:rsidR="000C2132" w:rsidRPr="00527477">
        <w:tc>
          <w:tcPr>
            <w:tcW w:w="10602" w:type="dxa"/>
            <w:gridSpan w:val="11"/>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9977"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14 933 840,5</w:t>
            </w:r>
          </w:p>
        </w:tc>
        <w:tc>
          <w:tcPr>
            <w:tcW w:w="2211" w:type="dxa"/>
            <w:gridSpan w:val="2"/>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38" w:name="P8477"/>
      <w:bookmarkEnd w:id="38"/>
      <w:r w:rsidRPr="00527477">
        <w:rPr>
          <w:rFonts w:ascii="Times New Roman" w:hAnsi="Times New Roman" w:cs="Times New Roman"/>
          <w:szCs w:val="20"/>
        </w:rPr>
        <w:t>&lt;**&gt; Объемы финансирования носят прогнозный характер, окончательная сумма утверждается при формировании бюджета Республики Татарстан на соответствующий финансовый год.</w:t>
      </w:r>
    </w:p>
    <w:p w:rsidR="000C2132" w:rsidRPr="00527477" w:rsidRDefault="000C2132" w:rsidP="00DA03BC">
      <w:pPr>
        <w:pStyle w:val="ConsPlusNormal"/>
        <w:ind w:firstLine="540"/>
        <w:jc w:val="both"/>
        <w:rPr>
          <w:rFonts w:ascii="Times New Roman" w:hAnsi="Times New Roman" w:cs="Times New Roman"/>
          <w:szCs w:val="20"/>
        </w:rPr>
      </w:pPr>
      <w:bookmarkStart w:id="39" w:name="P8478"/>
      <w:bookmarkEnd w:id="39"/>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ГКУ "ГИСУ РТ" - государственное казенное учреждение "Главное инвестиционно-строительное управление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 Министерство строительства, архитектуры и жилищно-коммунального хозяйства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2</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"Развитие социальной</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и инженерной инфраструктуры</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рамках государственной программы</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"Развитие молодежной политики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Республике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40" w:name="P8495"/>
      <w:bookmarkEnd w:id="40"/>
      <w:r w:rsidRPr="00527477">
        <w:rPr>
          <w:rFonts w:ascii="Times New Roman" w:hAnsi="Times New Roman" w:cs="Times New Roman"/>
          <w:szCs w:val="20"/>
        </w:rPr>
        <w:t>ПЕРЕЧЕНЬ</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МЕРОПРИЯТИЙ, ПРЕДУСМАТРИВАЮЩИХ КАПИТАЛЬНОЕ СТРОИТЕЛЬСТВО,</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РЕКОНСТРУКЦИЮ И КАПИТАЛЬНЫЙ РЕМОНТ ОБЪЕКТОВ </w:t>
      </w:r>
      <w:proofErr w:type="gramStart"/>
      <w:r w:rsidRPr="00527477">
        <w:rPr>
          <w:rFonts w:ascii="Times New Roman" w:hAnsi="Times New Roman" w:cs="Times New Roman"/>
          <w:szCs w:val="20"/>
        </w:rPr>
        <w:t>СОЦИАЛЬНОЙ</w:t>
      </w:r>
      <w:proofErr w:type="gramEnd"/>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ИНФРАСТРУКТУРЫ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19">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12.05.2022 N 433)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8"/>
        <w:gridCol w:w="1984"/>
        <w:gridCol w:w="851"/>
        <w:gridCol w:w="1559"/>
        <w:gridCol w:w="1418"/>
        <w:gridCol w:w="992"/>
        <w:gridCol w:w="992"/>
        <w:gridCol w:w="992"/>
        <w:gridCol w:w="993"/>
        <w:gridCol w:w="992"/>
        <w:gridCol w:w="992"/>
        <w:gridCol w:w="992"/>
      </w:tblGrid>
      <w:tr w:rsidR="000C2132" w:rsidRPr="00527477">
        <w:tc>
          <w:tcPr>
            <w:tcW w:w="56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N </w:t>
            </w:r>
            <w:proofErr w:type="gramStart"/>
            <w:r w:rsidRPr="00527477">
              <w:rPr>
                <w:rFonts w:ascii="Times New Roman" w:hAnsi="Times New Roman" w:cs="Times New Roman"/>
                <w:szCs w:val="20"/>
              </w:rPr>
              <w:t>п</w:t>
            </w:r>
            <w:proofErr w:type="gramEnd"/>
            <w:r w:rsidRPr="00527477">
              <w:rPr>
                <w:rFonts w:ascii="Times New Roman" w:hAnsi="Times New Roman" w:cs="Times New Roman"/>
                <w:szCs w:val="20"/>
              </w:rPr>
              <w:t>/п</w:t>
            </w:r>
          </w:p>
        </w:tc>
        <w:tc>
          <w:tcPr>
            <w:tcW w:w="283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мероприятия</w:t>
            </w:r>
          </w:p>
        </w:tc>
        <w:tc>
          <w:tcPr>
            <w:tcW w:w="198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муниципального образования</w:t>
            </w:r>
          </w:p>
        </w:tc>
        <w:tc>
          <w:tcPr>
            <w:tcW w:w="85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Адрес объекта</w:t>
            </w:r>
          </w:p>
        </w:tc>
        <w:tc>
          <w:tcPr>
            <w:tcW w:w="1559" w:type="dxa"/>
            <w:vMerge w:val="restart"/>
          </w:tcPr>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szCs w:val="20"/>
              </w:rPr>
              <w:t xml:space="preserve">Мощность проекта (кв. метров, </w:t>
            </w:r>
            <w:proofErr w:type="spellStart"/>
            <w:r w:rsidRPr="00527477">
              <w:rPr>
                <w:rFonts w:ascii="Times New Roman" w:hAnsi="Times New Roman" w:cs="Times New Roman"/>
                <w:szCs w:val="20"/>
              </w:rPr>
              <w:t>пог</w:t>
            </w:r>
            <w:proofErr w:type="spellEnd"/>
            <w:r w:rsidRPr="00527477">
              <w:rPr>
                <w:rFonts w:ascii="Times New Roman" w:hAnsi="Times New Roman" w:cs="Times New Roman"/>
                <w:szCs w:val="20"/>
              </w:rPr>
              <w:t>. метров, мест, койко-мест и т.д.)</w:t>
            </w:r>
            <w:proofErr w:type="gramEnd"/>
          </w:p>
        </w:tc>
        <w:tc>
          <w:tcPr>
            <w:tcW w:w="141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Ответственное министерство, ведомство</w:t>
            </w:r>
          </w:p>
        </w:tc>
        <w:tc>
          <w:tcPr>
            <w:tcW w:w="6945"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Финансирование, </w:t>
            </w:r>
            <w:proofErr w:type="gramStart"/>
            <w:r w:rsidRPr="00527477">
              <w:rPr>
                <w:rFonts w:ascii="Times New Roman" w:hAnsi="Times New Roman" w:cs="Times New Roman"/>
                <w:szCs w:val="20"/>
              </w:rPr>
              <w:t>млн</w:t>
            </w:r>
            <w:proofErr w:type="gramEnd"/>
            <w:r w:rsidRPr="00527477">
              <w:rPr>
                <w:rFonts w:ascii="Times New Roman" w:hAnsi="Times New Roman" w:cs="Times New Roman"/>
                <w:szCs w:val="20"/>
              </w:rPr>
              <w:t xml:space="preserve"> рублей (в текущих ценах)</w:t>
            </w:r>
          </w:p>
        </w:tc>
      </w:tr>
      <w:tr w:rsidR="000C2132" w:rsidRPr="00527477">
        <w:tc>
          <w:tcPr>
            <w:tcW w:w="567" w:type="dxa"/>
            <w:vMerge/>
          </w:tcPr>
          <w:p w:rsidR="000C2132" w:rsidRPr="00527477" w:rsidRDefault="000C2132" w:rsidP="00DA03BC">
            <w:pPr>
              <w:pStyle w:val="ConsPlusNormal"/>
              <w:rPr>
                <w:rFonts w:ascii="Times New Roman" w:hAnsi="Times New Roman" w:cs="Times New Roman"/>
                <w:szCs w:val="20"/>
              </w:rPr>
            </w:pPr>
          </w:p>
        </w:tc>
        <w:tc>
          <w:tcPr>
            <w:tcW w:w="2838" w:type="dxa"/>
            <w:vMerge/>
          </w:tcPr>
          <w:p w:rsidR="000C2132" w:rsidRPr="00527477" w:rsidRDefault="000C2132" w:rsidP="00DA03BC">
            <w:pPr>
              <w:pStyle w:val="ConsPlusNormal"/>
              <w:rPr>
                <w:rFonts w:ascii="Times New Roman" w:hAnsi="Times New Roman" w:cs="Times New Roman"/>
                <w:szCs w:val="20"/>
              </w:rPr>
            </w:pPr>
          </w:p>
        </w:tc>
        <w:tc>
          <w:tcPr>
            <w:tcW w:w="1984"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1559" w:type="dxa"/>
            <w:vMerge/>
          </w:tcPr>
          <w:p w:rsidR="000C2132" w:rsidRPr="00527477" w:rsidRDefault="000C2132" w:rsidP="00DA03BC">
            <w:pPr>
              <w:pStyle w:val="ConsPlusNormal"/>
              <w:rPr>
                <w:rFonts w:ascii="Times New Roman" w:hAnsi="Times New Roman" w:cs="Times New Roman"/>
                <w:szCs w:val="20"/>
              </w:rPr>
            </w:pPr>
          </w:p>
        </w:tc>
        <w:tc>
          <w:tcPr>
            <w:tcW w:w="1418" w:type="dxa"/>
            <w:vMerge/>
          </w:tcPr>
          <w:p w:rsidR="000C2132" w:rsidRPr="00527477" w:rsidRDefault="000C2132" w:rsidP="00DA03BC">
            <w:pPr>
              <w:pStyle w:val="ConsPlusNormal"/>
              <w:rPr>
                <w:rFonts w:ascii="Times New Roman" w:hAnsi="Times New Roman" w:cs="Times New Roman"/>
                <w:szCs w:val="20"/>
              </w:rPr>
            </w:pPr>
          </w:p>
        </w:tc>
        <w:tc>
          <w:tcPr>
            <w:tcW w:w="992"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992"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992"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993"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992"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992"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992"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56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83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98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41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99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r>
      <w:tr w:rsidR="000C2132" w:rsidRPr="00527477">
        <w:tc>
          <w:tcPr>
            <w:tcW w:w="56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28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Капитальный ремонт и укрепление материальной базы подростковых клубов</w:t>
            </w: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муниципальные образования Республики Татарстан</w:t>
            </w:r>
          </w:p>
        </w:tc>
        <w:tc>
          <w:tcPr>
            <w:tcW w:w="851" w:type="dxa"/>
          </w:tcPr>
          <w:p w:rsidR="000C2132" w:rsidRPr="00527477" w:rsidRDefault="000D0D0C" w:rsidP="00DA03BC">
            <w:pPr>
              <w:pStyle w:val="ConsPlusNormal"/>
              <w:jc w:val="center"/>
              <w:rPr>
                <w:rFonts w:ascii="Times New Roman" w:hAnsi="Times New Roman" w:cs="Times New Roman"/>
                <w:szCs w:val="20"/>
              </w:rPr>
            </w:pPr>
            <w:hyperlink w:anchor="P8588">
              <w:r w:rsidR="000C2132" w:rsidRPr="00527477">
                <w:rPr>
                  <w:rFonts w:ascii="Times New Roman" w:hAnsi="Times New Roman" w:cs="Times New Roman"/>
                  <w:color w:val="0000FF"/>
                  <w:szCs w:val="20"/>
                </w:rPr>
                <w:t>&lt;*&gt;</w:t>
              </w:r>
            </w:hyperlink>
          </w:p>
        </w:tc>
        <w:tc>
          <w:tcPr>
            <w:tcW w:w="1559"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индивидуально по каждому объекту согласно дефектным ведомостям и проектам</w:t>
            </w:r>
          </w:p>
        </w:tc>
        <w:tc>
          <w:tcPr>
            <w:tcW w:w="141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w:t>
            </w:r>
            <w:hyperlink w:anchor="P8589">
              <w:r w:rsidRPr="00527477">
                <w:rPr>
                  <w:rFonts w:ascii="Times New Roman" w:hAnsi="Times New Roman" w:cs="Times New Roman"/>
                  <w:color w:val="0000FF"/>
                  <w:szCs w:val="20"/>
                </w:rPr>
                <w:t>&lt;**&gt;</w:t>
              </w:r>
            </w:hyperlink>
            <w:r w:rsidRPr="00527477">
              <w:rPr>
                <w:rFonts w:ascii="Times New Roman" w:hAnsi="Times New Roman" w:cs="Times New Roman"/>
                <w:szCs w:val="20"/>
              </w:rPr>
              <w:t>, МДМ РТ</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98,4</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9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56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28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Капитальный ремонт и укрепление материальной базы молодежных центров</w:t>
            </w: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муниципальные образования Республики Татарстан</w:t>
            </w:r>
          </w:p>
        </w:tc>
        <w:tc>
          <w:tcPr>
            <w:tcW w:w="851" w:type="dxa"/>
          </w:tcPr>
          <w:p w:rsidR="000C2132" w:rsidRPr="00527477" w:rsidRDefault="000D0D0C" w:rsidP="00DA03BC">
            <w:pPr>
              <w:pStyle w:val="ConsPlusNormal"/>
              <w:jc w:val="center"/>
              <w:rPr>
                <w:rFonts w:ascii="Times New Roman" w:hAnsi="Times New Roman" w:cs="Times New Roman"/>
                <w:szCs w:val="20"/>
              </w:rPr>
            </w:pPr>
            <w:hyperlink w:anchor="P8588">
              <w:r w:rsidR="000C2132" w:rsidRPr="00527477">
                <w:rPr>
                  <w:rFonts w:ascii="Times New Roman" w:hAnsi="Times New Roman" w:cs="Times New Roman"/>
                  <w:color w:val="0000FF"/>
                  <w:szCs w:val="20"/>
                </w:rPr>
                <w:t>&lt;*&gt;</w:t>
              </w:r>
            </w:hyperlink>
          </w:p>
        </w:tc>
        <w:tc>
          <w:tcPr>
            <w:tcW w:w="1559"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индивидуально по каждому объекту согласно дефектным ведомостям и проектам</w:t>
            </w:r>
          </w:p>
        </w:tc>
        <w:tc>
          <w:tcPr>
            <w:tcW w:w="141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МДМ РТ</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112,1</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380,6</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363,0</w:t>
            </w:r>
          </w:p>
        </w:tc>
        <w:tc>
          <w:tcPr>
            <w:tcW w:w="99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363,0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56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28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Капитальный ремонт и укрепление материальной базы детских оздоровительных лагерей</w:t>
            </w: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муниципальные образования Республики Татарстан</w:t>
            </w:r>
          </w:p>
        </w:tc>
        <w:tc>
          <w:tcPr>
            <w:tcW w:w="851" w:type="dxa"/>
          </w:tcPr>
          <w:p w:rsidR="000C2132" w:rsidRPr="00527477" w:rsidRDefault="000D0D0C" w:rsidP="00DA03BC">
            <w:pPr>
              <w:pStyle w:val="ConsPlusNormal"/>
              <w:jc w:val="center"/>
              <w:rPr>
                <w:rFonts w:ascii="Times New Roman" w:hAnsi="Times New Roman" w:cs="Times New Roman"/>
                <w:szCs w:val="20"/>
              </w:rPr>
            </w:pPr>
            <w:hyperlink w:anchor="P8588">
              <w:r w:rsidR="000C2132" w:rsidRPr="00527477">
                <w:rPr>
                  <w:rFonts w:ascii="Times New Roman" w:hAnsi="Times New Roman" w:cs="Times New Roman"/>
                  <w:color w:val="0000FF"/>
                  <w:szCs w:val="20"/>
                </w:rPr>
                <w:t>&lt;*&gt;</w:t>
              </w:r>
            </w:hyperlink>
          </w:p>
        </w:tc>
        <w:tc>
          <w:tcPr>
            <w:tcW w:w="1559"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индивидуально по каждому объекту согласно дефектным ведомостям и проектам</w:t>
            </w:r>
          </w:p>
        </w:tc>
        <w:tc>
          <w:tcPr>
            <w:tcW w:w="1418" w:type="dxa"/>
          </w:tcPr>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МДМ РТ</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883,3</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1 160,0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99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1 000,0</w:t>
            </w:r>
          </w:p>
        </w:tc>
      </w:tr>
      <w:tr w:rsidR="000C2132" w:rsidRPr="00527477">
        <w:tc>
          <w:tcPr>
            <w:tcW w:w="9217" w:type="dxa"/>
            <w:gridSpan w:val="6"/>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Нераспределенный лимит</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195,8</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1 907,3</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1 533,3</w:t>
            </w:r>
          </w:p>
        </w:tc>
        <w:tc>
          <w:tcPr>
            <w:tcW w:w="99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1 037,0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737,0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9217" w:type="dxa"/>
            <w:gridSpan w:val="6"/>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1 289,6</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3 547,9</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2 996,3</w:t>
            </w:r>
          </w:p>
        </w:tc>
        <w:tc>
          <w:tcPr>
            <w:tcW w:w="99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1 200,0</w:t>
            </w:r>
          </w:p>
        </w:tc>
      </w:tr>
      <w:tr w:rsidR="000C2132" w:rsidRPr="00527477">
        <w:tc>
          <w:tcPr>
            <w:tcW w:w="9217" w:type="dxa"/>
            <w:gridSpan w:val="6"/>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6945" w:type="dxa"/>
            <w:gridSpan w:val="7"/>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14 933,8</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41" w:name="P8588"/>
      <w:bookmarkEnd w:id="41"/>
      <w:r w:rsidRPr="00527477">
        <w:rPr>
          <w:rFonts w:ascii="Times New Roman" w:hAnsi="Times New Roman" w:cs="Times New Roman"/>
          <w:szCs w:val="20"/>
        </w:rPr>
        <w:t>&lt;*&gt; Перечень объектов и адресов утверждается отдельным распоряжением Кабинета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bookmarkStart w:id="42" w:name="P8589"/>
      <w:bookmarkEnd w:id="42"/>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 Министерство строительства, архитектуры и жилищно-коммунального хозяйства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43" w:name="P8597"/>
      <w:bookmarkEnd w:id="43"/>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"ДЕТИ ТАТАРСТАНА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proofErr w:type="gramStart"/>
            <w:r w:rsidRPr="00527477">
              <w:rPr>
                <w:rFonts w:ascii="Times New Roman" w:hAnsi="Times New Roman" w:cs="Times New Roman"/>
                <w:color w:val="392C69"/>
                <w:szCs w:val="20"/>
              </w:rPr>
              <w:t xml:space="preserve">(в ред. Постановлений КМ РТ от 11.07.2019 </w:t>
            </w:r>
            <w:hyperlink r:id="rId220">
              <w:r w:rsidRPr="00527477">
                <w:rPr>
                  <w:rFonts w:ascii="Times New Roman" w:hAnsi="Times New Roman" w:cs="Times New Roman"/>
                  <w:color w:val="0000FF"/>
                  <w:szCs w:val="20"/>
                </w:rPr>
                <w:t>N 566</w:t>
              </w:r>
            </w:hyperlink>
            <w:r w:rsidRPr="00527477">
              <w:rPr>
                <w:rFonts w:ascii="Times New Roman" w:hAnsi="Times New Roman" w:cs="Times New Roman"/>
                <w:color w:val="392C69"/>
                <w:szCs w:val="20"/>
              </w:rPr>
              <w:t xml:space="preserve">, от 22.09.2020 </w:t>
            </w:r>
            <w:hyperlink r:id="rId221">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w:t>
            </w:r>
            <w:proofErr w:type="gramEnd"/>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24.05.2021 </w:t>
            </w:r>
            <w:hyperlink r:id="rId222">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6690"/>
      </w:tblGrid>
      <w:tr w:rsidR="000C2132" w:rsidRPr="00527477">
        <w:tc>
          <w:tcPr>
            <w:tcW w:w="233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Татарстана на 2019 - 2025 годы" (далее - Подпрограмма-7)</w:t>
            </w:r>
          </w:p>
        </w:tc>
      </w:tr>
      <w:tr w:rsidR="000C2132" w:rsidRPr="00527477">
        <w:tc>
          <w:tcPr>
            <w:tcW w:w="9020"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2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33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Подпрограммы-7</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3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Подпрограммы-7</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33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Цели Подпрограммы-7</w:t>
            </w:r>
          </w:p>
        </w:tc>
        <w:tc>
          <w:tcPr>
            <w:tcW w:w="669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благоприятных условий для комплексного развития и повышения качества жизни молодого поколения, государственная поддержка детей, находящихся в трудной жизненной ситуации</w:t>
            </w:r>
          </w:p>
        </w:tc>
      </w:tr>
      <w:tr w:rsidR="000C2132" w:rsidRPr="00527477">
        <w:tc>
          <w:tcPr>
            <w:tcW w:w="233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Подпрограммы-7</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Развитие общественно-государственной системы воспитания детей, обеспечивающей их социализацию, высокий уровень гражданственности, патриотичности, толерантности, обеспечение социально значимого досуга.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 Привлечение детей к участию в общественной жизни, содействие развитию детского движения, патриотическое воспитание, формирование гражданственности и сохранение национальной идентичности подрастающего поколения.</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Организация работы с детьми и подростками в учреждениях по месту жительства</w:t>
            </w:r>
          </w:p>
        </w:tc>
      </w:tr>
      <w:tr w:rsidR="000C2132" w:rsidRPr="00527477">
        <w:tc>
          <w:tcPr>
            <w:tcW w:w="9020"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24">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11.07.2019 N 566)</w:t>
            </w:r>
          </w:p>
        </w:tc>
      </w:tr>
      <w:tr w:rsidR="000C2132" w:rsidRPr="00527477">
        <w:tc>
          <w:tcPr>
            <w:tcW w:w="233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и этапы реализации Подпрограммы-7</w:t>
            </w:r>
          </w:p>
        </w:tc>
        <w:tc>
          <w:tcPr>
            <w:tcW w:w="6690"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2019 - 2025 годы</w:t>
            </w:r>
          </w:p>
        </w:tc>
      </w:tr>
      <w:tr w:rsidR="000C2132" w:rsidRPr="00527477">
        <w:tc>
          <w:tcPr>
            <w:tcW w:w="9020"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25">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33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Подпрограммы-7 с распределением по годам и источникам финансирования</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Подпрограммы-7 в 2019 - 2025 годах за счет средств бюджета Республики Татарстан составляет 70 603,5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2019 году - 11 272,0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- 1 907,5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- 11 484,8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в 2022 году - 11 484,8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- 11 484,8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- 11 484,8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- 11 484,8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Подпрограммы-7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tc>
      </w:tr>
      <w:tr w:rsidR="000C2132" w:rsidRPr="00527477">
        <w:tc>
          <w:tcPr>
            <w:tcW w:w="9020"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226">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r w:rsidR="000C2132" w:rsidRPr="00527477">
        <w:tc>
          <w:tcPr>
            <w:tcW w:w="233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целей и задач Подпрограммы-7 (индикаторы оценки результатов) и показатели бюджетной эффективности</w:t>
            </w:r>
          </w:p>
        </w:tc>
        <w:tc>
          <w:tcPr>
            <w:tcW w:w="669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результате реализации Подпрограммы-7 предполагается достичь к 2025 году: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увеличения доли детей и молодежи, получивших профессиональную экстренную психологическую помощь по защите их законных прав и интересов, в возрасте до 18 лет до 1,59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увеличения </w:t>
            </w:r>
            <w:proofErr w:type="gramStart"/>
            <w:r w:rsidRPr="00527477">
              <w:rPr>
                <w:rFonts w:ascii="Times New Roman" w:hAnsi="Times New Roman" w:cs="Times New Roman"/>
                <w:szCs w:val="20"/>
              </w:rPr>
              <w:t>количества участников Республиканского конкурса специалистов учреждений молодежной политики</w:t>
            </w:r>
            <w:proofErr w:type="gramEnd"/>
            <w:r w:rsidRPr="00527477">
              <w:rPr>
                <w:rFonts w:ascii="Times New Roman" w:hAnsi="Times New Roman" w:cs="Times New Roman"/>
                <w:szCs w:val="20"/>
              </w:rPr>
              <w:t xml:space="preserve"> до 50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увеличения количества специалистов учреждений, работающих с молодежью, прошедших обучение, до 1 200 человек (200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увеличения удельного веса детей и молодежи, охваченных мероприятиями детских и молодежных общественных организаций, в общей численности детей и молодежи до 91,5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увеличения доли детей и молодежи, охваченных работой учреждений по месту жительства, в общей численности детей и молодежи в возрасте от 7 до 18 лет до 64,02 процента</w:t>
            </w:r>
          </w:p>
        </w:tc>
      </w:tr>
      <w:tr w:rsidR="000C2132" w:rsidRPr="00527477">
        <w:tc>
          <w:tcPr>
            <w:tcW w:w="9020"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27">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в том числе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проблемы, на решение которых </w:t>
      </w:r>
      <w:proofErr w:type="gramStart"/>
      <w:r w:rsidRPr="00527477">
        <w:rPr>
          <w:rFonts w:ascii="Times New Roman" w:hAnsi="Times New Roman" w:cs="Times New Roman"/>
          <w:szCs w:val="20"/>
        </w:rPr>
        <w:t>направлена</w:t>
      </w:r>
      <w:proofErr w:type="gramEnd"/>
      <w:r w:rsidRPr="00527477">
        <w:rPr>
          <w:rFonts w:ascii="Times New Roman" w:hAnsi="Times New Roman" w:cs="Times New Roman"/>
          <w:szCs w:val="20"/>
        </w:rPr>
        <w:t xml:space="preserve"> Подпрограмма-7</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Государственная молодежная политика в республике относится к ряду стратегических вопросов и является последовательной, стабильно развивающейся системой мер, направленных на создание условий для социализации и самореализации молодежи, развития ее потенциала. В республике поэтапно осуществлен процесс институционализации, сложилась инфраструктура молодежных учреждений принципиально нового типа, сформировано общественное мнение об обязательном характере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На сегодняшний день Молодежная инфраструктура Республики Татарстан насчитывает более 350 учреждений: 11 республиканских учреждений для молодежи, 217 подростковых клубов, 28 молодежных центров, 7 социальных служб, 10 центров по организации деятельности студенческих трудовых отрядов, 44 центра молодежных (студенческих) формирований по охране общественного порядка, 124 детских оздоровительных лагеря.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реализации приоритетных направлений государственной молодежной политики, эффективного решения проблем молодежи активно используется программный метод.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рамках программного подхода активно развиваются такие направления молодежной политики, как поддержка некоммерческих молодежных и детских организаций, студенческих трудовых отрядов, талантливой молодежи, также формируется система работы по профилактике негативных социальных явлений и пропаганде здорового образа жизни.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Подпрограмма-7 </w:t>
      </w:r>
      <w:proofErr w:type="gramStart"/>
      <w:r w:rsidRPr="00527477">
        <w:rPr>
          <w:rFonts w:ascii="Times New Roman" w:hAnsi="Times New Roman" w:cs="Times New Roman"/>
          <w:szCs w:val="20"/>
        </w:rPr>
        <w:t>разработана</w:t>
      </w:r>
      <w:proofErr w:type="gramEnd"/>
      <w:r w:rsidRPr="00527477">
        <w:rPr>
          <w:rFonts w:ascii="Times New Roman" w:hAnsi="Times New Roman" w:cs="Times New Roman"/>
          <w:szCs w:val="20"/>
        </w:rPr>
        <w:t xml:space="preserve"> в соответствии с </w:t>
      </w:r>
      <w:hyperlink r:id="rId228">
        <w:r w:rsidRPr="00527477">
          <w:rPr>
            <w:rFonts w:ascii="Times New Roman" w:hAnsi="Times New Roman" w:cs="Times New Roman"/>
            <w:color w:val="0000FF"/>
            <w:szCs w:val="20"/>
          </w:rPr>
          <w:t>планом</w:t>
        </w:r>
      </w:hyperlink>
      <w:r w:rsidRPr="00527477">
        <w:rPr>
          <w:rFonts w:ascii="Times New Roman" w:hAnsi="Times New Roman" w:cs="Times New Roman"/>
          <w:szCs w:val="20"/>
        </w:rPr>
        <w:t xml:space="preserve"> основных мероприятий до 2020 года, проводимых в рамках Десятилетия детства, утвержденным распоряжением Правительства Российской Федерации от 6 июля 2018 г. N 1375-р, и </w:t>
      </w:r>
      <w:hyperlink r:id="rId229">
        <w:r w:rsidRPr="00527477">
          <w:rPr>
            <w:rFonts w:ascii="Times New Roman" w:hAnsi="Times New Roman" w:cs="Times New Roman"/>
            <w:color w:val="0000FF"/>
            <w:szCs w:val="20"/>
          </w:rPr>
          <w:t>перечнем</w:t>
        </w:r>
      </w:hyperlink>
      <w:r w:rsidRPr="00527477">
        <w:rPr>
          <w:rFonts w:ascii="Times New Roman" w:hAnsi="Times New Roman" w:cs="Times New Roman"/>
          <w:szCs w:val="20"/>
        </w:rPr>
        <w:t xml:space="preserve"> государственных программ Республики Татарстан, утвержденным постановлением Кабинета Министров Республики Татарстан от 31.12.2012 N 1199.</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Подпрограмма "Дети Татарстана" направлена на улучшение положения и качества жизни детей республики, создание благоприятных условий для комплексного развития и жизнедеятельности детей, государственную поддержку детей, находящихся в трудной жизненной ситуации. Направления подпрограммы ориентированы на решение проблем в различных секторах жизнедеятельности и содержат конкретные индикаторы, которые должны быть выполнены. Выполнение мероприятий призвано способствовать улучшению положения детей, координации усилий всех заинтересованных структур и </w:t>
      </w:r>
      <w:r w:rsidRPr="00527477">
        <w:rPr>
          <w:rFonts w:ascii="Times New Roman" w:hAnsi="Times New Roman" w:cs="Times New Roman"/>
          <w:szCs w:val="20"/>
        </w:rPr>
        <w:lastRenderedPageBreak/>
        <w:t>объединению различных ресурсов в решении проблем детей, возникающих в новых социально-экономических условиях.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Необходимо отметить, что программа "Дети Татарстана" действовала в республике с 1999 по 2018 год. Программные мероприятия способствовали сохранению и развитию государственной системы выявления и адресной поддержки одаренных детей, которая охватывает более 90 процентов детского населения и направлена на сохранение национальной культуры, формирование будущей элиты в различных областях интеллектуальной и творческой деятельности. Меры по созданию условий для организации отдыха и оздоровления детей и подростков в оздоровительных лагерях позволили сохранить и развить инфраструктуру отдыха детей и подростков, увеличить охват детей и подростков отдыхом в оздоровительных загородных лагерях до 52 процентов. </w:t>
      </w:r>
      <w:proofErr w:type="gramStart"/>
      <w:r w:rsidRPr="00527477">
        <w:rPr>
          <w:rFonts w:ascii="Times New Roman" w:hAnsi="Times New Roman" w:cs="Times New Roman"/>
          <w:szCs w:val="20"/>
        </w:rPr>
        <w:t>Поддержка детских общественных организаций, оказание им помощи в информационной, правовой, методической, материально-технической сферах позволили активизировать детское движение, охватить мероприятиями общественных организаций 86,6 процента детей и молодежи республики.</w:t>
      </w:r>
      <w:proofErr w:type="gramEnd"/>
      <w:r w:rsidRPr="00527477">
        <w:rPr>
          <w:rFonts w:ascii="Times New Roman" w:hAnsi="Times New Roman" w:cs="Times New Roman"/>
          <w:szCs w:val="20"/>
        </w:rPr>
        <w:t xml:space="preserve"> Внедрение профилактических и реабилитационных технологий в деятельность учреждений, занимающихся профилактической и социально-реабилитационной работой с детьми и подростками, позволило снизить уровень безнадзорности и беспризорности несовершеннолетних до 0,6 процента в общем количестве детей в республике. Реализация программных мероприятий способствовала повышению эффективности работы по месту жительства, качества учебно-воспитательного процесса, созданию благоприятных условий для организации активного досуга детей и подростков по месту жительства, снижению уровня негативных социальных явлений среди несовершеннолетних. Программно-целевой подход доказал свою эффективность.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Татарстан сформирована межведомственная система по выявлению и профилактике насилия и жестокого обращения в отношении детей. В 2010 году в республике был создан институт Уполномоченного по правам ребенка Республики Татарстан. Татарстан стал активным участником общенациональной информационной кампании по противодействию жестокому обращению с детьми.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В настоящее время в Республике Татарстан в соответствии с Соглашением от 24.08.2010 N 8/03 об обеспечении деятельности на территории Республики Татарстан детского телефона доверия (службы экстренной психологической помощи) с единым общероссийским телефонным номером, подписанным между Фондом поддержки детей, находящихся в трудной жизненной ситуации, и Кабинетом Министров Республики Татарстан, работают 6 центров (служб) экстренной психологической помощи, подключенных к единому общероссийскому</w:t>
      </w:r>
      <w:proofErr w:type="gramEnd"/>
      <w:r w:rsidRPr="00527477">
        <w:rPr>
          <w:rFonts w:ascii="Times New Roman" w:hAnsi="Times New Roman" w:cs="Times New Roman"/>
          <w:szCs w:val="20"/>
        </w:rPr>
        <w:t xml:space="preserve"> номеру, в городах Альметьевске, Казани, Нижнекамске, Набережные Челны, Елабуге.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Несмотря на принимаемые меры, желаемые результаты в сфере защиты интересов и прав детей еще не достигнуты. Острота существующих проблем в сфере детства требует принятия неотложных мер для улучшения положения детей и их защиты на государственном уровне.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Одной из самых опасных проблем является насилие над детьми. Значительная часть преступлений против жизни, здоровья и половой неприкосновенности детей совершается в семье, а также лицами, обязанными по закону заботиться о ребенке. Ситуация, сложившаяся в сфере профилактики преступлений против детей, защиты их прав, продолжает оставаться сложной и требует принятия дополнительных мер.</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 данным Министерства внутренних дел по Республике Татарстан, в 2017 году на территории республики в отношении несовершеннолетних было совершено 812 преступлений. В структуре преступности рассматриваемой категории значительное место занимают насильственные действия сексуального характера. За 2017 год совершено 82 таких преступления, что составило 10 процентов общего числа преступлений, совершенных в отношении детей. Работа по профилактике преступлений в отношении несовершеннолетних в республике проводится органами и учреждениями системы профилактики безнадзорности и правонарушений несовершеннолетних. Количество преступлений, совершенных несовершеннолетними в 2018 году составило 721, в 2017 году - 799. Эти цифры никого не успокаивают, ведь проблема имеет несколько составляющих, требуется комплексный подход к ее решению, а потому работа в этом направлении должна быть продолжена органами власти, всеми правоохранительными органами, органами и учреждениями системы профилактики безнадзорности и правонарушений несовершеннолетних.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Татарстан создана и развивается система дополнительного образования детей, направленная на организацию социально значимого досуга несовершеннолетних.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26 муниципальных образованиях Республики Татарстан функционируют 217 подростковых клубов по месту жительства. Работа с детьми и подростками по месту жительства направлена не только на организацию социально значимого досуга, но и на решение вопросов социальной адаптации подростков, предупреждения правонарушений, профилактики наркомании, алкоголизма и других негативных социальных явлений. В целях профилактики правонарушений и реализации </w:t>
      </w:r>
      <w:hyperlink r:id="rId230">
        <w:r w:rsidRPr="00527477">
          <w:rPr>
            <w:rFonts w:ascii="Times New Roman" w:hAnsi="Times New Roman" w:cs="Times New Roman"/>
            <w:color w:val="0000FF"/>
            <w:szCs w:val="20"/>
          </w:rPr>
          <w:t>Закона</w:t>
        </w:r>
      </w:hyperlink>
      <w:r w:rsidRPr="00527477">
        <w:rPr>
          <w:rFonts w:ascii="Times New Roman" w:hAnsi="Times New Roman" w:cs="Times New Roman"/>
          <w:szCs w:val="20"/>
        </w:rPr>
        <w:t xml:space="preserve"> Республики Татарстан от 21 января 2009 года N 7-ЗРТ "Об общественных воспитателях несовершеннолетних" с 2009 года организована работа по привлечению в подростковые клубы детей, состоящих на учете в отделении или комиссии по делам несовершеннолетних, и закреплению за ними общественных воспитателей. С 2012 года реализуется Республиканский проект "Молодежный сертификат". В рамках проекта в деятельность оздоровительных, спортивных учреждений, подростковых клубов по месту жительства к 2018 году работой охвачены 1 380 несовершеннолетних.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Ежегодно более 35 процентов общего числа участников данных проектов снимаются с профилактического учета. За каждым несовершеннолетним был закреплен общественный воспитатель, в их числе штатные сотрудники подростковых клубов.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Положительным моментом в механизме реализации программного подхода является начало реализации программы капитального ремонта подростковых клубов.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Вместе с тем продолжают нарастать проблемы, из-за нерешенности которых права и интересы детей в системе воспитания и образования оказываются нереализованными в полной мере. Это - недостаточная обеспеченность учреждениями для работы с детьми и подростками по месту жительства, слабая материально-техническая база, невысокий уровень качества услуг, предлагаемых отдельными учреждениями.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Положительное влияние на состояние здоровья детей и подростков оказывают полноценный отдых и оздоровление. В 2018 году в рамках программы отдыха, оздоровления и занятости детей и молодежи организована работа 1 836 учреждений различного типа: 124 загородных стационарных оздоровительных учреждения, 4 лагеря на Черноморском побережье, 966 пришкольных лагерей, 689 лагерей труда и отдыха, 79 лагерей палаточного типа, 15 санаторных учреждений. По итогам года всеми формами отдыха и оздоровления были охвачены 218 тыс. человек, что составляет 51 процент общей численности детей и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остается незначительной база действующих стационарных оздоровительных лагерей министерств и ведомств, предприятий и организаций - всего 124. Недостаточный уровень развития инфраструктуры отдыха и оздоровления детей в Республике Татарстан не дает возможность охватить рекреационными мероприятиями в период каникул всех школьников. Также в целях повышения привлекательности учреждений отдыха и оздоровления детей необходимо постоянно улучшать материально-техническое оснащение лагерей, внедрять передовые технологии организации воспитательной работы в лагерях.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Активно участвуют в реализации государственной молодежной политики республиканские молодежные и детские организации. О возросшей активности и гражданской зрелости молодого поколения республики свидетельствует увеличение количества молодежи в общественных организациях, которое составляет около 30 процентов общей численности молодого поколения. Общественные организации являются инициаторами проведения республиканских конкурсов, слетов, фестивалей, форумов молодежи. </w:t>
      </w:r>
      <w:proofErr w:type="gramStart"/>
      <w:r w:rsidRPr="00527477">
        <w:rPr>
          <w:rFonts w:ascii="Times New Roman" w:hAnsi="Times New Roman" w:cs="Times New Roman"/>
          <w:szCs w:val="20"/>
        </w:rPr>
        <w:t xml:space="preserve">Среди них наиболее активно работают Общественная молодежная палата при Государственном Совете Республики Татарстан, Региональная молодежная общественная организация "Лига студентов Республики Татарстан", общественная организация "Академия творческой молодежи Республики Татарстан", Объединение "Отечество", Совет детских и молодежных организаций, общественная организация "Молодежь промышленных предприятий Республики Татарстан", Молодежное общественное движение молодых ученых и специалистов Республики Татарстан, масштабное фестивальное движение "Созвездие - </w:t>
      </w:r>
      <w:proofErr w:type="spellStart"/>
      <w:r w:rsidRPr="00527477">
        <w:rPr>
          <w:rFonts w:ascii="Times New Roman" w:hAnsi="Times New Roman" w:cs="Times New Roman"/>
          <w:szCs w:val="20"/>
        </w:rPr>
        <w:t>Йолдызлык</w:t>
      </w:r>
      <w:proofErr w:type="spellEnd"/>
      <w:r w:rsidRPr="00527477">
        <w:rPr>
          <w:rFonts w:ascii="Times New Roman" w:hAnsi="Times New Roman" w:cs="Times New Roman"/>
          <w:szCs w:val="20"/>
        </w:rPr>
        <w:t>", охватившее до 90 тыс</w:t>
      </w:r>
      <w:proofErr w:type="gramEnd"/>
      <w:r w:rsidRPr="00527477">
        <w:rPr>
          <w:rFonts w:ascii="Times New Roman" w:hAnsi="Times New Roman" w:cs="Times New Roman"/>
          <w:szCs w:val="20"/>
        </w:rPr>
        <w:t>. человек, региональная общественная организация "Аграрное молодежное объединение Республики Татарстан". Создано и развивается интеллектуальное молодежное движение.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Значительный вклад в реализацию потенциала молодежи вносят детские общественные организации. В республике зарегистрировано более 100 детских и молодежных общественных объединений с охватом около 350 тыс.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2006 году на Форуме юных граждан создана республиканская общественная организация "Совет детских организаций Республики Татарстан", объединившая все детские организации Республики Татарстан. В настоящее время в Республике Татарстан развита эффективная система выявления и поддержки активистов и лидеров детских организаций. Необходимо включение в эту систему выявления и поддержки, подготовки и достойного поощрения руководителей детских организаций, работающих в каждом муниципальном образовании, в каждом учреждении основного и дополнительного образования Республики Татарстан. С 2009 года в школах реализуется образовательная программа "Основы лидерства", направленная на личностное развитие учащихся старших классов, на формирование социальной активности, коммуникационных умений и навыков старшеклассников. Ежегодно детские общественные организации реализуют проекты, направленные на решение проблем в разных социальных сферах.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Не менее важным в настоящее время также является дальнейшее повышение в обществе роли детских организаций в воспитании настоящих граждан, профессионалов своего дела, развитых не только физически, но и </w:t>
      </w:r>
      <w:proofErr w:type="gramStart"/>
      <w:r w:rsidRPr="00527477">
        <w:rPr>
          <w:rFonts w:ascii="Times New Roman" w:hAnsi="Times New Roman" w:cs="Times New Roman"/>
          <w:szCs w:val="20"/>
        </w:rPr>
        <w:t>морально-нравственно</w:t>
      </w:r>
      <w:proofErr w:type="gramEnd"/>
      <w:r w:rsidRPr="00527477">
        <w:rPr>
          <w:rFonts w:ascii="Times New Roman" w:hAnsi="Times New Roman" w:cs="Times New Roman"/>
          <w:szCs w:val="20"/>
        </w:rPr>
        <w:t>. В связи с этим не теряет своей актуальности дальнейшая работа по совершенствованию инфраструктуры детских организаций, укреплению ее материально-технической базы. Важным этапом эффективного решения указанных вопросов стали принятие и реализация Концепции развития детских общественных организаций Республики Татарстан на 2015 - 2018 годы.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Основная проблема в сфере участия детей в принятии решений, затрагивающих их интересы, - это недооценка возможностей и заниженные ожидания результатов участия детей в принятии решений со стороны специалистов, организаций и учреждений, осуществляющих деятельность в сфере работы с детьми. Не менее важным является дальнейшее повышение статуса детских общественных организаций, их роли в воспитании граждан. Не теряет актуальности работа по совершенствованию инфраструктуры детских организаций, укреплению ее материально-технической базы, совершенствованию законодательной базы в </w:t>
      </w:r>
      <w:r w:rsidRPr="00527477">
        <w:rPr>
          <w:rFonts w:ascii="Times New Roman" w:hAnsi="Times New Roman" w:cs="Times New Roman"/>
          <w:szCs w:val="20"/>
        </w:rPr>
        <w:lastRenderedPageBreak/>
        <w:t>области регулирования участия детей в принятии решений, затрагивающих их интересы во всех сферах жизнедеятельности.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Проблемы детства, семьи, демографии республики приобретают не просто важное социально-экономическое значение, а становятся определяющим фактором продвижения вперед, поскольку благополучие детей определяет будущее любой страны. Поэтому одной из ключевых задач государственной политики в отношении детей является предотвращение и ослабление негативных тенденций.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Работу по социальному продвижению молодежи, формированию личности жизнеспособного молодого поколения, умеющего противостоять деструктивным проявлениям, необходимо строить путем реализации традиционных, проверенных форм работы, среди которых: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реализация республиканских молодежных программ по приоритетным направлениям государственной молодежной политики;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поддержка деятельности детских и молодежных общественных объединений, охватывающих порядка 400 тыс. детей и молодежи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привлечение молодежи к участию в социально значимых республиканских и федеральных мероприятиях, среди которых Республиканский молодежный форум, </w:t>
      </w:r>
      <w:proofErr w:type="spellStart"/>
      <w:r w:rsidRPr="00527477">
        <w:rPr>
          <w:rFonts w:ascii="Times New Roman" w:hAnsi="Times New Roman" w:cs="Times New Roman"/>
          <w:szCs w:val="20"/>
        </w:rPr>
        <w:t>Зворыкинский</w:t>
      </w:r>
      <w:proofErr w:type="spellEnd"/>
      <w:r w:rsidRPr="00527477">
        <w:rPr>
          <w:rFonts w:ascii="Times New Roman" w:hAnsi="Times New Roman" w:cs="Times New Roman"/>
          <w:szCs w:val="20"/>
        </w:rPr>
        <w:t xml:space="preserve"> инновационный проект, Всероссийский инновационный конвент, Международный образовательный форум "</w:t>
      </w:r>
      <w:proofErr w:type="spellStart"/>
      <w:r w:rsidRPr="00527477">
        <w:rPr>
          <w:rFonts w:ascii="Times New Roman" w:hAnsi="Times New Roman" w:cs="Times New Roman"/>
          <w:szCs w:val="20"/>
        </w:rPr>
        <w:t>Сэлэт</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дальнейшее развитие межнациональных и межконфессиональных отношений, усиление духовно-нравственного воспитания молодежи.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Основные цели, задачи Подпрограммы-7,</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программные мероприятия, описание конечных результатов,</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сроки и этапы ее реализации</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3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11.07.2019 N 566)</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Цели Подпрограммы-7 - создание благоприятных условий для комплексного развития и повышения качества жизни молодого поколения, государственная поддержка детей, находящихся в трудной жизненной ситуации.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Задачи Подпрограммы-7:</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Развитие общественно-государственной системы воспитания детей, обеспечивающей их социализацию, высокий уровень гражданственности, патриотичности, толерантности; обеспечение социально значимого досуга.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Привлечение детей к участию в общественной жизни, содействие развитию детского движения, патриотическое воспитание, формирование гражданственности и сохранение национальной идентичности подрастающего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Организация работы с детьми и подростками в учреждениях по месту жительства.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Срок реализации Подпрограммы-7: 2019 - 2025 годы.</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32">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Перечень мероприятий Подпрограммы-7 с указанием финансовых ресурсов, сроков проведения и индикаторов оценки результатов Подпрограммы-7 в разрезе задач и мероприятий представлен в </w:t>
      </w:r>
      <w:hyperlink w:anchor="P8735">
        <w:r w:rsidRPr="00527477">
          <w:rPr>
            <w:rFonts w:ascii="Times New Roman" w:hAnsi="Times New Roman" w:cs="Times New Roman"/>
            <w:color w:val="0000FF"/>
            <w:szCs w:val="20"/>
          </w:rPr>
          <w:t>приложении</w:t>
        </w:r>
      </w:hyperlink>
      <w:r w:rsidRPr="00527477">
        <w:rPr>
          <w:rFonts w:ascii="Times New Roman" w:hAnsi="Times New Roman" w:cs="Times New Roman"/>
          <w:szCs w:val="20"/>
        </w:rPr>
        <w:t xml:space="preserve"> к ней.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Подпрограммы-7</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3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Подпрограммы-7 в 2019 - 2025 годах за счет средств бюджета Республики Татарстан составляет 70 603,5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- 11 272,0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- 1 907,5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- 11 484,8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- 11 484,8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- 11 484,8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- 11 484,8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- 11 484,8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Подпрограммы-7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Подпрограммы-7</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Органом исполнительной власти, ответственным за реализацию и координацию деятельности участников Подпрограммы-7, является Министерство по делам молодежи Республики Татарстан, которое </w:t>
      </w:r>
      <w:r w:rsidRPr="00527477">
        <w:rPr>
          <w:rFonts w:ascii="Times New Roman" w:hAnsi="Times New Roman" w:cs="Times New Roman"/>
          <w:szCs w:val="20"/>
        </w:rPr>
        <w:lastRenderedPageBreak/>
        <w:t>подготавливает в установленном порядке предложения по уточнению перечня мероприятий, затрат на их реализацию, а также механизм реализации Подпрограммы-7, уточняет перечень целевых индикаторов и их поквартальное распределение.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Ответственным за сбор отчетной информации является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 статистическую, справочную и аналитическую информацию о реализации Подпрограммы-7, а также об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Министерство финансов Республики Татарстан - информацию о ходе работ по реализации Подпрограммы-7 и эффективности использования финансовых средств.</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социально-экономической</w:t>
      </w:r>
      <w:proofErr w:type="gramEnd"/>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Подпрограммы-7</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Главный эффект, которого предполагается достичь в результате выполнения Подпрограммы-7, состоит в улучшении качества жизни детей Республики Татарстан за счет создания благоприятных условий для комплексного развития и жизнедеятельности детей, государственной поддержки детей и семей с детьми, находящихся в трудной жизненной ситуации.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Рассматривая качество жизни как интегральный показатель для оценки эффективности выполнения Подпрограммы-7, выделим отдельные его составляющие.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Социально-экономический эффект реализации Подпрограммы-7 состоит: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снижении уровня негативных социальных явлений в подростковой среде, создании благоприятных условий для организации активного досуга детей и подростков по месту жительства, обеспечивающего их социализацию, высокий уровень гражданственности, патриотичности, толерантности;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снижении уровня безнадзорности и беспризорности несовершеннолетних и сокращении числа совершаемых ими противоправных деяний;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активизации детского движения в республике, росте количества членов детских организаций;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формировании позитивного общественного мнения о детских организациях, возможностях участия детей в принятии решений, затрагивающих их интересы;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сохранении физического и духовного здоровья подрастающего поколения - трудовых ресурсов республики в будущем;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создании привлекательного имиджа республики в части условий для воспитания, развития и образования детей, способствующего притоку в республику новых трудовых ресурсов, в том числе квалифицированных специалистов из других регионов России и зарубежных стран.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Внешними рисками реализации Подпрограммы-7 </w:t>
      </w:r>
      <w:proofErr w:type="gramStart"/>
      <w:r w:rsidRPr="00527477">
        <w:rPr>
          <w:rFonts w:ascii="Times New Roman" w:hAnsi="Times New Roman" w:cs="Times New Roman"/>
          <w:szCs w:val="20"/>
        </w:rPr>
        <w:t>являются</w:t>
      </w:r>
      <w:proofErr w:type="gramEnd"/>
      <w:r w:rsidRPr="00527477">
        <w:rPr>
          <w:rFonts w:ascii="Times New Roman" w:hAnsi="Times New Roman" w:cs="Times New Roman"/>
          <w:szCs w:val="20"/>
        </w:rPr>
        <w:t xml:space="preserve">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 сложный механизм научного планирования развития отрасли, недостаточность кадрового потенциала.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"Дети Татарстана 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44" w:name="P8735"/>
      <w:bookmarkEnd w:id="44"/>
      <w:r w:rsidRPr="00527477">
        <w:rPr>
          <w:rFonts w:ascii="Times New Roman" w:hAnsi="Times New Roman" w:cs="Times New Roman"/>
          <w:szCs w:val="20"/>
        </w:rPr>
        <w:t>ЦЕЛИ,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ПО МЕРОПРИЯТИЯМ</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 "ДЕТИ ТАТАРСТАНА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34">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24.05.2021 N 361)</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134"/>
        <w:gridCol w:w="1418"/>
        <w:gridCol w:w="992"/>
        <w:gridCol w:w="850"/>
        <w:gridCol w:w="1276"/>
        <w:gridCol w:w="850"/>
        <w:gridCol w:w="850"/>
        <w:gridCol w:w="794"/>
        <w:gridCol w:w="850"/>
        <w:gridCol w:w="850"/>
        <w:gridCol w:w="794"/>
        <w:gridCol w:w="850"/>
        <w:gridCol w:w="850"/>
        <w:gridCol w:w="1134"/>
        <w:gridCol w:w="1134"/>
        <w:gridCol w:w="1077"/>
        <w:gridCol w:w="1134"/>
        <w:gridCol w:w="1077"/>
        <w:gridCol w:w="1077"/>
        <w:gridCol w:w="1247"/>
      </w:tblGrid>
      <w:tr w:rsidR="000C2132" w:rsidRPr="00527477">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цели</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задачи</w:t>
            </w:r>
          </w:p>
        </w:tc>
        <w:tc>
          <w:tcPr>
            <w:tcW w:w="141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основных мероприятий</w:t>
            </w:r>
          </w:p>
        </w:tc>
        <w:tc>
          <w:tcPr>
            <w:tcW w:w="99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276"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6688" w:type="dxa"/>
            <w:gridSpan w:val="8"/>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7880"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за счет средств бюджета Республики Татарстан, тыс. рублей</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vMerge/>
          </w:tcPr>
          <w:p w:rsidR="000C2132" w:rsidRPr="00527477" w:rsidRDefault="000C2132" w:rsidP="00DA03BC">
            <w:pPr>
              <w:pStyle w:val="ConsPlusNormal"/>
              <w:rPr>
                <w:rFonts w:ascii="Times New Roman" w:hAnsi="Times New Roman" w:cs="Times New Roman"/>
                <w:szCs w:val="20"/>
              </w:rPr>
            </w:pPr>
          </w:p>
        </w:tc>
        <w:tc>
          <w:tcPr>
            <w:tcW w:w="992"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2018 год (база)</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41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99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r>
      <w:tr w:rsidR="000C2132" w:rsidRPr="00527477">
        <w:tc>
          <w:tcPr>
            <w:tcW w:w="119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благоприятных условий для комплексного развития и повышения качества жизни молодого поколения, государственная поддержка детей, находящихся в трудной жизненной ситуации</w:t>
            </w:r>
          </w:p>
        </w:tc>
        <w:tc>
          <w:tcPr>
            <w:tcW w:w="113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Развитие общественно-государственной системы воспитания детей, обеспечивающей их социализацию</w:t>
            </w: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1.1. Организация и проведение республиканского </w:t>
            </w:r>
            <w:proofErr w:type="gramStart"/>
            <w:r w:rsidRPr="00527477">
              <w:rPr>
                <w:rFonts w:ascii="Times New Roman" w:hAnsi="Times New Roman" w:cs="Times New Roman"/>
                <w:szCs w:val="20"/>
              </w:rPr>
              <w:t>конкурса профессионального мастерства сотрудников служб детских телефонов доверия</w:t>
            </w:r>
            <w:proofErr w:type="gramEnd"/>
            <w:r w:rsidRPr="00527477">
              <w:rPr>
                <w:rFonts w:ascii="Times New Roman" w:hAnsi="Times New Roman" w:cs="Times New Roman"/>
                <w:szCs w:val="20"/>
              </w:rPr>
              <w:t xml:space="preserve"> в номинациях "Лучший руководитель", "Лучший специалист"</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9107">
              <w:r w:rsidRPr="00527477">
                <w:rPr>
                  <w:rFonts w:ascii="Times New Roman" w:hAnsi="Times New Roman" w:cs="Times New Roman"/>
                  <w:color w:val="0000FF"/>
                  <w:szCs w:val="20"/>
                </w:rPr>
                <w:t>&lt;*&gt;</w:t>
              </w:r>
            </w:hyperlink>
            <w:r w:rsidRPr="00527477">
              <w:rPr>
                <w:rFonts w:ascii="Times New Roman" w:hAnsi="Times New Roman" w:cs="Times New Roman"/>
                <w:szCs w:val="20"/>
              </w:rPr>
              <w:t>, ГБУ РЦМИПП</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27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детей и молодежи, получивших профессиональную экстренную психологическую помощь по защите их законных прав и интересов, в возрасте до 18 лет, %</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1,55</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1,57</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1,58</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1,59</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69,9</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 Республиканский конкурс специалистов учреждений молодежной политики</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РЦМИПП</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27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конкурса, человек</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1 287,2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1.3. Реализация </w:t>
            </w:r>
            <w:proofErr w:type="gramStart"/>
            <w:r w:rsidRPr="00527477">
              <w:rPr>
                <w:rFonts w:ascii="Times New Roman" w:hAnsi="Times New Roman" w:cs="Times New Roman"/>
                <w:szCs w:val="20"/>
              </w:rPr>
              <w:t xml:space="preserve">курсов </w:t>
            </w:r>
            <w:r w:rsidRPr="00527477">
              <w:rPr>
                <w:rFonts w:ascii="Times New Roman" w:hAnsi="Times New Roman" w:cs="Times New Roman"/>
                <w:szCs w:val="20"/>
              </w:rPr>
              <w:lastRenderedPageBreak/>
              <w:t>повышения квалификации специалистов учреждений молодежной политики</w:t>
            </w:r>
            <w:proofErr w:type="gramEnd"/>
            <w:r w:rsidRPr="00527477">
              <w:rPr>
                <w:rFonts w:ascii="Times New Roman" w:hAnsi="Times New Roman" w:cs="Times New Roman"/>
                <w:szCs w:val="20"/>
              </w:rPr>
              <w:t xml:space="preserve"> по противодействию проникновению в молодежную среду идеологии терроризма и экстремизма, национального и религиозного экстремизма</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ГБУ РЦМИПП</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27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специалистов </w:t>
            </w:r>
            <w:r w:rsidRPr="00527477">
              <w:rPr>
                <w:rFonts w:ascii="Times New Roman" w:hAnsi="Times New Roman" w:cs="Times New Roman"/>
                <w:szCs w:val="20"/>
              </w:rPr>
              <w:lastRenderedPageBreak/>
              <w:t>учреждений, работающих с молодежью, прошедших обучение, человек</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1 299,3</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1 299,3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1 299,3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1 299,3</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1 299,3</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1.4. Организация работы республиканской школы подготовки и сертификации вожатых и педагогов детских оздоровительных лагерей. Сертификация детских оздоровительных и профильных лагерей по уровню </w:t>
            </w:r>
            <w:r w:rsidRPr="00527477">
              <w:rPr>
                <w:rFonts w:ascii="Times New Roman" w:hAnsi="Times New Roman" w:cs="Times New Roman"/>
                <w:szCs w:val="20"/>
              </w:rPr>
              <w:lastRenderedPageBreak/>
              <w:t>оснащенности и комфортности, сертификация образовательных программ детских оздоровительных и профильных лагерей</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w:t>
            </w:r>
          </w:p>
        </w:tc>
        <w:tc>
          <w:tcPr>
            <w:tcW w:w="127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детей и молодежи, получающих услуги летних лагерей, в общей численности детей и молодежи в возрасте от 7 до 17 лет, %</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 Привлечение детей к участию в общественной жизни, содействие развитию детского движения, патриотическое воспитание, формирование гражданственности и сохранение национальной идентичности подрастающего поколения, </w:t>
            </w:r>
            <w:r w:rsidRPr="00527477">
              <w:rPr>
                <w:rFonts w:ascii="Times New Roman" w:hAnsi="Times New Roman" w:cs="Times New Roman"/>
                <w:szCs w:val="20"/>
              </w:rPr>
              <w:lastRenderedPageBreak/>
              <w:t>профилактика проявлений идей экстремизма и терроризма в молодежной среде</w:t>
            </w: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2.1. Проведение мониторинга детских общественных объединений Республики Татарстан</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276"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детей и молодежи, охваченных мероприятиями детских и молодежных общественных организаций, в общей численности детей и молодежи,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88,5</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89</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90,5</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91,5</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2.2. Организация и проведение регионального / всероссийского мероприятия "Школа лидера" для руководителей и активистов детских общественных объединений</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192,7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192,7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192,7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192,7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192,7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192,7</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2.3. Проведение республиканск</w:t>
            </w:r>
            <w:r w:rsidRPr="00527477">
              <w:rPr>
                <w:rFonts w:ascii="Times New Roman" w:hAnsi="Times New Roman" w:cs="Times New Roman"/>
                <w:szCs w:val="20"/>
              </w:rPr>
              <w:lastRenderedPageBreak/>
              <w:t>ого конкурса лидеров и руководителей детских и молодежных общественных объединений "Лидер года"</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2.4. Проведение республиканских профильных смен для лидеров и активистов детских общественных объединений Республики Татарстан</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2.5. Конкурс авторских программ по развитию детского движения</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116,3</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66,3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116,3</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116,3</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116,3</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2.6. Проведение летней профильной смены для активистов и лидеров детского общественног</w:t>
            </w:r>
            <w:r w:rsidRPr="00527477">
              <w:rPr>
                <w:rFonts w:ascii="Times New Roman" w:hAnsi="Times New Roman" w:cs="Times New Roman"/>
                <w:szCs w:val="20"/>
              </w:rPr>
              <w:lastRenderedPageBreak/>
              <w:t>о движения Республики Татарстан</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2.7. Проведение Форума юных граждан Республики Татарстан</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 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1 819,2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1 254,7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2 204,1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2 204,1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2 204,1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2 204,1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2 204,1</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2.8. Проведение конкурса социально значимых проектов и программ детских общественных объединений Республики Татарстан</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351,7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351,7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351,7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351,7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351,7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351,7</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2.9. Создание видеороликов, поддержка информационного сайта о деятельности детских общественных организаций, работа пресс-службы детского движения</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284,6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284,6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284,6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284,6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284,6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284,6</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284,6</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2.10. </w:t>
            </w:r>
            <w:r w:rsidRPr="00527477">
              <w:rPr>
                <w:rFonts w:ascii="Times New Roman" w:hAnsi="Times New Roman" w:cs="Times New Roman"/>
                <w:szCs w:val="20"/>
              </w:rPr>
              <w:lastRenderedPageBreak/>
              <w:t xml:space="preserve">Проведение мастер-классов, </w:t>
            </w:r>
            <w:proofErr w:type="spellStart"/>
            <w:r w:rsidRPr="00527477">
              <w:rPr>
                <w:rFonts w:ascii="Times New Roman" w:hAnsi="Times New Roman" w:cs="Times New Roman"/>
                <w:szCs w:val="20"/>
              </w:rPr>
              <w:t>коучингов</w:t>
            </w:r>
            <w:proofErr w:type="spellEnd"/>
            <w:r w:rsidRPr="00527477">
              <w:rPr>
                <w:rFonts w:ascii="Times New Roman" w:hAnsi="Times New Roman" w:cs="Times New Roman"/>
                <w:szCs w:val="20"/>
              </w:rPr>
              <w:t xml:space="preserve"> и тренингов для лидеров и руководителей детских организаций</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2.11. Проведение мероприятий и акций детских организаций, посвященных Международному дню защиты детей</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2.12. Проведение республиканского чемпионата по интеллектуальным играм "</w:t>
            </w:r>
            <w:proofErr w:type="spellStart"/>
            <w:r w:rsidRPr="00527477">
              <w:rPr>
                <w:rFonts w:ascii="Times New Roman" w:hAnsi="Times New Roman" w:cs="Times New Roman"/>
                <w:szCs w:val="20"/>
              </w:rPr>
              <w:t>Брейн</w:t>
            </w:r>
            <w:proofErr w:type="spellEnd"/>
            <w:r w:rsidRPr="00527477">
              <w:rPr>
                <w:rFonts w:ascii="Times New Roman" w:hAnsi="Times New Roman" w:cs="Times New Roman"/>
                <w:szCs w:val="20"/>
              </w:rPr>
              <w:t>-ринг" и "Что? Где? Когда?" среди лидеров детских общественных организаций</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158,0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2.13. Организация и проведение мероприятий </w:t>
            </w:r>
            <w:r w:rsidRPr="00527477">
              <w:rPr>
                <w:rFonts w:ascii="Times New Roman" w:hAnsi="Times New Roman" w:cs="Times New Roman"/>
                <w:szCs w:val="20"/>
              </w:rPr>
              <w:lastRenderedPageBreak/>
              <w:t>"Детская общественная приемная", посвященных правам ребенка</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106,16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364,5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364,5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364,5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364,5</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364,5</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2.14. Проведение семинаров для руководителей и лидеров детских общественных объединений по методикам профилактики проникновения экстремизма в подростковой среде</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92,42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161,9</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161,9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161,9</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161,9</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161,9</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2.15. Организация и проведение мероприятий и семинаров для активистов детских общественных объединений по </w:t>
            </w:r>
            <w:proofErr w:type="gramStart"/>
            <w:r w:rsidRPr="00527477">
              <w:rPr>
                <w:rFonts w:ascii="Times New Roman" w:hAnsi="Times New Roman" w:cs="Times New Roman"/>
                <w:szCs w:val="20"/>
              </w:rPr>
              <w:t>интернет-безопасности</w:t>
            </w:r>
            <w:proofErr w:type="gramEnd"/>
            <w:r w:rsidRPr="00527477">
              <w:rPr>
                <w:rFonts w:ascii="Times New Roman" w:hAnsi="Times New Roman" w:cs="Times New Roman"/>
                <w:szCs w:val="20"/>
              </w:rPr>
              <w:t xml:space="preserve">, профилактике </w:t>
            </w:r>
            <w:proofErr w:type="spellStart"/>
            <w:r w:rsidRPr="00527477">
              <w:rPr>
                <w:rFonts w:ascii="Times New Roman" w:hAnsi="Times New Roman" w:cs="Times New Roman"/>
                <w:szCs w:val="20"/>
              </w:rPr>
              <w:t>буллинга</w:t>
            </w:r>
            <w:proofErr w:type="spellEnd"/>
            <w:r w:rsidRPr="00527477">
              <w:rPr>
                <w:rFonts w:ascii="Times New Roman" w:hAnsi="Times New Roman" w:cs="Times New Roman"/>
                <w:szCs w:val="20"/>
              </w:rPr>
              <w:t xml:space="preserve"> в подростковой среде</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2.16. Организация и проведение тренингов и семинаров по профилактике протестных деструктивных настроений в подростковой среде, а также семинаров по </w:t>
            </w:r>
            <w:proofErr w:type="spellStart"/>
            <w:r w:rsidRPr="00527477">
              <w:rPr>
                <w:rFonts w:ascii="Times New Roman" w:hAnsi="Times New Roman" w:cs="Times New Roman"/>
                <w:szCs w:val="20"/>
              </w:rPr>
              <w:t>конфликтологии</w:t>
            </w:r>
            <w:proofErr w:type="spellEnd"/>
            <w:r w:rsidRPr="00527477">
              <w:rPr>
                <w:rFonts w:ascii="Times New Roman" w:hAnsi="Times New Roman" w:cs="Times New Roman"/>
                <w:szCs w:val="20"/>
              </w:rPr>
              <w:t xml:space="preserve"> для участников проекта "Детская общественная приемная"</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135,1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135,1</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135,1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135,1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135,1</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135,1</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2.17. Проведение республиканского конкурса </w:t>
            </w:r>
            <w:proofErr w:type="spellStart"/>
            <w:r w:rsidRPr="00527477">
              <w:rPr>
                <w:rFonts w:ascii="Times New Roman" w:hAnsi="Times New Roman" w:cs="Times New Roman"/>
                <w:szCs w:val="20"/>
              </w:rPr>
              <w:t>медиаконтента</w:t>
            </w:r>
            <w:proofErr w:type="spellEnd"/>
            <w:r w:rsidRPr="00527477">
              <w:rPr>
                <w:rFonts w:ascii="Times New Roman" w:hAnsi="Times New Roman" w:cs="Times New Roman"/>
                <w:szCs w:val="20"/>
              </w:rPr>
              <w:t xml:space="preserve"> среди детей и подростков Республики Татарстан</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2.18. Реализация проектов по глубинному мировосприятию детей и подростков, формированию и созданию </w:t>
            </w:r>
            <w:proofErr w:type="spellStart"/>
            <w:r w:rsidRPr="00527477">
              <w:rPr>
                <w:rFonts w:ascii="Times New Roman" w:hAnsi="Times New Roman" w:cs="Times New Roman"/>
                <w:szCs w:val="20"/>
              </w:rPr>
              <w:lastRenderedPageBreak/>
              <w:t>медиаконтента</w:t>
            </w:r>
            <w:proofErr w:type="spellEnd"/>
            <w:r w:rsidRPr="00527477">
              <w:rPr>
                <w:rFonts w:ascii="Times New Roman" w:hAnsi="Times New Roman" w:cs="Times New Roman"/>
                <w:szCs w:val="20"/>
              </w:rPr>
              <w:t xml:space="preserve"> по актуальным тематикам</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2.19. Аренда помещений для реализации мероприятий подпрограммы</w:t>
            </w:r>
          </w:p>
        </w:tc>
        <w:tc>
          <w:tcPr>
            <w:tcW w:w="99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"СДО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Организация работы с детьми и подростками в учреждениях по месту жительства</w:t>
            </w: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 Организация и проведение конференций по вопросам организации работы с детьми и молодежью по месту жительства</w:t>
            </w:r>
          </w:p>
        </w:tc>
        <w:tc>
          <w:tcPr>
            <w:tcW w:w="992"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ГБУ РЦМИПП</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276"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детей и молодежи, охваченных работой учреждений по месту жительства, в общей численности детей и молодежи в возрасте от 7 до 18 лет, %</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63,75</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63,78</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63,87</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63,92</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63,97</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64,02</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64,02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992,7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992,7</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992,7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992,7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992,7</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992,7</w:t>
            </w:r>
          </w:p>
        </w:tc>
      </w:tr>
      <w:tr w:rsidR="000C2132" w:rsidRPr="00527477">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41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3.2. Издание буклетов, информационно-методических пособий по профилактике негативных социальных явлений, справочников об организациях и учреждениях Республики Татарстан, </w:t>
            </w:r>
            <w:r w:rsidRPr="00527477">
              <w:rPr>
                <w:rFonts w:ascii="Times New Roman" w:hAnsi="Times New Roman" w:cs="Times New Roman"/>
                <w:szCs w:val="20"/>
              </w:rPr>
              <w:lastRenderedPageBreak/>
              <w:t>работающих с детьми и молодежью по месту жительства</w:t>
            </w:r>
          </w:p>
        </w:tc>
        <w:tc>
          <w:tcPr>
            <w:tcW w:w="992"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 РМОО "ЦРД РТ"</w:t>
            </w: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296,0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296,0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296,0</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296,0</w:t>
            </w:r>
          </w:p>
        </w:tc>
      </w:tr>
      <w:tr w:rsidR="000C2132" w:rsidRPr="00527477">
        <w:tc>
          <w:tcPr>
            <w:tcW w:w="13549"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Итого</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11 272,0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1 907,52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24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r>
      <w:tr w:rsidR="000C2132" w:rsidRPr="00527477">
        <w:tc>
          <w:tcPr>
            <w:tcW w:w="13549" w:type="dxa"/>
            <w:gridSpan w:val="14"/>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7880"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70 603,52</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45" w:name="P9107"/>
      <w:bookmarkEnd w:id="45"/>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ГБУ РЦМИПП - государственное бюджетное учреждение "Республиканский центр молодежных, инновационных и профилактических программ";</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РМОО "ЦРД РТ" - Региональная молодежная общественная организация "Центр развития добровольчества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 "СДО РТ" - Региональная общественная организация "Совет детских организаций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46" w:name="P9117"/>
      <w:bookmarkEnd w:id="46"/>
      <w:r w:rsidRPr="00527477">
        <w:rPr>
          <w:rFonts w:ascii="Times New Roman" w:hAnsi="Times New Roman" w:cs="Times New Roman"/>
          <w:szCs w:val="20"/>
        </w:rPr>
        <w:t>ПОДПРОГРАММА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"РАБОТАЮЩАЯ МОЛОДЕЖЬ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w:t>
            </w:r>
            <w:proofErr w:type="gramStart"/>
            <w:r w:rsidRPr="00527477">
              <w:rPr>
                <w:rFonts w:ascii="Times New Roman" w:hAnsi="Times New Roman" w:cs="Times New Roman"/>
                <w:color w:val="392C69"/>
                <w:szCs w:val="20"/>
              </w:rPr>
              <w:t>введена</w:t>
            </w:r>
            <w:proofErr w:type="gramEnd"/>
            <w:r w:rsidRPr="00527477">
              <w:rPr>
                <w:rFonts w:ascii="Times New Roman" w:hAnsi="Times New Roman" w:cs="Times New Roman"/>
                <w:color w:val="392C69"/>
                <w:szCs w:val="20"/>
              </w:rPr>
              <w:t xml:space="preserve"> </w:t>
            </w:r>
            <w:hyperlink r:id="rId235">
              <w:r w:rsidRPr="00527477">
                <w:rPr>
                  <w:rFonts w:ascii="Times New Roman" w:hAnsi="Times New Roman" w:cs="Times New Roman"/>
                  <w:color w:val="0000FF"/>
                  <w:szCs w:val="20"/>
                </w:rPr>
                <w:t>Постановлением</w:t>
              </w:r>
            </w:hyperlink>
            <w:r w:rsidRPr="00527477">
              <w:rPr>
                <w:rFonts w:ascii="Times New Roman" w:hAnsi="Times New Roman" w:cs="Times New Roman"/>
                <w:color w:val="392C69"/>
                <w:szCs w:val="20"/>
              </w:rPr>
              <w:t xml:space="preserve"> КМ РТ от 24.09.2019 N 875;</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Постановлений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22.09.2020 </w:t>
            </w:r>
            <w:hyperlink r:id="rId236">
              <w:r w:rsidRPr="00527477">
                <w:rPr>
                  <w:rFonts w:ascii="Times New Roman" w:hAnsi="Times New Roman" w:cs="Times New Roman"/>
                  <w:color w:val="0000FF"/>
                  <w:szCs w:val="20"/>
                </w:rPr>
                <w:t>N 857</w:t>
              </w:r>
            </w:hyperlink>
            <w:r w:rsidRPr="00527477">
              <w:rPr>
                <w:rFonts w:ascii="Times New Roman" w:hAnsi="Times New Roman" w:cs="Times New Roman"/>
                <w:color w:val="392C69"/>
                <w:szCs w:val="20"/>
              </w:rPr>
              <w:t xml:space="preserve">, от 24.05.2021 </w:t>
            </w:r>
            <w:hyperlink r:id="rId237">
              <w:r w:rsidRPr="00527477">
                <w:rPr>
                  <w:rFonts w:ascii="Times New Roman" w:hAnsi="Times New Roman" w:cs="Times New Roman"/>
                  <w:color w:val="0000FF"/>
                  <w:szCs w:val="20"/>
                </w:rPr>
                <w:t>N 361</w:t>
              </w:r>
            </w:hyperlink>
            <w:r w:rsidRPr="00527477">
              <w:rPr>
                <w:rFonts w:ascii="Times New Roman" w:hAnsi="Times New Roman" w:cs="Times New Roman"/>
                <w:color w:val="392C69"/>
                <w:szCs w:val="20"/>
              </w:rPr>
              <w:t>,</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от 04.02.2022 </w:t>
            </w:r>
            <w:hyperlink r:id="rId238">
              <w:r w:rsidRPr="00527477">
                <w:rPr>
                  <w:rFonts w:ascii="Times New Roman" w:hAnsi="Times New Roman" w:cs="Times New Roman"/>
                  <w:color w:val="0000FF"/>
                  <w:szCs w:val="20"/>
                </w:rPr>
                <w:t>N 86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6520"/>
      </w:tblGrid>
      <w:tr w:rsidR="000C2132" w:rsidRPr="00527477">
        <w:tc>
          <w:tcPr>
            <w:tcW w:w="2438"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652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"Работающая молодежь Республики Татарстан на 2019 - 2025 годы" (далее - Подпрограмма-8)</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39">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blPrEx>
          <w:tblBorders>
            <w:insideH w:val="single" w:sz="4" w:space="0" w:color="auto"/>
          </w:tblBorders>
        </w:tblPrEx>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 координатор Подпрограммы-8</w:t>
            </w:r>
          </w:p>
        </w:tc>
        <w:tc>
          <w:tcPr>
            <w:tcW w:w="652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Подпрограммы-8</w:t>
            </w:r>
          </w:p>
        </w:tc>
        <w:tc>
          <w:tcPr>
            <w:tcW w:w="652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blPrEx>
          <w:tblBorders>
            <w:insideH w:val="single" w:sz="4" w:space="0" w:color="auto"/>
          </w:tblBorders>
        </w:tblPrEx>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Цели Подпрограммы-8</w:t>
            </w:r>
          </w:p>
        </w:tc>
        <w:tc>
          <w:tcPr>
            <w:tcW w:w="652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Повышение эффективности молодежной политики, реализуемой в отношении работающей молодежи на предприятиях и организациях республики, создание условий для повышения социальной и экономической активности работающей молодежи Республики Татарстан</w:t>
            </w:r>
          </w:p>
        </w:tc>
      </w:tr>
      <w:tr w:rsidR="000C2132" w:rsidRPr="00527477">
        <w:tblPrEx>
          <w:tblBorders>
            <w:insideH w:val="single" w:sz="4" w:space="0" w:color="auto"/>
          </w:tblBorders>
        </w:tblPrEx>
        <w:tc>
          <w:tcPr>
            <w:tcW w:w="2438"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Подпрограммы-8</w:t>
            </w:r>
          </w:p>
        </w:tc>
        <w:tc>
          <w:tcPr>
            <w:tcW w:w="6520"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информационного обеспечения работающей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формирования и развития молодежных сообществ, объединений, увеличения числа актива молодежи, занятой на предприятиях и организациях региона;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содействие профессиональному, патриотическому, интеллектуальному и творческому развитию работающей молодежи, повышению уровня правовой грамотности, профилактике проникновения в молодежную среду идей экстремизма и терроризма;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создание условий для развития инновационного рационализаторского потенциала работающей молодежи</w:t>
            </w:r>
          </w:p>
        </w:tc>
      </w:tr>
      <w:tr w:rsidR="000C2132" w:rsidRPr="00527477">
        <w:tc>
          <w:tcPr>
            <w:tcW w:w="2438"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Сроки и этапы реализации Подпрограммы-8</w:t>
            </w:r>
          </w:p>
        </w:tc>
        <w:tc>
          <w:tcPr>
            <w:tcW w:w="6520" w:type="dxa"/>
            <w:tcBorders>
              <w:bottom w:val="nil"/>
            </w:tcBorders>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2019 - 2025 годы</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40">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tc>
      </w:tr>
      <w:tr w:rsidR="000C2132" w:rsidRPr="00527477">
        <w:tc>
          <w:tcPr>
            <w:tcW w:w="2438"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Объемы финансирования Подпрограммы-8 с распределением по годам </w:t>
            </w:r>
            <w:r w:rsidRPr="00527477">
              <w:rPr>
                <w:rFonts w:ascii="Times New Roman" w:hAnsi="Times New Roman" w:cs="Times New Roman"/>
                <w:szCs w:val="20"/>
              </w:rPr>
              <w:lastRenderedPageBreak/>
              <w:t>и источникам финансирования</w:t>
            </w:r>
          </w:p>
        </w:tc>
        <w:tc>
          <w:tcPr>
            <w:tcW w:w="652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Общий объем финансирования Подпрограммы-8 в 2019 - 2025 годах за счет средств бюджета Республики Татарстан составляет 71 936,4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в 2019 году - 5 899,8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2020 году - 12 373,6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- 10 732,6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- 10 732,6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- 10 732,6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- 10 732,6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- 10 732,6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Подпрограммы-8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241">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r w:rsidR="000C2132" w:rsidRPr="00527477">
        <w:tc>
          <w:tcPr>
            <w:tcW w:w="2438"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Подпрограммы-8</w:t>
            </w:r>
          </w:p>
        </w:tc>
        <w:tc>
          <w:tcPr>
            <w:tcW w:w="6520"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результате реализации Подпрограммы-8 предполагается увеличить к 2025 году: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Республиканского конкурса на лучшее освещение деятельности движения работающей молодежи Республики Татарстан в средствах массовой информации и социальных сетях до 20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изданных сборников нормативных и информационных материалов до 1 000 единиц (200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долю подписчиков информационных ресурсов молодежных объединений предприятий и организаций Республики Татарстан в информационно-телекоммуникационной сети "Интернет" до 45 процентов от общей численности работающей молодежи;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семинаров по социальному проектированию в крупных промышленных городах до 30 единиц (шесть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семинаров по социальному проектированию до 2 100 человек (420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предприятий и организаций, участвующих в Республиканском конкурсе "Потенциал Республики", до 70 единиц;</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от Республики Татарстан в отраслевых федеральных и межрегиональных форумах до 28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в патриотических проектах до 120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конкурса "Лучший по профессии" до 20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турнира "Кубок Престижа" до 80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долю работающей молодежи, участвующей в программах социально-экономического развития Республики Татарстан, до 40 процентов от общей численности работающей молодежи</w:t>
            </w:r>
          </w:p>
        </w:tc>
      </w:tr>
      <w:tr w:rsidR="000C2132" w:rsidRPr="00527477">
        <w:tc>
          <w:tcPr>
            <w:tcW w:w="8958"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42">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Подпрограммы-8,</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том числе проблемы, на решение которых она направлена</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Государственная молодежная политика ориентирована на граждан в возрасте от 14 до 35 лет. На сегодняшний день в Республике Татарстан насчитывается 12 014 организаций и около 150 молодежных объединений. По данным Территориального органа Федеральной службы государственной статистики по Республике Татарстан, на 1 января 2018 года в Республике Татарстан насчитывалось 847 710 человек молодежи, что составляет 22 процента от общей численности населения, из них работающей (занятой) молодежи - 448 тыс. человек (56 процентов). Согласно приведенным данным большинство составляет молодежь, занятая на предприятиях и в организациях Республики Татарстан. С учетом доли работающей молодежи актуальным является разработка механизмов государственной поддержки молодого поколения данной категории, что позволит сформировать системную работу по поддержке работающей молодежи, закреплению молодых специалистов и формированию привлекательности рабочих профессий.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4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04.02.2022 N 86)</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Согласно </w:t>
      </w:r>
      <w:hyperlink r:id="rId244">
        <w:r w:rsidRPr="00527477">
          <w:rPr>
            <w:rFonts w:ascii="Times New Roman" w:hAnsi="Times New Roman" w:cs="Times New Roman"/>
            <w:color w:val="0000FF"/>
            <w:szCs w:val="20"/>
          </w:rPr>
          <w:t>Стратегии</w:t>
        </w:r>
      </w:hyperlink>
      <w:r w:rsidRPr="00527477">
        <w:rPr>
          <w:rFonts w:ascii="Times New Roman" w:hAnsi="Times New Roman" w:cs="Times New Roman"/>
          <w:szCs w:val="20"/>
        </w:rPr>
        <w:t xml:space="preserve"> Государственной молодежной политики Республики Татарстан до 2030 года в числе проблем, затрагивающих интересы молодежи от 18 до 35 лет, перечислены социально-экономические проблемы, которые включают проблемы материальной обеспеченности: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245">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04.02.2022 N 86)</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Проблемы жилья. По результатам исследований, в Республике Татарстан жилищная проблема в молодых семьях стоит достаточно остро.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Проблема трудоустройства. По Республике Татарстан 26,1 процента от занятого населения - молодежь и 40,7 процента молодежи среди безработного населения. Таким образом, среди зарегистрированных безработных почти половина - молодежь.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Проблема формирования и накопления человеческого капитала, создание комфортного пространства для развития человеческого капитала, создание общественных институтов, при которых человеческий капитал востребован экономикой и может успешно функционировать.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Актуальным является вопрос уровня правонарушений среди молодежи. Наибольшее число преступлений приходится на возрастную группу 18 - 24 года.</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Представленные проблемные вопросы для молодежи свидетельствуют об актуальности разработанной системы мероприятий, направленных на формирование сообществ молодежи, работающей на предприятиях и в организациях республики, формирование условий для эффективного информирования работающей молодежи о действующих механизмах, направленных на улучшение качества жизни работающей молодежи республики, качественное включение работающей молодежи в реализацию действующих программ и проектов, реализацию потенциала работающей молодежи для достижения позитивного социального и</w:t>
      </w:r>
      <w:proofErr w:type="gramEnd"/>
      <w:r w:rsidRPr="00527477">
        <w:rPr>
          <w:rFonts w:ascii="Times New Roman" w:hAnsi="Times New Roman" w:cs="Times New Roman"/>
          <w:szCs w:val="20"/>
        </w:rPr>
        <w:t xml:space="preserve"> экономического эффекта.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Социально-экономическое развитие республики в различных областях (образование, здравоохранение, связь, транспорт и т.д.) и повышение их привлекательности в результате перспективных направлений деятельности позволят создать оптимальные возможности для работающей молодежи, желающей именно в сфере производства строить свое будущее.</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Цели, задачи, мероприятия Подпрограммы-8,</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описание ожидаемых конечных результатов реализации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Подпрограммы-8, сроки и этапы ее реализации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Целями Подпрограммы-8 являются повышение эффективности молодежной политики, реализуемой в отношении работающей молодежи на предприятиях и в организациях республики, создание условий для повышения социальной и экономической активности работающей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указанных целей должны быть решены следующие задачи: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1. Создание условий для информационного обеспечения работающей молодежи о действующих механизмах социальной поддержки, самореализации и развития инновационного потенциала работающей молодежи, вовлечение молодежи, занятой на предприятиях и в организациях, в молодежные проекты и программы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Создание условий для формирования и развития молодежных сообществ, объединений, увеличения числа актива молодежи, занятой на предприятиях и в организациях республики, в целях повышения эффективности вовлечения работающей молодежи в действующие проекты и программы, разработку и внедрение новых проектов, реализацию программ социального развития предприятия (организации) муниципального, республиканского и федерального уровней.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Содействие профессиональному, патриотическому, интеллектуальному и творческому развитию работающей молодежи, повышению правовой грамотности, внедрение мер профилактики проникновения в молодежную среду идеологии экстремизма и терроризма, а также содействие формированию здорового образа жизни среди работающей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Создание условий для развития инновационного рационализаторского потенциала с развитием механизмов обучения работающей молодежи основам управленческого планирования и вовлечение в рационализаторскую и изобретательскую деятельность.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Срок реализации Подпрограммы-8: 2019 - 2025 годы. Основные </w:t>
      </w:r>
      <w:hyperlink w:anchor="P9253">
        <w:r w:rsidRPr="00527477">
          <w:rPr>
            <w:rFonts w:ascii="Times New Roman" w:hAnsi="Times New Roman" w:cs="Times New Roman"/>
            <w:color w:val="0000FF"/>
            <w:szCs w:val="20"/>
          </w:rPr>
          <w:t>цели</w:t>
        </w:r>
      </w:hyperlink>
      <w:r w:rsidRPr="00527477">
        <w:rPr>
          <w:rFonts w:ascii="Times New Roman" w:hAnsi="Times New Roman" w:cs="Times New Roman"/>
          <w:szCs w:val="20"/>
        </w:rPr>
        <w:t>, задачи, индикаторы оценки результатов, а также объемы финансирования в разрезе мероприятий Подпрограммы-8 представлены в приложении к ней.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46">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22.09.2020 N 857)</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Подпрограммы-8</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47">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Подпрограммы-8 в 2019 - 2025 годах за счет средств бюджета Республики Татарстан составляет 71 936,4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2019 году - 5 899,8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2020 году - 12 373,6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- 10 732,6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- 10 732,6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- 10 732,6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- 10 732,6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в 2025 году - 10 732,6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Подпрограммы-8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Подпрограммы-8</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Государственным заказчиком - координатором Подпрограммы-8 является Министерство по делам молодежи Республики Татарстан. Исполнителями являются Министерство по делам молодежи Республики Татарстан, Региональная общественная организация "Союз молодежи предприятий и организаций Республики Татарстан". Исполнители Подпрограммы-8 ежеквартально, до 10 числа месяца, следующего за отчетным периодом, представляют государственному заказчику информацию о выполнении мероприятий Подпрограммы-8, указанных в приложении к ней. Общий </w:t>
      </w:r>
      <w:proofErr w:type="gramStart"/>
      <w:r w:rsidRPr="00527477">
        <w:rPr>
          <w:rFonts w:ascii="Times New Roman" w:hAnsi="Times New Roman" w:cs="Times New Roman"/>
          <w:szCs w:val="20"/>
        </w:rPr>
        <w:t>контроль за</w:t>
      </w:r>
      <w:proofErr w:type="gramEnd"/>
      <w:r w:rsidRPr="00527477">
        <w:rPr>
          <w:rFonts w:ascii="Times New Roman" w:hAnsi="Times New Roman" w:cs="Times New Roman"/>
          <w:szCs w:val="20"/>
        </w:rPr>
        <w:t xml:space="preserve"> исполнением Подпрограммы-8 осуществляет Министерство по делам молодежи Республики Татарстан, которое ежегодно уточняет целевые показатели и затраты на программные мероприятия, механизмы реализации Подпрограммы-8, состав исполнителей и вносит предложения об их изменении в Кабинет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реализации мероприятий Подпрограммы-8 Министерство по делам молодежи Республики Татарстан с учетом выделяемых на реализацию Подпрограммы-8 финансовых средств на очередной финансовый год ежегодно уточняет целевые индикаторы, затраты на реализацию программных мероприятий, механизм реализации Подпрограммы-8 и состав ее исполнителей.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статистическую, справочную и аналитическую информацию о реализации Подпрограммы-8, а также об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Министерство финансов Республики Татарстан информацию о ходе работ по реализации Подпрограммы-8 и эффективности использования финансовых средств.</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социальной и экологической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Подпрограммы-8</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48">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24.05.2021 N 361)</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Реализация мероприятий Подпрограммы-8 позволит увеличить к 2025 году:</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Республиканского конкурса на лучшее освещение деятельности движения работающей молодежи Республики Татарстан в средствах массовой информации и социальных сетях до 20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изданных сборников нормативных и информационных материалов до 1 000 единиц (200 единиц ежегодно);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долю подписчиков информационных ресурсов молодежных объединений предприятий и организаций Республики Татарстан в информационно-телекоммуникационной сети "Интернет" до 45 процентов от общей численности работающей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проведенных семинаров по социальному проектированию в крупных промышленных городах до 30 единиц (шесть единиц ежегодно);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участников семинаров по социальному проектированию до 2 100 человек (420 человек ежегодно);</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предприятий и организаций, участвующих в Республиканском конкурсе "Потенциал Республики", до 70 единиц;</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участников от Республики Татарстан в отраслевых федеральных и межрегиональных форумах до 28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участников в патриотических проектах до 120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участников конкурса "Лучший по профессии" до 20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участников турнира "Кубок Престижа" до 80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долю работающей молодежи, участвующей в программах социально-экономического развития Республики Татарстан, до 40 процентов от общей численности работающей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рамках реализации Подпрограммы-8 предполагается, что исполнители Подпрограммы-8, сформированный актив молодежи предприятий и организаций, работающий в сфере молодежной политики с использованием существующих технологий командной работы, социального проектирования, управленческого планирования, повышения электоральной активности, будут способствовать выполнению задач Подпрограммы-8, обеспечат адресность работы, реализацию социальных, экономических программ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Успешное выполнение мероприятий Подпрограммы-8 позволит обеспечить: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lastRenderedPageBreak/>
        <w:t>улучшение качества жизни работающей молодежи;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заинтересованность работающей молодежи в активном участии в проектах, направленных на социально-экономическое развитие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развитие и закрепление положительных демографических тенденций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привлекательности для молодежи рабочих профессий и снижение миграционного потока молодежи из республики;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доверия населения государственным структурам.</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"Работающая молодежь</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47" w:name="P9253"/>
      <w:bookmarkEnd w:id="47"/>
      <w:r w:rsidRPr="00527477">
        <w:rPr>
          <w:rFonts w:ascii="Times New Roman" w:hAnsi="Times New Roman" w:cs="Times New Roman"/>
          <w:szCs w:val="20"/>
        </w:rPr>
        <w:t>ЦЕЛИ, ЗАДАЧИ, ИНДИКАТОРЫ ОЦЕНКИ РЕЗУЛЬТАТОВ И ФИНАНСИРОВАНИЕ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 МЕРОПРИЯТИЯМ НА 2019 - 2020 ГОДЫ ПОДПРОГРАММЫ "</w:t>
      </w:r>
      <w:proofErr w:type="gramStart"/>
      <w:r w:rsidRPr="00527477">
        <w:rPr>
          <w:rFonts w:ascii="Times New Roman" w:hAnsi="Times New Roman" w:cs="Times New Roman"/>
          <w:szCs w:val="20"/>
        </w:rPr>
        <w:t>РАБОТАЮЩАЯ</w:t>
      </w:r>
      <w:proofErr w:type="gramEnd"/>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МОЛОДЕЖЬ РЕСПУБЛИКИ ТАТАРСТАН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49">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24.05.2021 N 361)</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987"/>
        <w:gridCol w:w="2691"/>
        <w:gridCol w:w="1559"/>
        <w:gridCol w:w="1559"/>
        <w:gridCol w:w="1843"/>
        <w:gridCol w:w="851"/>
        <w:gridCol w:w="851"/>
        <w:gridCol w:w="1416"/>
        <w:gridCol w:w="1276"/>
      </w:tblGrid>
      <w:tr w:rsidR="000C2132" w:rsidRPr="00527477">
        <w:tc>
          <w:tcPr>
            <w:tcW w:w="156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цели</w:t>
            </w:r>
          </w:p>
        </w:tc>
        <w:tc>
          <w:tcPr>
            <w:tcW w:w="198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задачи</w:t>
            </w:r>
          </w:p>
        </w:tc>
        <w:tc>
          <w:tcPr>
            <w:tcW w:w="26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основного мероприятия</w:t>
            </w:r>
          </w:p>
        </w:tc>
        <w:tc>
          <w:tcPr>
            <w:tcW w:w="155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155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843"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1702"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2692"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с указанием источника финансирования, тыс. рублей</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vMerge/>
          </w:tcPr>
          <w:p w:rsidR="000C2132" w:rsidRPr="00527477" w:rsidRDefault="000C2132" w:rsidP="00DA03BC">
            <w:pPr>
              <w:pStyle w:val="ConsPlusNormal"/>
              <w:rPr>
                <w:rFonts w:ascii="Times New Roman" w:hAnsi="Times New Roman" w:cs="Times New Roman"/>
                <w:szCs w:val="20"/>
              </w:rPr>
            </w:pPr>
          </w:p>
        </w:tc>
        <w:tc>
          <w:tcPr>
            <w:tcW w:w="1559" w:type="dxa"/>
            <w:vMerge/>
          </w:tcPr>
          <w:p w:rsidR="000C2132" w:rsidRPr="00527477" w:rsidRDefault="000C2132" w:rsidP="00DA03BC">
            <w:pPr>
              <w:pStyle w:val="ConsPlusNormal"/>
              <w:rPr>
                <w:rFonts w:ascii="Times New Roman" w:hAnsi="Times New Roman" w:cs="Times New Roman"/>
                <w:szCs w:val="20"/>
              </w:rPr>
            </w:pPr>
          </w:p>
        </w:tc>
        <w:tc>
          <w:tcPr>
            <w:tcW w:w="1559" w:type="dxa"/>
            <w:vMerge/>
          </w:tcPr>
          <w:p w:rsidR="000C2132" w:rsidRPr="00527477" w:rsidRDefault="000C2132" w:rsidP="00DA03BC">
            <w:pPr>
              <w:pStyle w:val="ConsPlusNormal"/>
              <w:rPr>
                <w:rFonts w:ascii="Times New Roman" w:hAnsi="Times New Roman" w:cs="Times New Roman"/>
                <w:szCs w:val="20"/>
              </w:rPr>
            </w:pP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r>
      <w:tr w:rsidR="000C2132" w:rsidRPr="00527477">
        <w:tc>
          <w:tcPr>
            <w:tcW w:w="15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98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2</w:t>
            </w:r>
          </w:p>
        </w:tc>
        <w:tc>
          <w:tcPr>
            <w:tcW w:w="26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84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r>
      <w:tr w:rsidR="000C2132" w:rsidRPr="00527477">
        <w:tc>
          <w:tcPr>
            <w:tcW w:w="1560"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Повышение эффективности молодежной политики, реализуемой в отношении работающей молодежи на предприятиях и в организациях республики, создание условий для повышения социальной и экономической активности работающей молодежи Республики Татарстан</w:t>
            </w:r>
          </w:p>
        </w:tc>
        <w:tc>
          <w:tcPr>
            <w:tcW w:w="198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Создание условий для информационного обеспечения работающей молодежи</w:t>
            </w: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 Республиканский конкурс на лучшее освещение деятельности движения работающей молодежи Республики Татарстан в средствах массовой информации и социальных сетях</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 xml:space="preserve">МДМ РТ </w:t>
            </w:r>
            <w:hyperlink w:anchor="P9431">
              <w:r w:rsidRPr="00527477">
                <w:rPr>
                  <w:rFonts w:ascii="Times New Roman" w:hAnsi="Times New Roman" w:cs="Times New Roman"/>
                  <w:color w:val="0000FF"/>
                  <w:szCs w:val="20"/>
                </w:rPr>
                <w:t>&lt;*&gt;</w:t>
              </w:r>
            </w:hyperlink>
            <w:r w:rsidRPr="00527477">
              <w:rPr>
                <w:rFonts w:ascii="Times New Roman" w:hAnsi="Times New Roman" w:cs="Times New Roman"/>
                <w:szCs w:val="20"/>
              </w:rPr>
              <w:t>,</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 Разработка и издание сборников нормативных и информационных материалов "Организация работы с молодежью на предприятиях и в организациях Республики Татарстан"</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1.3. Изготовление видеороликов о реализации молодежной политики на предприятиях и в организациях Республики Татарстан (социальных сетях)</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подписчиков информационных ресурсов молодежных объединений предприятий и организаций Республики Татарстан в информационно-телекоммуникационной сети </w:t>
            </w:r>
            <w:r w:rsidRPr="00527477">
              <w:rPr>
                <w:rFonts w:ascii="Times New Roman" w:hAnsi="Times New Roman" w:cs="Times New Roman"/>
                <w:szCs w:val="20"/>
              </w:rPr>
              <w:lastRenderedPageBreak/>
              <w:t>"Интернет" от общей численности работающей молодежи, процентов</w:t>
            </w:r>
          </w:p>
        </w:tc>
        <w:tc>
          <w:tcPr>
            <w:tcW w:w="85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w:t>
            </w:r>
          </w:p>
        </w:tc>
        <w:tc>
          <w:tcPr>
            <w:tcW w:w="85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25,7</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1.4. Создание, обновление, администрирование, </w:t>
            </w:r>
            <w:proofErr w:type="spellStart"/>
            <w:r w:rsidRPr="00527477">
              <w:rPr>
                <w:rFonts w:ascii="Times New Roman" w:hAnsi="Times New Roman" w:cs="Times New Roman"/>
                <w:szCs w:val="20"/>
              </w:rPr>
              <w:t>модерация</w:t>
            </w:r>
            <w:proofErr w:type="spellEnd"/>
            <w:r w:rsidRPr="00527477">
              <w:rPr>
                <w:rFonts w:ascii="Times New Roman" w:hAnsi="Times New Roman" w:cs="Times New Roman"/>
                <w:szCs w:val="20"/>
              </w:rPr>
              <w:t>, наполнение сайта и страниц в социальных сетях РОО "СМПО РТ"</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354,7</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226,4</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1.5. Республиканский конкурс на лучшую работу по освещению деятельности движения работающей молодежи среди сотрудников предприятий и организаций Республики Татарстан</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1.6. Продвижение и адресная реклама контента в социальных сетях (не менее 20 000 просмотров)</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 Создание условий для формирования и развития молодежных сообществ, объединений, увеличения числа актива молодежи, занятой на предприятиях и в организациях Республики Татарстан</w:t>
            </w: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2.1. Организация и проведение семинаров по социальному проектированию в крупных промышленных городах</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активистов, занятых на предприятиях и в организациях, прошедших </w:t>
            </w:r>
            <w:proofErr w:type="gramStart"/>
            <w:r w:rsidRPr="00527477">
              <w:rPr>
                <w:rFonts w:ascii="Times New Roman" w:hAnsi="Times New Roman" w:cs="Times New Roman"/>
                <w:szCs w:val="20"/>
              </w:rPr>
              <w:t>обучение по</w:t>
            </w:r>
            <w:proofErr w:type="gramEnd"/>
            <w:r w:rsidRPr="00527477">
              <w:rPr>
                <w:rFonts w:ascii="Times New Roman" w:hAnsi="Times New Roman" w:cs="Times New Roman"/>
                <w:szCs w:val="20"/>
              </w:rPr>
              <w:t xml:space="preserve"> социальному проектированию, управленческому планированию, социальным программам, человек</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1 400,0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2.2. Форум (конгресс) работающей молодежи</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2 825,1</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2 825,2</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2.3. Республиканский конкурс "Потенциал Республики" на лучшую работу с молодежью на предприятиях и в организациях Республики </w:t>
            </w:r>
            <w:r w:rsidRPr="00527477">
              <w:rPr>
                <w:rFonts w:ascii="Times New Roman" w:hAnsi="Times New Roman" w:cs="Times New Roman"/>
                <w:szCs w:val="20"/>
              </w:rPr>
              <w:lastRenderedPageBreak/>
              <w:t>Татарстан</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молодежных объединений, действующих на предприятиях и в организациях </w:t>
            </w:r>
            <w:r w:rsidRPr="00527477">
              <w:rPr>
                <w:rFonts w:ascii="Times New Roman" w:hAnsi="Times New Roman" w:cs="Times New Roman"/>
                <w:szCs w:val="20"/>
              </w:rPr>
              <w:lastRenderedPageBreak/>
              <w:t>Республики Татарстан численностью свыше 100 человек, единиц</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150</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2.4. Социальные исследования в среде работающей молодежи</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Содействие профессиональному, патриотическому, интеллектуальному и творческому развитию работающей молодежи, повышению уровня правовой грамотности, профилактике проникновения в молодежную среду идей экстремизма и терроризма</w:t>
            </w: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3.1. Участие в отраслевых федеральных и межрегиональных форумах</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проектов, направленных в установленном порядке для участия в федеральных, окружных, региональных конкурсах на </w:t>
            </w:r>
            <w:proofErr w:type="spellStart"/>
            <w:r w:rsidRPr="00527477">
              <w:rPr>
                <w:rFonts w:ascii="Times New Roman" w:hAnsi="Times New Roman" w:cs="Times New Roman"/>
                <w:szCs w:val="20"/>
              </w:rPr>
              <w:t>грантовой</w:t>
            </w:r>
            <w:proofErr w:type="spellEnd"/>
            <w:r w:rsidRPr="00527477">
              <w:rPr>
                <w:rFonts w:ascii="Times New Roman" w:hAnsi="Times New Roman" w:cs="Times New Roman"/>
                <w:szCs w:val="20"/>
              </w:rPr>
              <w:t xml:space="preserve"> основе, единиц</w:t>
            </w:r>
          </w:p>
        </w:tc>
        <w:tc>
          <w:tcPr>
            <w:tcW w:w="85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3.2. Содействие в реализации патриотических проектов работающей молодежи</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368,2</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3.3. Торжественные мероприятия, посвященные 100-летию образования Татарской АССР</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человек</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1000</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2 283,7</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3.4. Конкурс на звание "Лучший по профессии"</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3.5. Интеллектуальный турнир "Кубок Престижа"</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84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85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4. Создание условий </w:t>
            </w:r>
            <w:r w:rsidRPr="00527477">
              <w:rPr>
                <w:rFonts w:ascii="Times New Roman" w:hAnsi="Times New Roman" w:cs="Times New Roman"/>
                <w:szCs w:val="20"/>
              </w:rPr>
              <w:lastRenderedPageBreak/>
              <w:t>для развития инновационного рационализаторского потенциала работающей молодежи</w:t>
            </w: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4.1. Проведение </w:t>
            </w:r>
            <w:r w:rsidRPr="00527477">
              <w:rPr>
                <w:rFonts w:ascii="Times New Roman" w:hAnsi="Times New Roman" w:cs="Times New Roman"/>
                <w:szCs w:val="20"/>
              </w:rPr>
              <w:lastRenderedPageBreak/>
              <w:t>образовательного форума молодых рационализаторов и изобретателей предприятий и организаций Республики Татарстан "Время вперед"</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2020 г.</w:t>
            </w:r>
          </w:p>
        </w:tc>
        <w:tc>
          <w:tcPr>
            <w:tcW w:w="184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работающей </w:t>
            </w:r>
            <w:r w:rsidRPr="00527477">
              <w:rPr>
                <w:rFonts w:ascii="Times New Roman" w:hAnsi="Times New Roman" w:cs="Times New Roman"/>
                <w:szCs w:val="20"/>
              </w:rPr>
              <w:lastRenderedPageBreak/>
              <w:t>молодежи, участвующей в программах социально-экономического развития Республики Татарстан, от общей численности работающей молодежи, процентов</w:t>
            </w:r>
          </w:p>
        </w:tc>
        <w:tc>
          <w:tcPr>
            <w:tcW w:w="85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10</w:t>
            </w:r>
          </w:p>
        </w:tc>
        <w:tc>
          <w:tcPr>
            <w:tcW w:w="85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r>
      <w:tr w:rsidR="000C2132" w:rsidRPr="00527477">
        <w:tc>
          <w:tcPr>
            <w:tcW w:w="1560"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269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4.2. Проведение республиканского конкурса "Молодой рационализатор и изобретатель Республики Татарстан"</w:t>
            </w:r>
          </w:p>
        </w:tc>
        <w:tc>
          <w:tcPr>
            <w:tcW w:w="1559"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w:t>
            </w:r>
          </w:p>
        </w:tc>
        <w:tc>
          <w:tcPr>
            <w:tcW w:w="1843"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851" w:type="dxa"/>
            <w:vMerge/>
          </w:tcPr>
          <w:p w:rsidR="000C2132" w:rsidRPr="00527477" w:rsidRDefault="000C2132" w:rsidP="00DA03BC">
            <w:pPr>
              <w:pStyle w:val="ConsPlusNormal"/>
              <w:rPr>
                <w:rFonts w:ascii="Times New Roman" w:hAnsi="Times New Roman" w:cs="Times New Roman"/>
                <w:szCs w:val="20"/>
              </w:rPr>
            </w:pP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r>
      <w:tr w:rsidR="000C2132" w:rsidRPr="00527477">
        <w:tc>
          <w:tcPr>
            <w:tcW w:w="12901" w:type="dxa"/>
            <w:gridSpan w:val="8"/>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41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5 899,8</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12 373,6</w:t>
            </w:r>
          </w:p>
        </w:tc>
      </w:tr>
      <w:tr w:rsidR="000C2132" w:rsidRPr="00527477">
        <w:tc>
          <w:tcPr>
            <w:tcW w:w="12901" w:type="dxa"/>
            <w:gridSpan w:val="8"/>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2692" w:type="dxa"/>
            <w:gridSpan w:val="2"/>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18 273,4</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48" w:name="P9431"/>
      <w:bookmarkEnd w:id="48"/>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АССР - Автономная Советская Социалистическая Республика;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 "СМПО РТ" - Региональная общественная организация "Союз молодежи предприятий и организаций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2</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"Работающая молодежь</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Республики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ЦЕЛИ,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ПО МЕРОПРИЯТИЯМ</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2021 - 2025 ГОДЫ ПОДПРОГРАММЫ "РАБОТАЮЩАЯ МОЛОДЕЖЬ</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РЕСПУБЛИКИ ТАТАРСТАН НА 2019 - 2025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(введены </w:t>
            </w:r>
            <w:hyperlink r:id="rId250">
              <w:r w:rsidRPr="00527477">
                <w:rPr>
                  <w:rFonts w:ascii="Times New Roman" w:hAnsi="Times New Roman" w:cs="Times New Roman"/>
                  <w:color w:val="0000FF"/>
                  <w:szCs w:val="20"/>
                </w:rPr>
                <w:t>Постановлением</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24.05.2021 N 361)</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413"/>
        <w:gridCol w:w="2127"/>
        <w:gridCol w:w="1276"/>
        <w:gridCol w:w="1276"/>
        <w:gridCol w:w="1987"/>
        <w:gridCol w:w="964"/>
        <w:gridCol w:w="737"/>
        <w:gridCol w:w="794"/>
        <w:gridCol w:w="680"/>
        <w:gridCol w:w="680"/>
        <w:gridCol w:w="1191"/>
        <w:gridCol w:w="1134"/>
        <w:gridCol w:w="1134"/>
        <w:gridCol w:w="1134"/>
        <w:gridCol w:w="1134"/>
      </w:tblGrid>
      <w:tr w:rsidR="000C2132" w:rsidRPr="00527477">
        <w:tc>
          <w:tcPr>
            <w:tcW w:w="164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цели</w:t>
            </w:r>
          </w:p>
        </w:tc>
        <w:tc>
          <w:tcPr>
            <w:tcW w:w="1413"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задачи</w:t>
            </w:r>
          </w:p>
        </w:tc>
        <w:tc>
          <w:tcPr>
            <w:tcW w:w="212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основного мероприятия</w:t>
            </w:r>
          </w:p>
        </w:tc>
        <w:tc>
          <w:tcPr>
            <w:tcW w:w="1276"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1276"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98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3855"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5727"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с указанием источника финансирования, тыс. рублей</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164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413"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212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98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r>
      <w:tr w:rsidR="000C2132" w:rsidRPr="00527477">
        <w:tc>
          <w:tcPr>
            <w:tcW w:w="164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Повышение эффективности молодежной политики, реализуемой в отношении работающей молодежи на предприятиях и в организациях республики, создание условий для повышения социальной и экономической активности работающей молодежи Республики Татарстан</w:t>
            </w:r>
          </w:p>
        </w:tc>
        <w:tc>
          <w:tcPr>
            <w:tcW w:w="141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 Создание условий для информационного обеспечения работающей молодежи</w:t>
            </w: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 Республиканский конкурс на лучшее освещение деятельности движения работающей молодежи Республики Татарстан в средствах массовой информации и социальных сетях</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 xml:space="preserve">МДМ РТ </w:t>
            </w:r>
            <w:hyperlink w:anchor="P9724">
              <w:r w:rsidRPr="00527477">
                <w:rPr>
                  <w:rFonts w:ascii="Times New Roman" w:hAnsi="Times New Roman" w:cs="Times New Roman"/>
                  <w:color w:val="0000FF"/>
                  <w:szCs w:val="20"/>
                </w:rPr>
                <w:t>&lt;*&gt;</w:t>
              </w:r>
            </w:hyperlink>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Республиканского конкурса на лучшее освещение деятельности движения работающей молодежи Республики Татарстан в средствах массовой информации и социальных сетях,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1.2. Разработка и издание сборников нормативных и информационных материалов "Организация работы с молодежью на предприятиях и в организациях Республики Татарстан"</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изданных сборников нормативных и информационных материалов,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1.3. Изготовление </w:t>
            </w:r>
            <w:r w:rsidRPr="00527477">
              <w:rPr>
                <w:rFonts w:ascii="Times New Roman" w:hAnsi="Times New Roman" w:cs="Times New Roman"/>
                <w:szCs w:val="20"/>
              </w:rPr>
              <w:lastRenderedPageBreak/>
              <w:t>видеороликов о реализации молодежной политики на предприятиях и в организациях Республики Татарстан (социальных сетях)</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2021 - 2025 </w:t>
            </w:r>
            <w:r w:rsidRPr="00527477">
              <w:rPr>
                <w:rFonts w:ascii="Times New Roman" w:hAnsi="Times New Roman" w:cs="Times New Roman"/>
                <w:szCs w:val="20"/>
              </w:rPr>
              <w:lastRenderedPageBreak/>
              <w:t>гг.</w:t>
            </w:r>
          </w:p>
        </w:tc>
        <w:tc>
          <w:tcPr>
            <w:tcW w:w="198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доля подписчиков </w:t>
            </w:r>
            <w:r w:rsidRPr="00527477">
              <w:rPr>
                <w:rFonts w:ascii="Times New Roman" w:hAnsi="Times New Roman" w:cs="Times New Roman"/>
                <w:szCs w:val="20"/>
              </w:rPr>
              <w:lastRenderedPageBreak/>
              <w:t>информационных ресурсов молодежных объединений предприятий и организаций Республики Татарстан в информационно-телекоммуникационной сети "Интернет" от общей численности работающей молодежи, процентов</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30</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68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c>
          <w:tcPr>
            <w:tcW w:w="68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45</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1.4. Создание, обновление, администрирование, </w:t>
            </w:r>
            <w:proofErr w:type="spellStart"/>
            <w:r w:rsidRPr="00527477">
              <w:rPr>
                <w:rFonts w:ascii="Times New Roman" w:hAnsi="Times New Roman" w:cs="Times New Roman"/>
                <w:szCs w:val="20"/>
              </w:rPr>
              <w:t>модерация</w:t>
            </w:r>
            <w:proofErr w:type="spellEnd"/>
            <w:r w:rsidRPr="00527477">
              <w:rPr>
                <w:rFonts w:ascii="Times New Roman" w:hAnsi="Times New Roman" w:cs="Times New Roman"/>
                <w:szCs w:val="20"/>
              </w:rPr>
              <w:t>, наполнение сайта и страниц в социальных сетях РОО "Союз молодежи предприятий и организаций Республики Татарстан"</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216,4</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216,4</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1.5. Республиканский конкурс на лучшую работу по освещению деятельности движения работающей молодежи среди сотрудников предприятий и организаций Республики Татарстан</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1.6. Продвижение и адресная реклама контента в социальных сетях (не менее 20 000 просмотров)</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 Создание условий для </w:t>
            </w:r>
            <w:r w:rsidRPr="00527477">
              <w:rPr>
                <w:rFonts w:ascii="Times New Roman" w:hAnsi="Times New Roman" w:cs="Times New Roman"/>
                <w:szCs w:val="20"/>
              </w:rPr>
              <w:lastRenderedPageBreak/>
              <w:t>формирования и развития молодежных сообществ, объединений, увеличения числа актива молодежи, занятой на предприятиях и в организациях Республики Татарстан</w:t>
            </w:r>
          </w:p>
        </w:tc>
        <w:tc>
          <w:tcPr>
            <w:tcW w:w="212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2.1. Организация и проведение семинаров </w:t>
            </w:r>
            <w:r w:rsidRPr="00527477">
              <w:rPr>
                <w:rFonts w:ascii="Times New Roman" w:hAnsi="Times New Roman" w:cs="Times New Roman"/>
                <w:szCs w:val="20"/>
              </w:rPr>
              <w:lastRenderedPageBreak/>
              <w:t>по социальному проектированию в крупных промышленных городах</w:t>
            </w:r>
          </w:p>
        </w:tc>
        <w:tc>
          <w:tcPr>
            <w:tcW w:w="1276"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 xml:space="preserve">РОО "СМПО </w:t>
            </w:r>
            <w:r w:rsidRPr="00527477">
              <w:rPr>
                <w:rFonts w:ascii="Times New Roman" w:hAnsi="Times New Roman" w:cs="Times New Roman"/>
                <w:szCs w:val="20"/>
              </w:rPr>
              <w:lastRenderedPageBreak/>
              <w:t>РТ" (по согласованию)</w:t>
            </w:r>
          </w:p>
        </w:tc>
        <w:tc>
          <w:tcPr>
            <w:tcW w:w="1276"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проведенных </w:t>
            </w:r>
            <w:r w:rsidRPr="00527477">
              <w:rPr>
                <w:rFonts w:ascii="Times New Roman" w:hAnsi="Times New Roman" w:cs="Times New Roman"/>
                <w:szCs w:val="20"/>
              </w:rPr>
              <w:lastRenderedPageBreak/>
              <w:t>семинаров по социальному проектированию в крупных промышленных городах,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19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2 500,0</w:t>
            </w:r>
          </w:p>
        </w:tc>
        <w:tc>
          <w:tcPr>
            <w:tcW w:w="113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2 500,0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1276" w:type="dxa"/>
            <w:vMerge/>
          </w:tcPr>
          <w:p w:rsidR="000C2132" w:rsidRPr="00527477" w:rsidRDefault="000C2132" w:rsidP="00DA03BC">
            <w:pPr>
              <w:pStyle w:val="ConsPlusNormal"/>
              <w:rPr>
                <w:rFonts w:ascii="Times New Roman" w:hAnsi="Times New Roman" w:cs="Times New Roman"/>
                <w:szCs w:val="20"/>
              </w:rPr>
            </w:pP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семинаров по социальному проектированию,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420</w:t>
            </w:r>
          </w:p>
        </w:tc>
        <w:tc>
          <w:tcPr>
            <w:tcW w:w="1191"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2.2. Форум (конгресс) работающей молодежи</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мероприятий,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2 825,2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2 825,2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2 825,2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2 825,2</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2 825,2</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2.3. Республиканский конкурс "Потенциал Республики" на лучшую работу с молодежью на предприятиях и в организациях Республики Татарстан</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предприятий и организаций, участвующих в Республиканском конкурсе "Потенциал Республики",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2.4. Социальные исследования в среде работающей молодежи</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социальных исследований в среде работающей молодежи, единиц</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Содействие профессиональному, патриотическо</w:t>
            </w:r>
            <w:r w:rsidRPr="00527477">
              <w:rPr>
                <w:rFonts w:ascii="Times New Roman" w:hAnsi="Times New Roman" w:cs="Times New Roman"/>
                <w:szCs w:val="20"/>
              </w:rPr>
              <w:lastRenderedPageBreak/>
              <w:t>му, интеллектуальному и творческому развитию работающей молодежи, повышению уровня правовой грамотности, профилактике проникновения в молодежную среду идей экстремизма и терроризма</w:t>
            </w: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3.1. Участие в отраслевых федеральных и межрегиональных </w:t>
            </w:r>
            <w:r w:rsidRPr="00527477">
              <w:rPr>
                <w:rFonts w:ascii="Times New Roman" w:hAnsi="Times New Roman" w:cs="Times New Roman"/>
                <w:szCs w:val="20"/>
              </w:rPr>
              <w:lastRenderedPageBreak/>
              <w:t>форумах</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w:t>
            </w:r>
            <w:r w:rsidRPr="00527477">
              <w:rPr>
                <w:rFonts w:ascii="Times New Roman" w:hAnsi="Times New Roman" w:cs="Times New Roman"/>
                <w:szCs w:val="20"/>
              </w:rPr>
              <w:lastRenderedPageBreak/>
              <w:t>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2021 - 2025 гг.</w:t>
            </w:r>
          </w:p>
        </w:tc>
        <w:tc>
          <w:tcPr>
            <w:tcW w:w="198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 xml:space="preserve">количество участников от Республики Татарстан в </w:t>
            </w:r>
            <w:r w:rsidRPr="00527477">
              <w:rPr>
                <w:rFonts w:ascii="Times New Roman" w:hAnsi="Times New Roman" w:cs="Times New Roman"/>
                <w:szCs w:val="20"/>
              </w:rPr>
              <w:lastRenderedPageBreak/>
              <w:t>отраслевых федеральных и межрегиональных форумах,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3.2. Содействие в реализации патриотических проектов работающей молодежи</w:t>
            </w:r>
          </w:p>
        </w:tc>
        <w:tc>
          <w:tcPr>
            <w:tcW w:w="1276"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в патриотических проектах,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371,0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371,0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3.3. Конкурс на звание "Лучший по профессии"</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конкурса "Лучший по профессии",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3.4. Интеллектуальный турнир "Кубок Престижа"</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участников турнира "Кубок Престижа", человек</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65</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75</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 Создание условий для развития инновационного рационализаторского потенциала работающей молодежи</w:t>
            </w: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4.1. Проведение образовательного форума молодых рационализаторов и изобретателей предприятий и организаций Республики Татарстан "Время вперед"</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работающей молодежи, участвующей в программах социально-экономического развития Республики Татарстан, от общей численности работающей молодежи, процентов</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68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68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r>
      <w:tr w:rsidR="000C2132" w:rsidRPr="00527477">
        <w:tc>
          <w:tcPr>
            <w:tcW w:w="1644" w:type="dxa"/>
            <w:vMerge/>
          </w:tcPr>
          <w:p w:rsidR="000C2132" w:rsidRPr="00527477" w:rsidRDefault="000C2132" w:rsidP="00DA03BC">
            <w:pPr>
              <w:pStyle w:val="ConsPlusNormal"/>
              <w:rPr>
                <w:rFonts w:ascii="Times New Roman" w:hAnsi="Times New Roman" w:cs="Times New Roman"/>
                <w:szCs w:val="20"/>
              </w:rPr>
            </w:pPr>
          </w:p>
        </w:tc>
        <w:tc>
          <w:tcPr>
            <w:tcW w:w="1413" w:type="dxa"/>
            <w:vMerge/>
          </w:tcPr>
          <w:p w:rsidR="000C2132" w:rsidRPr="00527477" w:rsidRDefault="000C2132" w:rsidP="00DA03BC">
            <w:pPr>
              <w:pStyle w:val="ConsPlusNormal"/>
              <w:rPr>
                <w:rFonts w:ascii="Times New Roman" w:hAnsi="Times New Roman" w:cs="Times New Roman"/>
                <w:szCs w:val="20"/>
              </w:rPr>
            </w:pPr>
          </w:p>
        </w:tc>
        <w:tc>
          <w:tcPr>
            <w:tcW w:w="212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4.2. Проведение республиканского конкурса "Молодой рационализатор и изобретатель Республики Татарстан"</w:t>
            </w:r>
          </w:p>
        </w:tc>
        <w:tc>
          <w:tcPr>
            <w:tcW w:w="1276"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РОО "СМПО РТ" (по согласованию)</w:t>
            </w:r>
          </w:p>
        </w:tc>
        <w:tc>
          <w:tcPr>
            <w:tcW w:w="1276"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98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600,0</w:t>
            </w:r>
          </w:p>
        </w:tc>
      </w:tr>
      <w:tr w:rsidR="000C2132" w:rsidRPr="00527477">
        <w:tc>
          <w:tcPr>
            <w:tcW w:w="13578" w:type="dxa"/>
            <w:gridSpan w:val="11"/>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lastRenderedPageBreak/>
              <w:t>Итого</w:t>
            </w:r>
          </w:p>
        </w:tc>
        <w:tc>
          <w:tcPr>
            <w:tcW w:w="119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r>
      <w:tr w:rsidR="000C2132" w:rsidRPr="00527477">
        <w:tc>
          <w:tcPr>
            <w:tcW w:w="13578" w:type="dxa"/>
            <w:gridSpan w:val="11"/>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5727"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53 663,0</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49" w:name="P9724"/>
      <w:bookmarkEnd w:id="49"/>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РОО "СМПО РТ" - Региональная общественная организация "Союз молодежи предприятий и организаций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1"/>
        <w:rPr>
          <w:rFonts w:ascii="Times New Roman" w:hAnsi="Times New Roman" w:cs="Times New Roman"/>
          <w:szCs w:val="20"/>
        </w:rPr>
      </w:pPr>
      <w:bookmarkStart w:id="50" w:name="P9732"/>
      <w:bookmarkEnd w:id="50"/>
      <w:r w:rsidRPr="00527477">
        <w:rPr>
          <w:rFonts w:ascii="Times New Roman" w:hAnsi="Times New Roman" w:cs="Times New Roman"/>
          <w:szCs w:val="20"/>
        </w:rPr>
        <w:t>ПОДПРОГРАММА "РАЗВИТИЕ ДОБРОВОЛЬЧЕСТВА (ВОЛОНТЕРСТВА)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РЕСПУБЛИКЕ ТАТАРСТАН НА 2021 - 2025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w:t>
            </w:r>
            <w:proofErr w:type="gramStart"/>
            <w:r w:rsidRPr="00527477">
              <w:rPr>
                <w:rFonts w:ascii="Times New Roman" w:hAnsi="Times New Roman" w:cs="Times New Roman"/>
                <w:color w:val="392C69"/>
                <w:szCs w:val="20"/>
              </w:rPr>
              <w:t>введена</w:t>
            </w:r>
            <w:proofErr w:type="gramEnd"/>
            <w:r w:rsidRPr="00527477">
              <w:rPr>
                <w:rFonts w:ascii="Times New Roman" w:hAnsi="Times New Roman" w:cs="Times New Roman"/>
                <w:color w:val="392C69"/>
                <w:szCs w:val="20"/>
              </w:rPr>
              <w:t xml:space="preserve"> </w:t>
            </w:r>
            <w:hyperlink r:id="rId251">
              <w:r w:rsidRPr="00527477">
                <w:rPr>
                  <w:rFonts w:ascii="Times New Roman" w:hAnsi="Times New Roman" w:cs="Times New Roman"/>
                  <w:color w:val="0000FF"/>
                  <w:szCs w:val="20"/>
                </w:rPr>
                <w:t>Постановлением</w:t>
              </w:r>
            </w:hyperlink>
            <w:r w:rsidRPr="00527477">
              <w:rPr>
                <w:rFonts w:ascii="Times New Roman" w:hAnsi="Times New Roman" w:cs="Times New Roman"/>
                <w:color w:val="392C69"/>
                <w:szCs w:val="20"/>
              </w:rPr>
              <w:t xml:space="preserve"> КМ РТ от 06.08.2021 N 685;</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Постановлений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12.05.2022 </w:t>
            </w:r>
            <w:hyperlink r:id="rId252">
              <w:r w:rsidRPr="00527477">
                <w:rPr>
                  <w:rFonts w:ascii="Times New Roman" w:hAnsi="Times New Roman" w:cs="Times New Roman"/>
                  <w:color w:val="0000FF"/>
                  <w:szCs w:val="20"/>
                </w:rPr>
                <w:t>N 433</w:t>
              </w:r>
            </w:hyperlink>
            <w:r w:rsidRPr="00527477">
              <w:rPr>
                <w:rFonts w:ascii="Times New Roman" w:hAnsi="Times New Roman" w:cs="Times New Roman"/>
                <w:color w:val="392C69"/>
                <w:szCs w:val="20"/>
              </w:rPr>
              <w:t xml:space="preserve">, от 05.11.2022 </w:t>
            </w:r>
            <w:hyperlink r:id="rId253">
              <w:r w:rsidRPr="00527477">
                <w:rPr>
                  <w:rFonts w:ascii="Times New Roman" w:hAnsi="Times New Roman" w:cs="Times New Roman"/>
                  <w:color w:val="0000FF"/>
                  <w:szCs w:val="20"/>
                </w:rPr>
                <w:t>N 1176</w:t>
              </w:r>
            </w:hyperlink>
            <w:r w:rsidRPr="00527477">
              <w:rPr>
                <w:rFonts w:ascii="Times New Roman" w:hAnsi="Times New Roman" w:cs="Times New Roman"/>
                <w:color w:val="392C69"/>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Паспорт подпрограммы</w:t>
      </w:r>
    </w:p>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13"/>
        <w:gridCol w:w="7542"/>
      </w:tblGrid>
      <w:tr w:rsidR="000C2132" w:rsidRPr="00527477">
        <w:tc>
          <w:tcPr>
            <w:tcW w:w="251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75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 на 2021 - 2025 годы" (далее - Подпрограмма-9)</w:t>
            </w:r>
          </w:p>
        </w:tc>
      </w:tr>
      <w:tr w:rsidR="000C2132" w:rsidRPr="00527477">
        <w:tc>
          <w:tcPr>
            <w:tcW w:w="251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Государственный заказчик Подпрограммы-9</w:t>
            </w:r>
          </w:p>
        </w:tc>
        <w:tc>
          <w:tcPr>
            <w:tcW w:w="75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c>
          <w:tcPr>
            <w:tcW w:w="251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Основной разработчик Подпрограммы-9</w:t>
            </w:r>
          </w:p>
        </w:tc>
        <w:tc>
          <w:tcPr>
            <w:tcW w:w="75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w:t>
            </w:r>
          </w:p>
        </w:tc>
      </w:tr>
      <w:tr w:rsidR="000C2132" w:rsidRPr="00527477">
        <w:tc>
          <w:tcPr>
            <w:tcW w:w="251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Цели Подпрограммы-9</w:t>
            </w:r>
          </w:p>
        </w:tc>
        <w:tc>
          <w:tcPr>
            <w:tcW w:w="75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Поддержка и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w:t>
            </w:r>
          </w:p>
        </w:tc>
      </w:tr>
      <w:tr w:rsidR="000C2132" w:rsidRPr="00527477">
        <w:tc>
          <w:tcPr>
            <w:tcW w:w="251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Задачи Подпрограммы-9</w:t>
            </w:r>
          </w:p>
        </w:tc>
        <w:tc>
          <w:tcPr>
            <w:tcW w:w="75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 </w:t>
            </w:r>
            <w:proofErr w:type="gramStart"/>
            <w:r w:rsidRPr="00527477">
              <w:rPr>
                <w:rFonts w:ascii="Times New Roman" w:hAnsi="Times New Roman" w:cs="Times New Roman"/>
                <w:szCs w:val="20"/>
              </w:rPr>
              <w:t>Создание условий, обеспечивающих востребованность участия добровольческих (волонтерских) организаций и добровольцев (волонтеров), самореализацию граждан в решении социальных задач на республиканском, муниципальном уровнях.</w:t>
            </w:r>
            <w:proofErr w:type="gramEnd"/>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 Подготовка, организация и реализация мотивационных мероприятий для добровольцев (волонтеров)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3. Создание условий для совершенствования компетенций специалистов, осуществляющих деятельность в сфере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xml:space="preserve">), развитие методической, информационной, консультационной поддержки добровольческой </w:t>
            </w:r>
            <w:r w:rsidRPr="00527477">
              <w:rPr>
                <w:rFonts w:ascii="Times New Roman" w:hAnsi="Times New Roman" w:cs="Times New Roman"/>
                <w:szCs w:val="20"/>
              </w:rPr>
              <w:lastRenderedPageBreak/>
              <w:t>(волонтерской) деятельности.</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 Развитие информационного обеспечения, информированности населения о деятельности добровольческого (волонтерского) движения</w:t>
            </w:r>
          </w:p>
        </w:tc>
      </w:tr>
      <w:tr w:rsidR="000C2132" w:rsidRPr="00527477">
        <w:tc>
          <w:tcPr>
            <w:tcW w:w="2513"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Сроки и этапы реализации Подпрограммы-9</w:t>
            </w:r>
          </w:p>
        </w:tc>
        <w:tc>
          <w:tcPr>
            <w:tcW w:w="754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2021 - 2025 годы</w:t>
            </w:r>
          </w:p>
        </w:tc>
      </w:tr>
      <w:tr w:rsidR="000C2132" w:rsidRPr="00527477">
        <w:tblPrEx>
          <w:tblBorders>
            <w:insideH w:val="nil"/>
          </w:tblBorders>
        </w:tblPrEx>
        <w:tc>
          <w:tcPr>
            <w:tcW w:w="251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Подпрограммы-9 с распределением по годам и источникам финансирования</w:t>
            </w:r>
          </w:p>
        </w:tc>
        <w:tc>
          <w:tcPr>
            <w:tcW w:w="7542"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Подпрограммы-9 составит 66 149,9 тыс. рублей, из них:</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бюджета Республики Татарстан - 55 562,1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- 19 077,4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- 18 991,6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2023 году - 17 493,1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2024 году - 0,0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2025 году - 0,0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за счет средств федерального бюджета - 10 587,8 тыс. рублей, в том числе:</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2021 году - 0,0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2022 году - 10 587,8 тыс. рублей.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финансирования Подпрограммы-9 носят прогнозный характер и подлежат ежегодному 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tc>
      </w:tr>
      <w:tr w:rsidR="000C2132" w:rsidRPr="00527477">
        <w:tblPrEx>
          <w:tblBorders>
            <w:insideH w:val="nil"/>
          </w:tblBorders>
        </w:tblPrEx>
        <w:tc>
          <w:tcPr>
            <w:tcW w:w="10055"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(в ред. </w:t>
            </w:r>
            <w:hyperlink r:id="rId254">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tc>
      </w:tr>
      <w:tr w:rsidR="000C2132" w:rsidRPr="00527477">
        <w:tblPrEx>
          <w:tblBorders>
            <w:insideH w:val="nil"/>
          </w:tblBorders>
        </w:tblPrEx>
        <w:tc>
          <w:tcPr>
            <w:tcW w:w="2513"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Ожидаемые конечные результаты реализации Подпрограммы-9</w:t>
            </w:r>
          </w:p>
        </w:tc>
        <w:tc>
          <w:tcPr>
            <w:tcW w:w="7542" w:type="dxa"/>
            <w:tcBorders>
              <w:bottom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 результате реализации Подпрограммы-9 предполагается к 2025 году:</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обеспечить методической и аналитической базами добровольческие (волонтерские) объединения во всех муниципальных образованиях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сформировать системную и регулярную работу по проведению ежегодных социологических исследований (не менее одного в год), подготовке аналитических материалов (не менее одного в год), в том числе верстке, с публикацией для территориальных (муниципальных) центров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осуществляющих деятельность на территории Республики Татарстан;</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разработать и обеспечить ежегодную актуализацию </w:t>
            </w:r>
            <w:proofErr w:type="gramStart"/>
            <w:r w:rsidRPr="00527477">
              <w:rPr>
                <w:rFonts w:ascii="Times New Roman" w:hAnsi="Times New Roman" w:cs="Times New Roman"/>
                <w:szCs w:val="20"/>
              </w:rPr>
              <w:t>дизайн-макетов</w:t>
            </w:r>
            <w:proofErr w:type="gramEnd"/>
            <w:r w:rsidRPr="00527477">
              <w:rPr>
                <w:rFonts w:ascii="Times New Roman" w:hAnsi="Times New Roman" w:cs="Times New Roman"/>
                <w:szCs w:val="20"/>
              </w:rPr>
              <w:t xml:space="preserve"> ресурсного центра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Республики Татарстан и добровольческих (волонтерских) мероприятий;</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увеличить долю граждан, занимающуюся добровольческой (волонтерской) деятельностью, до 5,4 процента;</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увеличить количество специалистов учреждений государственной молодежной политики, государственных, муниципальных, негосударственных образовательных организаций, реализующих взаимодействие с добровольческими (волонтерскими) объединениями, принявших участие в семинаре, до 200 человек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увеличить количество представителей средств массовой информации (телевидение, радио, печатные и интернет-издания), участвующих в конкурсе, до 100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обеспечить разработку информационных материалов (телевидение, радио, печатные и интернет-издания) на тему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до 10 единиц ежегодно;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увеличить количество выданных добровольческих (волонтерских) книжек установленного образца до 17 500 единиц</w:t>
            </w:r>
          </w:p>
        </w:tc>
      </w:tr>
      <w:tr w:rsidR="000C2132" w:rsidRPr="00527477">
        <w:tblPrEx>
          <w:tblBorders>
            <w:insideH w:val="nil"/>
          </w:tblBorders>
        </w:tblPrEx>
        <w:tc>
          <w:tcPr>
            <w:tcW w:w="10055" w:type="dxa"/>
            <w:gridSpan w:val="2"/>
            <w:tcBorders>
              <w:top w:val="nil"/>
            </w:tcBorders>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(в ред. </w:t>
            </w:r>
            <w:hyperlink r:id="rId255">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 Общая характеристика сферы реализации Подпрограммы-9,</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 xml:space="preserve">в том числе проблемы, на решение которых </w:t>
      </w:r>
      <w:proofErr w:type="gramStart"/>
      <w:r w:rsidRPr="00527477">
        <w:rPr>
          <w:rFonts w:ascii="Times New Roman" w:hAnsi="Times New Roman" w:cs="Times New Roman"/>
          <w:szCs w:val="20"/>
        </w:rPr>
        <w:t>направлена</w:t>
      </w:r>
      <w:proofErr w:type="gramEnd"/>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Подпрограмма-9</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Добровольчество (</w:t>
      </w:r>
      <w:proofErr w:type="spellStart"/>
      <w:r w:rsidRPr="00527477">
        <w:rPr>
          <w:rFonts w:ascii="Times New Roman" w:hAnsi="Times New Roman" w:cs="Times New Roman"/>
          <w:szCs w:val="20"/>
        </w:rPr>
        <w:t>волонтерство</w:t>
      </w:r>
      <w:proofErr w:type="spellEnd"/>
      <w:r w:rsidRPr="00527477">
        <w:rPr>
          <w:rFonts w:ascii="Times New Roman" w:hAnsi="Times New Roman" w:cs="Times New Roman"/>
          <w:szCs w:val="20"/>
        </w:rPr>
        <w:t>) является деятельностью в форме безвозмездного выполнения работ и (или) оказания услуг в целях решения социальных задач в таких сферах, как образование, здравоохранение, культура, социальная поддержка и социальное обслуживание населения, физическая культура и спорт, охрана окружающей среды.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Содействие развитию и распространению добровольческой (волонтерской) деятельности отнесено к числу приоритетных направлений социальной и молодежной политики на федеральном уровне.</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Поддержка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xml:space="preserve">) осуществляется в рамках реализации федеральных законов от 11 августа 1995 года </w:t>
      </w:r>
      <w:hyperlink r:id="rId256">
        <w:r w:rsidRPr="00527477">
          <w:rPr>
            <w:rFonts w:ascii="Times New Roman" w:hAnsi="Times New Roman" w:cs="Times New Roman"/>
            <w:color w:val="0000FF"/>
            <w:szCs w:val="20"/>
          </w:rPr>
          <w:t>N 135-ФЗ</w:t>
        </w:r>
      </w:hyperlink>
      <w:r w:rsidRPr="00527477">
        <w:rPr>
          <w:rFonts w:ascii="Times New Roman" w:hAnsi="Times New Roman" w:cs="Times New Roman"/>
          <w:szCs w:val="20"/>
        </w:rPr>
        <w:t xml:space="preserve"> "О благотворительной деятельности и добровольчестве (</w:t>
      </w:r>
      <w:proofErr w:type="spellStart"/>
      <w:r w:rsidRPr="00527477">
        <w:rPr>
          <w:rFonts w:ascii="Times New Roman" w:hAnsi="Times New Roman" w:cs="Times New Roman"/>
          <w:szCs w:val="20"/>
        </w:rPr>
        <w:t>волонтерстве</w:t>
      </w:r>
      <w:proofErr w:type="spellEnd"/>
      <w:r w:rsidRPr="00527477">
        <w:rPr>
          <w:rFonts w:ascii="Times New Roman" w:hAnsi="Times New Roman" w:cs="Times New Roman"/>
          <w:szCs w:val="20"/>
        </w:rPr>
        <w:t xml:space="preserve">)", от 12 января 1996 года </w:t>
      </w:r>
      <w:hyperlink r:id="rId257">
        <w:r w:rsidRPr="00527477">
          <w:rPr>
            <w:rFonts w:ascii="Times New Roman" w:hAnsi="Times New Roman" w:cs="Times New Roman"/>
            <w:color w:val="0000FF"/>
            <w:szCs w:val="20"/>
          </w:rPr>
          <w:t>N 7-ФЗ</w:t>
        </w:r>
      </w:hyperlink>
      <w:r w:rsidRPr="00527477">
        <w:rPr>
          <w:rFonts w:ascii="Times New Roman" w:hAnsi="Times New Roman" w:cs="Times New Roman"/>
          <w:szCs w:val="20"/>
        </w:rPr>
        <w:t xml:space="preserve"> "О некоммерческих организациях", государственной </w:t>
      </w:r>
      <w:hyperlink r:id="rId258">
        <w:r w:rsidRPr="00527477">
          <w:rPr>
            <w:rFonts w:ascii="Times New Roman" w:hAnsi="Times New Roman" w:cs="Times New Roman"/>
            <w:color w:val="0000FF"/>
            <w:szCs w:val="20"/>
          </w:rPr>
          <w:t>программы</w:t>
        </w:r>
      </w:hyperlink>
      <w:r w:rsidRPr="00527477">
        <w:rPr>
          <w:rFonts w:ascii="Times New Roman" w:hAnsi="Times New Roman" w:cs="Times New Roman"/>
          <w:szCs w:val="20"/>
        </w:rPr>
        <w:t xml:space="preserve"> "Патриотическое воспитание граждан Российской Федерации на 2016 - 2020 годы", утвержденной постановлением Правительства Российской Федерации от 30 декабря 2015 г. N 1493 "О государственной программе "Патриотическое воспитание</w:t>
      </w:r>
      <w:proofErr w:type="gramEnd"/>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 xml:space="preserve">граждан Российской Федерации на 2016 - 2020 годы", </w:t>
      </w:r>
      <w:hyperlink r:id="rId259">
        <w:r w:rsidRPr="00527477">
          <w:rPr>
            <w:rFonts w:ascii="Times New Roman" w:hAnsi="Times New Roman" w:cs="Times New Roman"/>
            <w:color w:val="0000FF"/>
            <w:szCs w:val="20"/>
          </w:rPr>
          <w:t>Плана</w:t>
        </w:r>
      </w:hyperlink>
      <w:r w:rsidRPr="00527477">
        <w:rPr>
          <w:rFonts w:ascii="Times New Roman" w:hAnsi="Times New Roman" w:cs="Times New Roman"/>
          <w:szCs w:val="20"/>
        </w:rPr>
        <w:t xml:space="preserve"> мероприятий по развитию волонтерского движения в Российской Федерации, утвержденного постановлением Правительства Российской Федерации от 5 июля 2017 г. N 4723п-П44, </w:t>
      </w:r>
      <w:hyperlink r:id="rId260">
        <w:r w:rsidRPr="00527477">
          <w:rPr>
            <w:rFonts w:ascii="Times New Roman" w:hAnsi="Times New Roman" w:cs="Times New Roman"/>
            <w:color w:val="0000FF"/>
            <w:szCs w:val="20"/>
          </w:rPr>
          <w:t>Основ</w:t>
        </w:r>
      </w:hyperlink>
      <w:r w:rsidRPr="00527477">
        <w:rPr>
          <w:rFonts w:ascii="Times New Roman" w:hAnsi="Times New Roman" w:cs="Times New Roman"/>
          <w:szCs w:val="20"/>
        </w:rPr>
        <w:t xml:space="preserve"> государственной молодежной политики Российской Федерации на период до 2025 года, утвержденных распоряжением Правительства Российской Федерации от 29 ноября 2014 г. N 2403-р.</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Новым этапом развития нормативно-правового обеспечения добровольческого (волонтерского) движения стало проведение в 2018 году в Российской Федерации Года добровольца (волонтера) в соответствии с </w:t>
      </w:r>
      <w:hyperlink r:id="rId261">
        <w:r w:rsidRPr="00527477">
          <w:rPr>
            <w:rFonts w:ascii="Times New Roman" w:hAnsi="Times New Roman" w:cs="Times New Roman"/>
            <w:color w:val="0000FF"/>
            <w:szCs w:val="20"/>
          </w:rPr>
          <w:t>Указом</w:t>
        </w:r>
      </w:hyperlink>
      <w:r w:rsidRPr="00527477">
        <w:rPr>
          <w:rFonts w:ascii="Times New Roman" w:hAnsi="Times New Roman" w:cs="Times New Roman"/>
          <w:szCs w:val="20"/>
        </w:rPr>
        <w:t xml:space="preserve"> Президента Российской Федерации от 6 декабря 2017 года N 583 "О проведении в Российской Федерации Года добровольца (волонтера)". </w:t>
      </w:r>
      <w:hyperlink r:id="rId262">
        <w:r w:rsidRPr="00527477">
          <w:rPr>
            <w:rFonts w:ascii="Times New Roman" w:hAnsi="Times New Roman" w:cs="Times New Roman"/>
            <w:color w:val="0000FF"/>
            <w:szCs w:val="20"/>
          </w:rPr>
          <w:t>Распоряжением</w:t>
        </w:r>
      </w:hyperlink>
      <w:r w:rsidRPr="00527477">
        <w:rPr>
          <w:rFonts w:ascii="Times New Roman" w:hAnsi="Times New Roman" w:cs="Times New Roman"/>
          <w:szCs w:val="20"/>
        </w:rPr>
        <w:t xml:space="preserve"> Правительства Российской Федерации от 27 января 2018 г. N 102-р был утвержден организационный комитет по проведению в Российской Федерации Года добровольца (волонтера) под председательством первого </w:t>
      </w:r>
      <w:proofErr w:type="gramStart"/>
      <w:r w:rsidRPr="00527477">
        <w:rPr>
          <w:rFonts w:ascii="Times New Roman" w:hAnsi="Times New Roman" w:cs="Times New Roman"/>
          <w:szCs w:val="20"/>
        </w:rPr>
        <w:t>заместителя Руководителя Администрации Президента Российской Федерации</w:t>
      </w:r>
      <w:proofErr w:type="gram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С.В.Кириенко</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рамках проведения Года добровольца (волонтера) в Российской Федерации разработана </w:t>
      </w:r>
      <w:hyperlink r:id="rId263">
        <w:r w:rsidRPr="00527477">
          <w:rPr>
            <w:rFonts w:ascii="Times New Roman" w:hAnsi="Times New Roman" w:cs="Times New Roman"/>
            <w:color w:val="0000FF"/>
            <w:szCs w:val="20"/>
          </w:rPr>
          <w:t>Концепция</w:t>
        </w:r>
      </w:hyperlink>
      <w:r w:rsidRPr="00527477">
        <w:rPr>
          <w:rFonts w:ascii="Times New Roman" w:hAnsi="Times New Roman" w:cs="Times New Roman"/>
          <w:szCs w:val="20"/>
        </w:rPr>
        <w:t xml:space="preserve"> развития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Российской Федерации до 2025 года, утвержденная распоряжением Правительства Российской Федерации от 27 декабря 2018 г. N 2950-р, определившая приоритетные направления, актуальные задачи и механизмы поддержки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Российской Федерации.</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Федеральным </w:t>
      </w:r>
      <w:hyperlink r:id="rId264">
        <w:r w:rsidRPr="00527477">
          <w:rPr>
            <w:rFonts w:ascii="Times New Roman" w:hAnsi="Times New Roman" w:cs="Times New Roman"/>
            <w:color w:val="0000FF"/>
            <w:szCs w:val="20"/>
          </w:rPr>
          <w:t>законом</w:t>
        </w:r>
      </w:hyperlink>
      <w:r w:rsidRPr="00527477">
        <w:rPr>
          <w:rFonts w:ascii="Times New Roman" w:hAnsi="Times New Roman" w:cs="Times New Roman"/>
          <w:szCs w:val="20"/>
        </w:rPr>
        <w:t xml:space="preserve"> от 5 февраля 2018 года N 15-ФЗ "О внесении изменений в отдельные законодательные акты Российской Федерации по вопросам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xml:space="preserve">)", </w:t>
      </w:r>
      <w:hyperlink r:id="rId265">
        <w:r w:rsidRPr="00527477">
          <w:rPr>
            <w:rFonts w:ascii="Times New Roman" w:hAnsi="Times New Roman" w:cs="Times New Roman"/>
            <w:color w:val="0000FF"/>
            <w:szCs w:val="20"/>
          </w:rPr>
          <w:t>постановлением</w:t>
        </w:r>
      </w:hyperlink>
      <w:r w:rsidRPr="00527477">
        <w:rPr>
          <w:rFonts w:ascii="Times New Roman" w:hAnsi="Times New Roman" w:cs="Times New Roman"/>
          <w:szCs w:val="20"/>
        </w:rPr>
        <w:t xml:space="preserve"> Правительства Российской Федерации от 17 августа 2019 г. N 1067 "О единой информационной системе в сфере развития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на законодательном уровне закреплены условия и порядок осуществления добровольческой (волонтерской) деятельности.</w:t>
      </w:r>
      <w:proofErr w:type="gramEnd"/>
    </w:p>
    <w:p w:rsidR="000C2132" w:rsidRPr="00527477" w:rsidRDefault="000D0D0C" w:rsidP="00DA03BC">
      <w:pPr>
        <w:pStyle w:val="ConsPlusNormal"/>
        <w:ind w:firstLine="540"/>
        <w:jc w:val="both"/>
        <w:rPr>
          <w:rFonts w:ascii="Times New Roman" w:hAnsi="Times New Roman" w:cs="Times New Roman"/>
          <w:szCs w:val="20"/>
        </w:rPr>
      </w:pPr>
      <w:hyperlink r:id="rId266">
        <w:r w:rsidR="000C2132" w:rsidRPr="00527477">
          <w:rPr>
            <w:rFonts w:ascii="Times New Roman" w:hAnsi="Times New Roman" w:cs="Times New Roman"/>
            <w:color w:val="0000FF"/>
            <w:szCs w:val="20"/>
          </w:rPr>
          <w:t>Указом</w:t>
        </w:r>
      </w:hyperlink>
      <w:r w:rsidR="000C2132" w:rsidRPr="00527477">
        <w:rPr>
          <w:rFonts w:ascii="Times New Roman" w:hAnsi="Times New Roman" w:cs="Times New Roman"/>
          <w:szCs w:val="20"/>
        </w:rPr>
        <w:t xml:space="preserve"> Президента Российской Федерации от 4 февраля 2021 г. N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в числе 20 показателей предусмотрен показатель N 8 "Доля граждан, занимающихся добровольческой (волонтерской) деятельностью".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Подпрограмма направлена на создание условий для эффективной работы по достижению значений федерального показателя N 8. В составе плана мероприятий предусмотрен комплекс мер по развитию и совершенствованию движения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Реализация приоритетов, предусмотренных подпрограммой, осуществляется в комплексе региональных мер федерального проекта "Социальная активность" национального проекта "Образование".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Республике Татарстан за 25-летний период реализации государственной молодежной политики сформирована широкая нормативная правовая база, реализующая вопросы развития добровольческого (волонтерского) движения, обеспечения системного подхода к поддержке добровольческих инициатив, вовлечения молодежи Татарстана в занятие добровольческой, волонтерской деятельностью, направленная на формирование условий для самореализации и социализации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С учетом опыта реализации государственной молодежной политики в Республике Татарстан была разработана </w:t>
      </w:r>
      <w:hyperlink r:id="rId267">
        <w:r w:rsidRPr="00527477">
          <w:rPr>
            <w:rFonts w:ascii="Times New Roman" w:hAnsi="Times New Roman" w:cs="Times New Roman"/>
            <w:color w:val="0000FF"/>
            <w:szCs w:val="20"/>
          </w:rPr>
          <w:t>Концепция</w:t>
        </w:r>
      </w:hyperlink>
      <w:r w:rsidRPr="00527477">
        <w:rPr>
          <w:rFonts w:ascii="Times New Roman" w:hAnsi="Times New Roman" w:cs="Times New Roman"/>
          <w:szCs w:val="20"/>
        </w:rPr>
        <w:t xml:space="preserve"> развития добровольческого движения Республики Татарстан на период до 2013 года, утвержденная постановлением Кабинета Министров Республики Татарстан от 18.04.2011 N 306 "Об утверждении Концепции развития добровольческого движения Республики Татарстан на период до 2013 года", определившая основы для нормотворческой деятельности и разработки программ и проектов, направленных на развитие добровольческого</w:t>
      </w:r>
      <w:proofErr w:type="gramEnd"/>
      <w:r w:rsidRPr="00527477">
        <w:rPr>
          <w:rFonts w:ascii="Times New Roman" w:hAnsi="Times New Roman" w:cs="Times New Roman"/>
          <w:szCs w:val="20"/>
        </w:rPr>
        <w:t xml:space="preserve"> движения и построение гражданского общества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В целях создания условий для участия молодежи в добровольческой деятельности, поддержки организованных форм добровольчества были внесены изменения в </w:t>
      </w:r>
      <w:hyperlink r:id="rId268">
        <w:r w:rsidRPr="00527477">
          <w:rPr>
            <w:rFonts w:ascii="Times New Roman" w:hAnsi="Times New Roman" w:cs="Times New Roman"/>
            <w:color w:val="0000FF"/>
            <w:szCs w:val="20"/>
          </w:rPr>
          <w:t>Закон</w:t>
        </w:r>
      </w:hyperlink>
      <w:r w:rsidRPr="00527477">
        <w:rPr>
          <w:rFonts w:ascii="Times New Roman" w:hAnsi="Times New Roman" w:cs="Times New Roman"/>
          <w:szCs w:val="20"/>
        </w:rPr>
        <w:t xml:space="preserve"> Республики Татарстан от 19 октября 1993 года N 1983-XII "О молодежи и государственной молодежной политике в Республике </w:t>
      </w:r>
      <w:r w:rsidRPr="00527477">
        <w:rPr>
          <w:rFonts w:ascii="Times New Roman" w:hAnsi="Times New Roman" w:cs="Times New Roman"/>
          <w:szCs w:val="20"/>
        </w:rPr>
        <w:lastRenderedPageBreak/>
        <w:t xml:space="preserve">Татарстан" и принято </w:t>
      </w:r>
      <w:hyperlink r:id="rId269">
        <w:r w:rsidRPr="00527477">
          <w:rPr>
            <w:rFonts w:ascii="Times New Roman" w:hAnsi="Times New Roman" w:cs="Times New Roman"/>
            <w:color w:val="0000FF"/>
            <w:szCs w:val="20"/>
          </w:rPr>
          <w:t>постановление</w:t>
        </w:r>
      </w:hyperlink>
      <w:r w:rsidRPr="00527477">
        <w:rPr>
          <w:rFonts w:ascii="Times New Roman" w:hAnsi="Times New Roman" w:cs="Times New Roman"/>
          <w:szCs w:val="20"/>
        </w:rPr>
        <w:t xml:space="preserve"> Кабинета Министров Республики Татарстан от 05.10.2012 N 830 "О поддержке добровольческого движения Республики Татарстан", закрепившее основные принципы, направления добровольческой деятельности</w:t>
      </w:r>
      <w:proofErr w:type="gramEnd"/>
      <w:r w:rsidRPr="00527477">
        <w:rPr>
          <w:rFonts w:ascii="Times New Roman" w:hAnsi="Times New Roman" w:cs="Times New Roman"/>
          <w:szCs w:val="20"/>
        </w:rPr>
        <w:t xml:space="preserve">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Следующим этапом развития и распространения добровольческой (волонтерской) деятельности в Республике Татарстан стало принятие </w:t>
      </w:r>
      <w:hyperlink r:id="rId270">
        <w:r w:rsidRPr="00527477">
          <w:rPr>
            <w:rFonts w:ascii="Times New Roman" w:hAnsi="Times New Roman" w:cs="Times New Roman"/>
            <w:color w:val="0000FF"/>
            <w:szCs w:val="20"/>
          </w:rPr>
          <w:t>Концепции</w:t>
        </w:r>
      </w:hyperlink>
      <w:r w:rsidRPr="00527477">
        <w:rPr>
          <w:rFonts w:ascii="Times New Roman" w:hAnsi="Times New Roman" w:cs="Times New Roman"/>
          <w:szCs w:val="20"/>
        </w:rPr>
        <w:t xml:space="preserve"> развития и поддержки молодежного добровольческого движения в Республике Татарстан на период до 2020 года, утвержденной постановлением Кабинета Министров Республики Татарстан от 27.02.2014 N 124 "Об утверждении Концепции развития и поддержки молодежного добровольческого движения в Республике Татарстан на период до 2020 года".</w:t>
      </w:r>
      <w:proofErr w:type="gramEnd"/>
      <w:r w:rsidRPr="00527477">
        <w:rPr>
          <w:rFonts w:ascii="Times New Roman" w:hAnsi="Times New Roman" w:cs="Times New Roman"/>
          <w:szCs w:val="20"/>
        </w:rPr>
        <w:t xml:space="preserve"> </w:t>
      </w:r>
      <w:hyperlink r:id="rId271">
        <w:r w:rsidRPr="00527477">
          <w:rPr>
            <w:rFonts w:ascii="Times New Roman" w:hAnsi="Times New Roman" w:cs="Times New Roman"/>
            <w:color w:val="0000FF"/>
            <w:szCs w:val="20"/>
          </w:rPr>
          <w:t>Концепцией</w:t>
        </w:r>
      </w:hyperlink>
      <w:r w:rsidRPr="00527477">
        <w:rPr>
          <w:rFonts w:ascii="Times New Roman" w:hAnsi="Times New Roman" w:cs="Times New Roman"/>
          <w:szCs w:val="20"/>
        </w:rPr>
        <w:t xml:space="preserve"> определены приоритеты массового организованного добровольческого движения посредством популяризации позитивного узнаваемого образа добровольца в обществе, поддержки созидательной активности молодежи по решению проблем современного общества и создания условий для эффективной работы добровольческих объединений и центров. Система конкретных мер по дальнейшему развитию добровольчества в Республике Татарстан была сформулирована в </w:t>
      </w:r>
      <w:hyperlink r:id="rId272">
        <w:r w:rsidRPr="00527477">
          <w:rPr>
            <w:rFonts w:ascii="Times New Roman" w:hAnsi="Times New Roman" w:cs="Times New Roman"/>
            <w:color w:val="0000FF"/>
            <w:szCs w:val="20"/>
          </w:rPr>
          <w:t>Плане</w:t>
        </w:r>
      </w:hyperlink>
      <w:r w:rsidRPr="00527477">
        <w:rPr>
          <w:rFonts w:ascii="Times New Roman" w:hAnsi="Times New Roman" w:cs="Times New Roman"/>
          <w:szCs w:val="20"/>
        </w:rPr>
        <w:t xml:space="preserve"> мероприятий проведения Года добровольца в Республике Татарстан, утвержденном распоряжением Кабинета Министров Республики Татарстан от 23.05.2018 N 1238-р.</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Благодаря развитой нормативной правовой базе, системной работе, поддержке молодежных инициатив в сфере добровольчества в Республике Татарстан наблюдается положительная динамика развития добровольческого движения. </w:t>
      </w:r>
      <w:proofErr w:type="gramStart"/>
      <w:r w:rsidRPr="00527477">
        <w:rPr>
          <w:rFonts w:ascii="Times New Roman" w:hAnsi="Times New Roman" w:cs="Times New Roman"/>
          <w:szCs w:val="20"/>
        </w:rPr>
        <w:t>По данным Региональной молодежной общественной организации "Центр развития добровольчества Республики Татарстан", в 2006 году в Республике Татарстан насчитывалось 140 добровольческих объединений общей численностью более 5 тыс. человек, в 2018 году - более 900 добровольческих объединений общей численностью более 46 тыс. человек, по состоянию на декабрь 2019 года в муниципальных образованиях Республики Татарстан молодежное добровольческое движение объединяет более 60 тыс. человек.</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Добровольческое движение (</w:t>
      </w:r>
      <w:proofErr w:type="spellStart"/>
      <w:r w:rsidRPr="00527477">
        <w:rPr>
          <w:rFonts w:ascii="Times New Roman" w:hAnsi="Times New Roman" w:cs="Times New Roman"/>
          <w:szCs w:val="20"/>
        </w:rPr>
        <w:t>волонтерство</w:t>
      </w:r>
      <w:proofErr w:type="spellEnd"/>
      <w:r w:rsidRPr="00527477">
        <w:rPr>
          <w:rFonts w:ascii="Times New Roman" w:hAnsi="Times New Roman" w:cs="Times New Roman"/>
          <w:szCs w:val="20"/>
        </w:rPr>
        <w:t xml:space="preserve">) в Республике Татарстан охватывает многие сферы жизни общества. Добровольчество Республики Татарстан представлено следующими направлениями: </w:t>
      </w:r>
      <w:proofErr w:type="gramStart"/>
      <w:r w:rsidRPr="00527477">
        <w:rPr>
          <w:rFonts w:ascii="Times New Roman" w:hAnsi="Times New Roman" w:cs="Times New Roman"/>
          <w:szCs w:val="20"/>
        </w:rPr>
        <w:t xml:space="preserve">"Волонтеры Победы", "Волонтеры-экологи", "Волонтеры-медики", добровольцы (волонтеры) спортивных и социальных проектов (представленные в Республике Татарстан движением </w:t>
      </w:r>
      <w:proofErr w:type="spellStart"/>
      <w:r w:rsidRPr="00527477">
        <w:rPr>
          <w:rFonts w:ascii="Times New Roman" w:hAnsi="Times New Roman" w:cs="Times New Roman"/>
          <w:szCs w:val="20"/>
        </w:rPr>
        <w:t>Kazan</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volunteers</w:t>
      </w:r>
      <w:proofErr w:type="spellEnd"/>
      <w:r w:rsidRPr="00527477">
        <w:rPr>
          <w:rFonts w:ascii="Times New Roman" w:hAnsi="Times New Roman" w:cs="Times New Roman"/>
          <w:szCs w:val="20"/>
        </w:rPr>
        <w:t>), "Волонтеры культуры", "Волонтеры МЧС", добровольцы (волонтеры) помощи людям с ограниченными возможностями здоровья, благоустройства территорий, а также молодежного правоохранительного отряда "Форпост".</w:t>
      </w:r>
      <w:proofErr w:type="gramEnd"/>
    </w:p>
    <w:p w:rsidR="000C2132" w:rsidRPr="00527477" w:rsidRDefault="000C2132" w:rsidP="00DA03BC">
      <w:pPr>
        <w:pStyle w:val="ConsPlusNormal"/>
        <w:ind w:firstLine="540"/>
        <w:jc w:val="both"/>
        <w:rPr>
          <w:rFonts w:ascii="Times New Roman" w:hAnsi="Times New Roman" w:cs="Times New Roman"/>
          <w:szCs w:val="20"/>
        </w:rPr>
      </w:pPr>
      <w:proofErr w:type="gramStart"/>
      <w:r w:rsidRPr="00527477">
        <w:rPr>
          <w:rFonts w:ascii="Times New Roman" w:hAnsi="Times New Roman" w:cs="Times New Roman"/>
          <w:szCs w:val="20"/>
        </w:rPr>
        <w:t xml:space="preserve">В сфере реализации различных спортивных и социальных проектов на территории Республики Татарстан добровольческое (волонтерское) движение </w:t>
      </w:r>
      <w:proofErr w:type="spellStart"/>
      <w:r w:rsidRPr="00527477">
        <w:rPr>
          <w:rFonts w:ascii="Times New Roman" w:hAnsi="Times New Roman" w:cs="Times New Roman"/>
          <w:szCs w:val="20"/>
        </w:rPr>
        <w:t>Kazan</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volunteers</w:t>
      </w:r>
      <w:proofErr w:type="spellEnd"/>
      <w:r w:rsidRPr="00527477">
        <w:rPr>
          <w:rFonts w:ascii="Times New Roman" w:hAnsi="Times New Roman" w:cs="Times New Roman"/>
          <w:szCs w:val="20"/>
        </w:rPr>
        <w:t xml:space="preserve"> приобрело эффективную структуру в ходе подготовки XXVII Всемирной летней универсиады 2013 года в г. Казани: в рамках проведения Универсиады были задействованы 19 970 добровольцев (волонтеров) из 29 волонтерских центров, 37 регионов России и 38 стран мира, большее число из которых представили добровольцы (волонтеры</w:t>
      </w:r>
      <w:proofErr w:type="gramEnd"/>
      <w:r w:rsidRPr="00527477">
        <w:rPr>
          <w:rFonts w:ascii="Times New Roman" w:hAnsi="Times New Roman" w:cs="Times New Roman"/>
          <w:szCs w:val="20"/>
        </w:rPr>
        <w:t>)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После успешного проведения такого всемирно значимого события особо был подчеркнут неоценимый вклад добровольцев (волонтеров) в его организацию, а добровольческое (волонтерское) движение </w:t>
      </w:r>
      <w:proofErr w:type="spellStart"/>
      <w:r w:rsidRPr="00527477">
        <w:rPr>
          <w:rFonts w:ascii="Times New Roman" w:hAnsi="Times New Roman" w:cs="Times New Roman"/>
          <w:szCs w:val="20"/>
        </w:rPr>
        <w:t>Kazan</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volunteers</w:t>
      </w:r>
      <w:proofErr w:type="spellEnd"/>
      <w:r w:rsidRPr="00527477">
        <w:rPr>
          <w:rFonts w:ascii="Times New Roman" w:hAnsi="Times New Roman" w:cs="Times New Roman"/>
          <w:szCs w:val="20"/>
        </w:rPr>
        <w:t xml:space="preserve"> стало всемирно узнаваемым </w:t>
      </w:r>
      <w:proofErr w:type="gramStart"/>
      <w:r w:rsidRPr="00527477">
        <w:rPr>
          <w:rFonts w:ascii="Times New Roman" w:hAnsi="Times New Roman" w:cs="Times New Roman"/>
          <w:szCs w:val="20"/>
        </w:rPr>
        <w:t>брендом</w:t>
      </w:r>
      <w:proofErr w:type="gramEnd"/>
      <w:r w:rsidRPr="00527477">
        <w:rPr>
          <w:rFonts w:ascii="Times New Roman" w:hAnsi="Times New Roman" w:cs="Times New Roman"/>
          <w:szCs w:val="20"/>
        </w:rPr>
        <w:t xml:space="preserve"> как в России, так и за рубежом. </w:t>
      </w:r>
      <w:proofErr w:type="gramStart"/>
      <w:r w:rsidRPr="00527477">
        <w:rPr>
          <w:rFonts w:ascii="Times New Roman" w:hAnsi="Times New Roman" w:cs="Times New Roman"/>
          <w:szCs w:val="20"/>
        </w:rPr>
        <w:t>Волонтеры Республики Татарстан принимали участие в реализации таких крупных международных событий, как XVI чемпионат мира FINA по водным видам спорта 2015 года, Кубок Конфедераций 2017 года, чемпионат мира по футболу FIFA 2018 года, мировой чемпионат по профессиональному мастерству по стандартам "</w:t>
      </w:r>
      <w:proofErr w:type="spellStart"/>
      <w:r w:rsidRPr="00527477">
        <w:rPr>
          <w:rFonts w:ascii="Times New Roman" w:hAnsi="Times New Roman" w:cs="Times New Roman"/>
          <w:szCs w:val="20"/>
        </w:rPr>
        <w:t>Ворлдскиллс</w:t>
      </w:r>
      <w:proofErr w:type="spellEnd"/>
      <w:r w:rsidRPr="00527477">
        <w:rPr>
          <w:rFonts w:ascii="Times New Roman" w:hAnsi="Times New Roman" w:cs="Times New Roman"/>
          <w:szCs w:val="20"/>
        </w:rPr>
        <w:t xml:space="preserve">", который прошел в г. Казани с 22 по 27 августа 2019 года, волонтерами </w:t>
      </w:r>
      <w:proofErr w:type="spellStart"/>
      <w:r w:rsidRPr="00527477">
        <w:rPr>
          <w:rFonts w:ascii="Times New Roman" w:hAnsi="Times New Roman" w:cs="Times New Roman"/>
          <w:szCs w:val="20"/>
        </w:rPr>
        <w:t>WorldSkills</w:t>
      </w:r>
      <w:proofErr w:type="spellEnd"/>
      <w:r w:rsidRPr="00527477">
        <w:rPr>
          <w:rFonts w:ascii="Times New Roman" w:hAnsi="Times New Roman" w:cs="Times New Roman"/>
          <w:szCs w:val="20"/>
        </w:rPr>
        <w:t xml:space="preserve"> </w:t>
      </w:r>
      <w:proofErr w:type="spellStart"/>
      <w:r w:rsidRPr="00527477">
        <w:rPr>
          <w:rFonts w:ascii="Times New Roman" w:hAnsi="Times New Roman" w:cs="Times New Roman"/>
          <w:szCs w:val="20"/>
        </w:rPr>
        <w:t>Kazan</w:t>
      </w:r>
      <w:proofErr w:type="spellEnd"/>
      <w:r w:rsidRPr="00527477">
        <w:rPr>
          <w:rFonts w:ascii="Times New Roman" w:hAnsi="Times New Roman" w:cs="Times New Roman"/>
          <w:szCs w:val="20"/>
        </w:rPr>
        <w:t xml:space="preserve"> 2019 стали 3 688</w:t>
      </w:r>
      <w:proofErr w:type="gramEnd"/>
      <w:r w:rsidRPr="00527477">
        <w:rPr>
          <w:rFonts w:ascii="Times New Roman" w:hAnsi="Times New Roman" w:cs="Times New Roman"/>
          <w:szCs w:val="20"/>
        </w:rPr>
        <w:t xml:space="preserve"> человек со всего мира.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сентябре 2021 года в г. Казани пройдут первые спортивные Игры стран Содружества Независимых Государств, где волонтерами станут 2 000 человек.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Особым этапом развития добровольческого (волонтерского) движения в Республике Татарстан стали подготовка и проведение мероприятий в рамках празднования 70-летия Победы в Великой Отечественной войне. В 2015 году по инициативе Федерального агентства по делам молодежи был реализован проект "Волонтерский корпус 70-летия Победы в Великой Отечественной войне 1941 - 1945 годов" (далее - Корпус). По результатам работы Корпуса Президентом Российской Федерации </w:t>
      </w:r>
      <w:proofErr w:type="spellStart"/>
      <w:r w:rsidRPr="00527477">
        <w:rPr>
          <w:rFonts w:ascii="Times New Roman" w:hAnsi="Times New Roman" w:cs="Times New Roman"/>
          <w:szCs w:val="20"/>
        </w:rPr>
        <w:t>В.В.Путиным</w:t>
      </w:r>
      <w:proofErr w:type="spellEnd"/>
      <w:r w:rsidRPr="00527477">
        <w:rPr>
          <w:rFonts w:ascii="Times New Roman" w:hAnsi="Times New Roman" w:cs="Times New Roman"/>
          <w:szCs w:val="20"/>
        </w:rPr>
        <w:t xml:space="preserve"> была поддержана инициатива создания Всероссийского общественного движения "Волонтеры Победы". Татарстанское региональное отделение Всероссийского общественного движения "Волонтеры Победы" объединяет более 7 000 молодых жителей всех муниципальных образований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Новые приоритеты и задачи всероссийской повестки развития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были сформулированы в 2018 году в федеральном проекте "Социальная активность" национального проекта "Образование".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Победа Республики Татарстан во Всероссийском конкурсе лучших региональных практик поддержки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xml:space="preserve"> "Регион добрых дел", проведенном в 2019 году Федеральным агентством по делам молодежи в рамках реализации федерального проекта "Социальная активность", послужила основой для реализации на новом качественном уровне добровольческого движения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В целях решения приоритетных задач федерального проекта "Социальная активность" в 2019 году в Татарстане создана автономная некоммерческая организация "Информационно-ресурсный центр добровольчества Республики Татарстан", в рамках данного проекта сформулированы приоритеты развития </w:t>
      </w:r>
      <w:r w:rsidRPr="00527477">
        <w:rPr>
          <w:rFonts w:ascii="Times New Roman" w:hAnsi="Times New Roman" w:cs="Times New Roman"/>
          <w:szCs w:val="20"/>
        </w:rPr>
        <w:lastRenderedPageBreak/>
        <w:t>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республики до 2022 года и на плановый период до 2025 года: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обеспечение условий и расширение возможностей для участия жителей Республики Татарстан в добровольческой (волонтерской) деятельности;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количества граждан, участвующих в добровольческой (волонтерской) деятельности;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расширение масштабов межсекторного и межведомственного взаимодействия и сотрудничества в сфере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эффективности реализуемых добровольческих (волонтерских) мероприятий и проектов;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вклада добровольческих (волонтерских) организаций в решение актуальных социальных задач;</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рост поддержки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обществе и расширение участия граждан и организаций в добровольческой (волонтерской) деятельности.</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 Основные цели и задачи Подпрограммы-9, программные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мероприятия, описание ожидаемых конечных результатов и сроки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ее реализации</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73">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Цели Подпрограммы-9 - поддержка и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Для достижения поставленных целей требуется решение следующих задач:</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1. </w:t>
      </w:r>
      <w:proofErr w:type="gramStart"/>
      <w:r w:rsidRPr="00527477">
        <w:rPr>
          <w:rFonts w:ascii="Times New Roman" w:hAnsi="Times New Roman" w:cs="Times New Roman"/>
          <w:szCs w:val="20"/>
        </w:rPr>
        <w:t>Создание условий, обеспечивающих востребованность участия добровольческих (волонтерских) организаций и добровольцев (волонтеров), самореализацию граждан в решении социальных задач на республиканском, муниципальном уровнях.</w:t>
      </w:r>
      <w:proofErr w:type="gramEnd"/>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таких показателей, как: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центров, которым оказана ресурсная поддержка;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проведенных социологических исследований;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опубликованных аналитических материалов;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количество </w:t>
      </w:r>
      <w:proofErr w:type="gramStart"/>
      <w:r w:rsidRPr="00527477">
        <w:rPr>
          <w:rFonts w:ascii="Times New Roman" w:hAnsi="Times New Roman" w:cs="Times New Roman"/>
          <w:szCs w:val="20"/>
        </w:rPr>
        <w:t>разработанных</w:t>
      </w:r>
      <w:proofErr w:type="gramEnd"/>
      <w:r w:rsidRPr="00527477">
        <w:rPr>
          <w:rFonts w:ascii="Times New Roman" w:hAnsi="Times New Roman" w:cs="Times New Roman"/>
          <w:szCs w:val="20"/>
        </w:rPr>
        <w:t xml:space="preserve"> дизайн-макетов ресурсного центра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2. Подготовка, организация и реализация мотивационных мероприятий для добровольцев (волонтеров)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доля граждан, занимающихся добровольческой (волонтерской) деятельностью.</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3. Создание условий для совершенствования компетенций специалистов, осуществляющих деятельность в сфере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развитие методической, информационной, консультационной поддержки добровольческой (волонтерской) деятельности.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такого показателя, как количество специалистов, принявших участие в республиканском семинаре.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4. Развитие информационного обеспечения, информированности населения о деятельности добровольческого (волонтерского) движения.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мероприятий по решению данной задачи будет оцениваться на основе таких показателей, как:</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представителей средств массовой информации, участвующих в конкурсе;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подготовленных информационных материалов на тему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количество выданных добровольческих (волонтерских) книжек установленного образца.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Срок реализации Подпрограммы-9: 2021 - 2025 годы.</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Основные </w:t>
      </w:r>
      <w:hyperlink w:anchor="P9886">
        <w:r w:rsidRPr="00527477">
          <w:rPr>
            <w:rFonts w:ascii="Times New Roman" w:hAnsi="Times New Roman" w:cs="Times New Roman"/>
            <w:color w:val="0000FF"/>
            <w:szCs w:val="20"/>
          </w:rPr>
          <w:t>цели</w:t>
        </w:r>
      </w:hyperlink>
      <w:r w:rsidRPr="00527477">
        <w:rPr>
          <w:rFonts w:ascii="Times New Roman" w:hAnsi="Times New Roman" w:cs="Times New Roman"/>
          <w:szCs w:val="20"/>
        </w:rPr>
        <w:t>, задачи, индикаторы оценки результатов, а также объемы финансирования в разрезе мероприятий Подпрограммы-9 представлены в приложении к ней.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III. Обоснование ресурсного обеспечения Подпрограммы-9</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(в ред. </w:t>
      </w:r>
      <w:hyperlink r:id="rId274">
        <w:r w:rsidRPr="00527477">
          <w:rPr>
            <w:rFonts w:ascii="Times New Roman" w:hAnsi="Times New Roman" w:cs="Times New Roman"/>
            <w:color w:val="0000FF"/>
            <w:szCs w:val="20"/>
          </w:rPr>
          <w:t>Постановления</w:t>
        </w:r>
      </w:hyperlink>
      <w:r w:rsidRPr="00527477">
        <w:rPr>
          <w:rFonts w:ascii="Times New Roman" w:hAnsi="Times New Roman" w:cs="Times New Roman"/>
          <w:szCs w:val="20"/>
        </w:rPr>
        <w:t xml:space="preserve"> </w:t>
      </w:r>
      <w:proofErr w:type="gramStart"/>
      <w:r w:rsidRPr="00527477">
        <w:rPr>
          <w:rFonts w:ascii="Times New Roman" w:hAnsi="Times New Roman" w:cs="Times New Roman"/>
          <w:szCs w:val="20"/>
        </w:rPr>
        <w:t>КМ</w:t>
      </w:r>
      <w:proofErr w:type="gramEnd"/>
      <w:r w:rsidRPr="00527477">
        <w:rPr>
          <w:rFonts w:ascii="Times New Roman" w:hAnsi="Times New Roman" w:cs="Times New Roman"/>
          <w:szCs w:val="20"/>
        </w:rPr>
        <w:t xml:space="preserve"> РТ от 05.11.2022 N 1176)</w:t>
      </w:r>
    </w:p>
    <w:p w:rsidR="000C2132" w:rsidRPr="00527477" w:rsidRDefault="000C2132" w:rsidP="00DA03BC">
      <w:pPr>
        <w:pStyle w:val="ConsPlusNormal"/>
        <w:jc w:val="center"/>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Общий объем финансирования Подпрограммы-9 составит 66 149,9 тыс. рублей, из них:</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бюджета Республики Татарстан - 55 562,1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- 19 077,4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- 18 991,6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2023 году - 17 493,1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2024 году - 0,0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2025 году - 0,0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за счет средств федерального бюджета - 10 587,8 тыс. рублей, в том числе:</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2021 году - 0,0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в 2022 году - 10 587,8 тыс. рублей.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Объемы финансирования Подпрограммы-9 носят прогнозный характер и подлежат ежегодному </w:t>
      </w:r>
      <w:r w:rsidRPr="00527477">
        <w:rPr>
          <w:rFonts w:ascii="Times New Roman" w:hAnsi="Times New Roman" w:cs="Times New Roman"/>
          <w:szCs w:val="20"/>
        </w:rPr>
        <w:lastRenderedPageBreak/>
        <w:t>уточнению при формировании проекта бюджета Республики Татарстан на текущий финансовый год и на плановый период.</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Объемы средств федерального бюджета, местных бюджетов и из внебюджетных источников будут определены в соответствии с ежегодно заключаемыми договорами и соглашениями.</w:t>
      </w:r>
    </w:p>
    <w:p w:rsidR="000C2132" w:rsidRPr="00527477" w:rsidRDefault="000C2132" w:rsidP="00DA03BC">
      <w:pPr>
        <w:pStyle w:val="ConsPlusNormal"/>
        <w:ind w:firstLine="540"/>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IV. Механизм реализации Подпрограммы-9</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Государственным заказчиком - координатором Подпрограммы-9 является Министерство по делам молодежи Республики Татарстан. Исполнителями являются Министерство по делам молодежи Республики Татарстан, автономная некоммерческая организация "Информационно-ресурсный центр добровольчества Республики Татарстан". Исполнители Подпрограммы-9 ежеквартально, до 10 числа месяца, следующего за отчетным периодом, представляют государственному заказчику информацию о выполнении мероприятий Подпрограммы-9, указанных в приложении к ней. Общий </w:t>
      </w:r>
      <w:proofErr w:type="gramStart"/>
      <w:r w:rsidRPr="00527477">
        <w:rPr>
          <w:rFonts w:ascii="Times New Roman" w:hAnsi="Times New Roman" w:cs="Times New Roman"/>
          <w:szCs w:val="20"/>
        </w:rPr>
        <w:t>контроль за</w:t>
      </w:r>
      <w:proofErr w:type="gramEnd"/>
      <w:r w:rsidRPr="00527477">
        <w:rPr>
          <w:rFonts w:ascii="Times New Roman" w:hAnsi="Times New Roman" w:cs="Times New Roman"/>
          <w:szCs w:val="20"/>
        </w:rPr>
        <w:t xml:space="preserve"> исполнением Подпрограммы-9 осуществляет Министерство по делам молодежи Республики Татарстан, которое ежегодно уточняет целевые показатели и затраты на программные мероприятия, механизмы реализации Подпрограммы-9, состав исполнителей и вносит предложения об их изменении в Кабинет Министров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Министерство по делам молодежи Республики Татарстан направляет:</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ежеквартально, до 25 числа месяца, следующего за отчетным периодом, в Министерство экономики Республики Татарстан статистическую, справочную и аналитическую информацию о реализации Подпрограммы-9, а также об эффективности использования финансовых средств;</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ежегодно, до 1 марта года, следующего за отчетным периодом, в Министерство экономики Республики Татарстан, Министерство финансов Республики Татарстан информацию о ходе работ по реализации Подпрограммы-9 и эффективности использования финансовых средств.</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outlineLvl w:val="2"/>
        <w:rPr>
          <w:rFonts w:ascii="Times New Roman" w:hAnsi="Times New Roman" w:cs="Times New Roman"/>
          <w:szCs w:val="20"/>
        </w:rPr>
      </w:pPr>
      <w:r w:rsidRPr="00527477">
        <w:rPr>
          <w:rFonts w:ascii="Times New Roman" w:hAnsi="Times New Roman" w:cs="Times New Roman"/>
          <w:szCs w:val="20"/>
        </w:rPr>
        <w:t xml:space="preserve">V. Оценка </w:t>
      </w:r>
      <w:proofErr w:type="gramStart"/>
      <w:r w:rsidRPr="00527477">
        <w:rPr>
          <w:rFonts w:ascii="Times New Roman" w:hAnsi="Times New Roman" w:cs="Times New Roman"/>
          <w:szCs w:val="20"/>
        </w:rPr>
        <w:t>экономической</w:t>
      </w:r>
      <w:proofErr w:type="gramEnd"/>
      <w:r w:rsidRPr="00527477">
        <w:rPr>
          <w:rFonts w:ascii="Times New Roman" w:hAnsi="Times New Roman" w:cs="Times New Roman"/>
          <w:szCs w:val="20"/>
        </w:rPr>
        <w:t>, социальной и экологической</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эффективности Подпрограммы-9</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Эффективность реализации Подпрограммы-9 оценивается на основе индикаторов и показателей оценки результата реализации Подпрограммы-9 и ее основных мероприятий, характеризующих повышение социальной активности населения республики, а именно увеличение числа добровольцев (волонтеров) в Республике Татарстан, являющихся частью какого-либо добровольческого (волонтерского) объединения.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Социальная эффективность Подпрограммы-9 направлена </w:t>
      </w:r>
      <w:proofErr w:type="gramStart"/>
      <w:r w:rsidRPr="00527477">
        <w:rPr>
          <w:rFonts w:ascii="Times New Roman" w:hAnsi="Times New Roman" w:cs="Times New Roman"/>
          <w:szCs w:val="20"/>
        </w:rPr>
        <w:t>на</w:t>
      </w:r>
      <w:proofErr w:type="gramEnd"/>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социального развития населения;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доступности участия граждан в добровольческой (волонтерской) деятельности;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увеличение количества граждан, вовлеченных в добровольческую (волонтерскую) деятельность;</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укрепление взаимодействия между органами исполнительной власти, коммерческими и некоммерческими организациями;</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самоорганизации и самоуправления молодого поколения;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качества жизни граждан пожилого возраста и профилактику социального одиночества;</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повышение уровня патриотического воспитания населения.</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 xml:space="preserve">Показатели </w:t>
      </w:r>
      <w:hyperlink w:anchor="P10245">
        <w:r w:rsidRPr="00527477">
          <w:rPr>
            <w:rFonts w:ascii="Times New Roman" w:hAnsi="Times New Roman" w:cs="Times New Roman"/>
            <w:color w:val="0000FF"/>
            <w:szCs w:val="20"/>
          </w:rPr>
          <w:t>оценки</w:t>
        </w:r>
      </w:hyperlink>
      <w:r w:rsidRPr="00527477">
        <w:rPr>
          <w:rFonts w:ascii="Times New Roman" w:hAnsi="Times New Roman" w:cs="Times New Roman"/>
          <w:szCs w:val="20"/>
        </w:rPr>
        <w:t xml:space="preserve"> эффективности реализации Подпрограммы-9 приведены в приложении N 2 к ней.</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1</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"Развитие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Республике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2021 - 2025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51" w:name="P9886"/>
      <w:bookmarkEnd w:id="51"/>
      <w:r w:rsidRPr="00527477">
        <w:rPr>
          <w:rFonts w:ascii="Times New Roman" w:hAnsi="Times New Roman" w:cs="Times New Roman"/>
          <w:szCs w:val="20"/>
        </w:rPr>
        <w:t>ЦЕЛИ,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И ФИНАНСИРОВАНИЕ ПО МЕРОПРИЯТИЯМ</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 "РАЗВИТИЕ ДОБРОВОЛЬЧЕСТВА (ВОЛОНТЕРСТВА)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РЕСПУБЛИКЕ ТАТАРСТАН НА 2021 - 2025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75">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05.11.2022 N 1176)</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center"/>
        <w:rPr>
          <w:rFonts w:ascii="Times New Roman" w:hAnsi="Times New Roman" w:cs="Times New Roman"/>
          <w:szCs w:val="20"/>
        </w:rPr>
      </w:pPr>
    </w:p>
    <w:p w:rsidR="000C2132" w:rsidRPr="00527477" w:rsidRDefault="000C2132" w:rsidP="00DA03BC">
      <w:pPr>
        <w:pStyle w:val="ConsPlusNormal"/>
        <w:rPr>
          <w:rFonts w:ascii="Times New Roman" w:hAnsi="Times New Roman" w:cs="Times New Roman"/>
          <w:szCs w:val="20"/>
        </w:rPr>
        <w:sectPr w:rsidR="000C2132" w:rsidRPr="00527477" w:rsidSect="005274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0"/>
        <w:gridCol w:w="1757"/>
        <w:gridCol w:w="1984"/>
        <w:gridCol w:w="1162"/>
        <w:gridCol w:w="964"/>
        <w:gridCol w:w="1304"/>
        <w:gridCol w:w="850"/>
        <w:gridCol w:w="794"/>
        <w:gridCol w:w="737"/>
        <w:gridCol w:w="794"/>
        <w:gridCol w:w="794"/>
        <w:gridCol w:w="1077"/>
        <w:gridCol w:w="1020"/>
        <w:gridCol w:w="1077"/>
        <w:gridCol w:w="709"/>
        <w:gridCol w:w="708"/>
        <w:gridCol w:w="1020"/>
        <w:gridCol w:w="709"/>
        <w:gridCol w:w="709"/>
        <w:gridCol w:w="708"/>
      </w:tblGrid>
      <w:tr w:rsidR="000C2132" w:rsidRPr="00527477">
        <w:tc>
          <w:tcPr>
            <w:tcW w:w="139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Наименование цели</w:t>
            </w:r>
          </w:p>
        </w:tc>
        <w:tc>
          <w:tcPr>
            <w:tcW w:w="175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задачи</w:t>
            </w:r>
          </w:p>
        </w:tc>
        <w:tc>
          <w:tcPr>
            <w:tcW w:w="198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основных мероприятий</w:t>
            </w:r>
          </w:p>
        </w:tc>
        <w:tc>
          <w:tcPr>
            <w:tcW w:w="116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мероприятий</w:t>
            </w:r>
          </w:p>
        </w:tc>
        <w:tc>
          <w:tcPr>
            <w:tcW w:w="130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единица измерения</w:t>
            </w:r>
          </w:p>
        </w:tc>
        <w:tc>
          <w:tcPr>
            <w:tcW w:w="3969" w:type="dxa"/>
            <w:gridSpan w:val="5"/>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Значения индикаторов</w:t>
            </w:r>
          </w:p>
        </w:tc>
        <w:tc>
          <w:tcPr>
            <w:tcW w:w="7737" w:type="dxa"/>
            <w:gridSpan w:val="9"/>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Финансирование с указанием источника финансирования, тыс. рублей</w:t>
            </w: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vMerge/>
          </w:tcPr>
          <w:p w:rsidR="000C2132" w:rsidRPr="00527477" w:rsidRDefault="000C2132" w:rsidP="00DA03BC">
            <w:pPr>
              <w:pStyle w:val="ConsPlusNormal"/>
              <w:rPr>
                <w:rFonts w:ascii="Times New Roman" w:hAnsi="Times New Roman" w:cs="Times New Roman"/>
                <w:szCs w:val="20"/>
              </w:rPr>
            </w:pPr>
          </w:p>
        </w:tc>
        <w:tc>
          <w:tcPr>
            <w:tcW w:w="1162"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3969" w:type="dxa"/>
            <w:gridSpan w:val="5"/>
            <w:vMerge/>
          </w:tcPr>
          <w:p w:rsidR="000C2132" w:rsidRPr="00527477" w:rsidRDefault="000C2132" w:rsidP="00DA03BC">
            <w:pPr>
              <w:pStyle w:val="ConsPlusNormal"/>
              <w:rPr>
                <w:rFonts w:ascii="Times New Roman" w:hAnsi="Times New Roman" w:cs="Times New Roman"/>
                <w:szCs w:val="20"/>
              </w:rPr>
            </w:pPr>
          </w:p>
        </w:tc>
        <w:tc>
          <w:tcPr>
            <w:tcW w:w="4591"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средства бюджета Республики Татарстан</w:t>
            </w:r>
          </w:p>
        </w:tc>
        <w:tc>
          <w:tcPr>
            <w:tcW w:w="3146" w:type="dxa"/>
            <w:gridSpan w:val="4"/>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средства федерального бюджета</w:t>
            </w: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vMerge/>
          </w:tcPr>
          <w:p w:rsidR="000C2132" w:rsidRPr="00527477" w:rsidRDefault="000C2132" w:rsidP="00DA03BC">
            <w:pPr>
              <w:pStyle w:val="ConsPlusNormal"/>
              <w:rPr>
                <w:rFonts w:ascii="Times New Roman" w:hAnsi="Times New Roman" w:cs="Times New Roman"/>
                <w:szCs w:val="20"/>
              </w:rPr>
            </w:pPr>
          </w:p>
        </w:tc>
        <w:tc>
          <w:tcPr>
            <w:tcW w:w="1162"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139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75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98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16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30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r>
      <w:tr w:rsidR="000C2132" w:rsidRPr="00527477">
        <w:tc>
          <w:tcPr>
            <w:tcW w:w="1390"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Поддержка и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w:t>
            </w:r>
          </w:p>
        </w:tc>
        <w:tc>
          <w:tcPr>
            <w:tcW w:w="175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 </w:t>
            </w:r>
            <w:proofErr w:type="gramStart"/>
            <w:r w:rsidRPr="00527477">
              <w:rPr>
                <w:rFonts w:ascii="Times New Roman" w:hAnsi="Times New Roman" w:cs="Times New Roman"/>
                <w:szCs w:val="20"/>
              </w:rPr>
              <w:t>Создание условий, обеспечивающих востребованность участия добровольческих (волонтерских) организаций и добровольцев (волонтеров), самореализацию граждан в решении социальных задач на республиканском, муниципальном уровнях</w:t>
            </w:r>
            <w:proofErr w:type="gramEnd"/>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1.1. Организация и проведение конкурса среди территориальных (муниципальных) центров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осуществляющих деятельность на территории Республики Татарстан, на оказание ресурсной поддержки</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10231">
              <w:r w:rsidRPr="00527477">
                <w:rPr>
                  <w:rFonts w:ascii="Times New Roman" w:hAnsi="Times New Roman" w:cs="Times New Roman"/>
                  <w:color w:val="0000FF"/>
                  <w:szCs w:val="20"/>
                </w:rPr>
                <w:t>&lt;*&gt;</w:t>
              </w:r>
            </w:hyperlink>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центров, которым оказана ресурсная поддержка, единиц</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1.2. Разработка, проведение социологических исследований и подготовка аналитических материалов, в том числе верстка, на тему вовлеченности молодежи муниципальных образований Республики Татарстан в </w:t>
            </w:r>
            <w:r w:rsidRPr="00527477">
              <w:rPr>
                <w:rFonts w:ascii="Times New Roman" w:hAnsi="Times New Roman" w:cs="Times New Roman"/>
                <w:szCs w:val="20"/>
              </w:rPr>
              <w:lastRenderedPageBreak/>
              <w:t>добровольческую (волонтерскую) деятельность</w:t>
            </w:r>
          </w:p>
        </w:tc>
        <w:tc>
          <w:tcPr>
            <w:tcW w:w="1162"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проведенных социологических исследований, единиц</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304,4</w:t>
            </w:r>
          </w:p>
        </w:tc>
        <w:tc>
          <w:tcPr>
            <w:tcW w:w="102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304,4</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529,4</w:t>
            </w:r>
          </w:p>
        </w:tc>
        <w:tc>
          <w:tcPr>
            <w:tcW w:w="709"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vMerge w:val="restart"/>
          </w:tcPr>
          <w:p w:rsidR="000C2132" w:rsidRPr="00527477" w:rsidRDefault="000C2132" w:rsidP="00DA03BC">
            <w:pPr>
              <w:pStyle w:val="ConsPlusNormal"/>
              <w:rPr>
                <w:rFonts w:ascii="Times New Roman" w:hAnsi="Times New Roman" w:cs="Times New Roman"/>
                <w:szCs w:val="20"/>
              </w:rPr>
            </w:pPr>
          </w:p>
        </w:tc>
        <w:tc>
          <w:tcPr>
            <w:tcW w:w="709" w:type="dxa"/>
            <w:vMerge w:val="restart"/>
          </w:tcPr>
          <w:p w:rsidR="000C2132" w:rsidRPr="00527477" w:rsidRDefault="000C2132" w:rsidP="00DA03BC">
            <w:pPr>
              <w:pStyle w:val="ConsPlusNormal"/>
              <w:rPr>
                <w:rFonts w:ascii="Times New Roman" w:hAnsi="Times New Roman" w:cs="Times New Roman"/>
                <w:szCs w:val="20"/>
              </w:rPr>
            </w:pPr>
          </w:p>
        </w:tc>
        <w:tc>
          <w:tcPr>
            <w:tcW w:w="709" w:type="dxa"/>
            <w:vMerge w:val="restart"/>
          </w:tcPr>
          <w:p w:rsidR="000C2132" w:rsidRPr="00527477" w:rsidRDefault="000C2132" w:rsidP="00DA03BC">
            <w:pPr>
              <w:pStyle w:val="ConsPlusNormal"/>
              <w:rPr>
                <w:rFonts w:ascii="Times New Roman" w:hAnsi="Times New Roman" w:cs="Times New Roman"/>
                <w:szCs w:val="20"/>
              </w:rPr>
            </w:pPr>
          </w:p>
        </w:tc>
        <w:tc>
          <w:tcPr>
            <w:tcW w:w="708" w:type="dxa"/>
            <w:vMerge w:val="restart"/>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vMerge/>
          </w:tcPr>
          <w:p w:rsidR="000C2132" w:rsidRPr="00527477" w:rsidRDefault="000C2132" w:rsidP="00DA03BC">
            <w:pPr>
              <w:pStyle w:val="ConsPlusNormal"/>
              <w:rPr>
                <w:rFonts w:ascii="Times New Roman" w:hAnsi="Times New Roman" w:cs="Times New Roman"/>
                <w:szCs w:val="20"/>
              </w:rPr>
            </w:pPr>
          </w:p>
        </w:tc>
        <w:tc>
          <w:tcPr>
            <w:tcW w:w="1162"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опрошенных, человек</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709" w:type="dxa"/>
            <w:vMerge/>
          </w:tcPr>
          <w:p w:rsidR="000C2132" w:rsidRPr="00527477" w:rsidRDefault="000C2132" w:rsidP="00DA03BC">
            <w:pPr>
              <w:pStyle w:val="ConsPlusNormal"/>
              <w:rPr>
                <w:rFonts w:ascii="Times New Roman" w:hAnsi="Times New Roman" w:cs="Times New Roman"/>
                <w:szCs w:val="20"/>
              </w:rPr>
            </w:pPr>
          </w:p>
        </w:tc>
        <w:tc>
          <w:tcPr>
            <w:tcW w:w="708"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09" w:type="dxa"/>
            <w:vMerge/>
          </w:tcPr>
          <w:p w:rsidR="000C2132" w:rsidRPr="00527477" w:rsidRDefault="000C2132" w:rsidP="00DA03BC">
            <w:pPr>
              <w:pStyle w:val="ConsPlusNormal"/>
              <w:rPr>
                <w:rFonts w:ascii="Times New Roman" w:hAnsi="Times New Roman" w:cs="Times New Roman"/>
                <w:szCs w:val="20"/>
              </w:rPr>
            </w:pPr>
          </w:p>
        </w:tc>
        <w:tc>
          <w:tcPr>
            <w:tcW w:w="709" w:type="dxa"/>
            <w:vMerge/>
          </w:tcPr>
          <w:p w:rsidR="000C2132" w:rsidRPr="00527477" w:rsidRDefault="000C2132" w:rsidP="00DA03BC">
            <w:pPr>
              <w:pStyle w:val="ConsPlusNormal"/>
              <w:rPr>
                <w:rFonts w:ascii="Times New Roman" w:hAnsi="Times New Roman" w:cs="Times New Roman"/>
                <w:szCs w:val="20"/>
              </w:rPr>
            </w:pPr>
          </w:p>
        </w:tc>
        <w:tc>
          <w:tcPr>
            <w:tcW w:w="708"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1.3. Публикация аналитических материалов для территориальных (муниципальных) центров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осуществляющих деятельность на территории Республики Татарстан</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2021 - 2022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опубликованных аналитических материалов, единиц</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225,0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225,0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1.4. Разработка </w:t>
            </w:r>
            <w:proofErr w:type="gramStart"/>
            <w:r w:rsidRPr="00527477">
              <w:rPr>
                <w:rFonts w:ascii="Times New Roman" w:hAnsi="Times New Roman" w:cs="Times New Roman"/>
                <w:szCs w:val="20"/>
              </w:rPr>
              <w:t>дизайн-макетов</w:t>
            </w:r>
            <w:proofErr w:type="gramEnd"/>
            <w:r w:rsidRPr="00527477">
              <w:rPr>
                <w:rFonts w:ascii="Times New Roman" w:hAnsi="Times New Roman" w:cs="Times New Roman"/>
                <w:szCs w:val="20"/>
              </w:rPr>
              <w:t xml:space="preserve"> для осуществления деятельности ресурсного центра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Республики Татарстан и добровольческих (волонтерских) мероприятий</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разработанных </w:t>
            </w:r>
            <w:proofErr w:type="gramStart"/>
            <w:r w:rsidRPr="00527477">
              <w:rPr>
                <w:rFonts w:ascii="Times New Roman" w:hAnsi="Times New Roman" w:cs="Times New Roman"/>
                <w:szCs w:val="20"/>
              </w:rPr>
              <w:t>дизайн-макетов</w:t>
            </w:r>
            <w:proofErr w:type="gramEnd"/>
            <w:r w:rsidRPr="00527477">
              <w:rPr>
                <w:rFonts w:ascii="Times New Roman" w:hAnsi="Times New Roman" w:cs="Times New Roman"/>
                <w:szCs w:val="20"/>
              </w:rPr>
              <w:t xml:space="preserve"> ресурсного центра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единиц</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279,1</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279,1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279,1</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 Подготовка, организация и реализация мотивационных мероприятий для добровольцев (волонтеров) </w:t>
            </w:r>
            <w:r w:rsidRPr="00527477">
              <w:rPr>
                <w:rFonts w:ascii="Times New Roman" w:hAnsi="Times New Roman" w:cs="Times New Roman"/>
                <w:szCs w:val="20"/>
              </w:rPr>
              <w:lastRenderedPageBreak/>
              <w:t>Республики Татарстан</w:t>
            </w: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2.1. Проведение республиканских слетов для актива добровольцев (волонтеров)</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граждан, занимающихся добровольческой (волонтерско</w:t>
            </w:r>
            <w:r w:rsidRPr="00527477">
              <w:rPr>
                <w:rFonts w:ascii="Times New Roman" w:hAnsi="Times New Roman" w:cs="Times New Roman"/>
                <w:szCs w:val="20"/>
              </w:rPr>
              <w:lastRenderedPageBreak/>
              <w:t>й) деятельностью, процентов</w:t>
            </w:r>
          </w:p>
        </w:tc>
        <w:tc>
          <w:tcPr>
            <w:tcW w:w="850"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2,64</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73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w:t>
            </w:r>
          </w:p>
        </w:tc>
        <w:tc>
          <w:tcPr>
            <w:tcW w:w="79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1 006,2</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1 006,2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1 006,2</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2.2. Организация и </w:t>
            </w:r>
            <w:r w:rsidRPr="00527477">
              <w:rPr>
                <w:rFonts w:ascii="Times New Roman" w:hAnsi="Times New Roman" w:cs="Times New Roman"/>
                <w:szCs w:val="20"/>
              </w:rPr>
              <w:lastRenderedPageBreak/>
              <w:t>проведение конкурса среди актива добровольческого (волонтерского) движения по приоритетным направлениям развития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2021 - </w:t>
            </w:r>
            <w:r w:rsidRPr="00527477">
              <w:rPr>
                <w:rFonts w:ascii="Times New Roman" w:hAnsi="Times New Roman" w:cs="Times New Roman"/>
                <w:szCs w:val="20"/>
              </w:rPr>
              <w:lastRenderedPageBreak/>
              <w:t>2025 гг.</w:t>
            </w: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3 264,6</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3 264,6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3 264,6</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2.3. Организация и проведение публичных встреч с молодежью в муниципальных образованиях Республики Татарстан с участием лидеров добровольческих (волонтерских) объединений</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2 373,5</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2 337,7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839,2</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2.4. Организация республиканских семинаров и тренингов для представителей добровольческих (волонтерских) объединений в муниципальных образованиях Республики Татарстан</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5 155,9</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4 783,0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5 766,6</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2.5. Реализация практик поддержки </w:t>
            </w:r>
            <w:r w:rsidRPr="00527477">
              <w:rPr>
                <w:rFonts w:ascii="Times New Roman" w:hAnsi="Times New Roman" w:cs="Times New Roman"/>
                <w:szCs w:val="20"/>
              </w:rPr>
              <w:lastRenderedPageBreak/>
              <w:t>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по итогам проведения ежегодного Всероссийского конкурса лучших региональных практик поддержки и развития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"Регион добрых дел"</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АНО </w:t>
            </w:r>
            <w:r w:rsidRPr="00527477">
              <w:rPr>
                <w:rFonts w:ascii="Times New Roman" w:hAnsi="Times New Roman" w:cs="Times New Roman"/>
                <w:szCs w:val="20"/>
              </w:rPr>
              <w:lastRenderedPageBreak/>
              <w:t>"ИРЦД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2022 - 2025 гг.</w:t>
            </w: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2 483,6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10 587,8</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2.6. Организация мероприятий по развитию "серебряного"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на территории Республики Татарстан</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2022 - 2025 гг.</w:t>
            </w: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2.7. Организация мероприятий по развитию корпоративного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на территории Республики Татарстан</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2022 - 2025 гг.</w:t>
            </w:r>
          </w:p>
        </w:tc>
        <w:tc>
          <w:tcPr>
            <w:tcW w:w="1304"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3. Создание условий для совершенствования компетенций специалистов, осуществляющих </w:t>
            </w:r>
            <w:r w:rsidRPr="00527477">
              <w:rPr>
                <w:rFonts w:ascii="Times New Roman" w:hAnsi="Times New Roman" w:cs="Times New Roman"/>
                <w:szCs w:val="20"/>
              </w:rPr>
              <w:lastRenderedPageBreak/>
              <w:t>деятельность в сфере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3.1. Организация республиканского семинара для специалистов учреждений государственной </w:t>
            </w:r>
            <w:r w:rsidRPr="00527477">
              <w:rPr>
                <w:rFonts w:ascii="Times New Roman" w:hAnsi="Times New Roman" w:cs="Times New Roman"/>
                <w:szCs w:val="20"/>
              </w:rPr>
              <w:lastRenderedPageBreak/>
              <w:t>молодежной политики, государственных, муниципальных, негосударственных образовательных организаций, реализующих взаимодействие с добровольческими (волонтерскими) объединениями</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специалистов, принявших участие в республиканском </w:t>
            </w:r>
            <w:r w:rsidRPr="00527477">
              <w:rPr>
                <w:rFonts w:ascii="Times New Roman" w:hAnsi="Times New Roman" w:cs="Times New Roman"/>
                <w:szCs w:val="20"/>
              </w:rPr>
              <w:lastRenderedPageBreak/>
              <w:t>семинаре, человек</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1 295,8</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1 295,8</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1 295,8</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 Развитие информационного обеспечения, информированности населения о деятельности добровольческого (волонтерского) движения</w:t>
            </w: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4.1. Организация республиканского конкурса среди средств массовой информации, журналистов, </w:t>
            </w:r>
            <w:proofErr w:type="spellStart"/>
            <w:r w:rsidRPr="00527477">
              <w:rPr>
                <w:rFonts w:ascii="Times New Roman" w:hAnsi="Times New Roman" w:cs="Times New Roman"/>
                <w:szCs w:val="20"/>
              </w:rPr>
              <w:t>блогеров</w:t>
            </w:r>
            <w:proofErr w:type="spellEnd"/>
            <w:r w:rsidRPr="00527477">
              <w:rPr>
                <w:rFonts w:ascii="Times New Roman" w:hAnsi="Times New Roman" w:cs="Times New Roman"/>
                <w:szCs w:val="20"/>
              </w:rPr>
              <w:t xml:space="preserve"> (телевидение, радио, печатные и интернет-издания) на тему создания сюжетов о волонтерах, в том числе на социальную тематику</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представителей средств массовой информации, участвующих в конкурсе, человек</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837,7</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837,7</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837,7</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a. 4.2. Разработка информационных материалов (телевидение, радио, печатные и интернет-издания) на тему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подготовленных информационных материалов на тему добровольчества, единиц</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1 059,0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1 059,0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1 059,0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4.3. Организация </w:t>
            </w:r>
            <w:r w:rsidRPr="00527477">
              <w:rPr>
                <w:rFonts w:ascii="Times New Roman" w:hAnsi="Times New Roman" w:cs="Times New Roman"/>
                <w:szCs w:val="20"/>
              </w:rPr>
              <w:lastRenderedPageBreak/>
              <w:t>работы по регистрации актива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единой информационной системе с обеспечением активистов добровольческого (волонтерского) движения Республики Татарстан добровольческими (волонтерскими) книжками установленного образца</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2021 - </w:t>
            </w:r>
            <w:r w:rsidRPr="00527477">
              <w:rPr>
                <w:rFonts w:ascii="Times New Roman" w:hAnsi="Times New Roman" w:cs="Times New Roman"/>
                <w:szCs w:val="20"/>
              </w:rPr>
              <w:lastRenderedPageBreak/>
              <w:t>2025 гг.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lastRenderedPageBreak/>
              <w:t xml:space="preserve">количество </w:t>
            </w:r>
            <w:r w:rsidRPr="00527477">
              <w:rPr>
                <w:rFonts w:ascii="Times New Roman" w:hAnsi="Times New Roman" w:cs="Times New Roman"/>
                <w:szCs w:val="20"/>
              </w:rPr>
              <w:lastRenderedPageBreak/>
              <w:t>выданных добровольческих (волонтерских) книжек установленного образца, единиц</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3 500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115,5</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115,5</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115,5</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390" w:type="dxa"/>
            <w:vMerge/>
          </w:tcPr>
          <w:p w:rsidR="000C2132" w:rsidRPr="00527477" w:rsidRDefault="000C2132" w:rsidP="00DA03BC">
            <w:pPr>
              <w:pStyle w:val="ConsPlusNormal"/>
              <w:rPr>
                <w:rFonts w:ascii="Times New Roman" w:hAnsi="Times New Roman" w:cs="Times New Roman"/>
                <w:szCs w:val="20"/>
              </w:rPr>
            </w:pPr>
          </w:p>
        </w:tc>
        <w:tc>
          <w:tcPr>
            <w:tcW w:w="1757" w:type="dxa"/>
            <w:vMerge/>
          </w:tcPr>
          <w:p w:rsidR="000C2132" w:rsidRPr="00527477" w:rsidRDefault="000C2132" w:rsidP="00DA03BC">
            <w:pPr>
              <w:pStyle w:val="ConsPlusNormal"/>
              <w:rPr>
                <w:rFonts w:ascii="Times New Roman" w:hAnsi="Times New Roman" w:cs="Times New Roman"/>
                <w:szCs w:val="20"/>
              </w:rPr>
            </w:pPr>
          </w:p>
        </w:tc>
        <w:tc>
          <w:tcPr>
            <w:tcW w:w="198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4.4. Техническая поддержка и содержание автоматизированной информационной системы "Волонтеры"</w:t>
            </w:r>
          </w:p>
        </w:tc>
        <w:tc>
          <w:tcPr>
            <w:tcW w:w="116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АНО "ИРЦД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w:t>
            </w:r>
          </w:p>
        </w:tc>
        <w:tc>
          <w:tcPr>
            <w:tcW w:w="1304"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услуг по технической поддержке и содержанию автоматизированной информационной системы "Волонтеры", единиц</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1 660,7</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9" w:type="dxa"/>
          </w:tcPr>
          <w:p w:rsidR="000C2132" w:rsidRPr="00527477" w:rsidRDefault="000C2132" w:rsidP="00DA03BC">
            <w:pPr>
              <w:pStyle w:val="ConsPlusNormal"/>
              <w:rPr>
                <w:rFonts w:ascii="Times New Roman" w:hAnsi="Times New Roman" w:cs="Times New Roman"/>
                <w:szCs w:val="20"/>
              </w:rPr>
            </w:pPr>
          </w:p>
        </w:tc>
        <w:tc>
          <w:tcPr>
            <w:tcW w:w="708"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12530" w:type="dxa"/>
            <w:gridSpan w:val="11"/>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Итого</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19 077,4</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18 991,6</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17 493,1</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10 587,8</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0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2530" w:type="dxa"/>
            <w:gridSpan w:val="11"/>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Всего по подпрограмме</w:t>
            </w:r>
          </w:p>
        </w:tc>
        <w:tc>
          <w:tcPr>
            <w:tcW w:w="4591"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55 562,1</w:t>
            </w:r>
          </w:p>
        </w:tc>
        <w:tc>
          <w:tcPr>
            <w:tcW w:w="3146" w:type="dxa"/>
            <w:gridSpan w:val="4"/>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10 587,8</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52" w:name="P10231"/>
      <w:bookmarkEnd w:id="52"/>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АНО "ИРЦД РТ" - автономная некоммерческая организация "Информационно-ресурсный центр добровольчества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2"/>
        <w:rPr>
          <w:rFonts w:ascii="Times New Roman" w:hAnsi="Times New Roman" w:cs="Times New Roman"/>
          <w:szCs w:val="20"/>
        </w:rPr>
      </w:pPr>
      <w:r w:rsidRPr="00527477">
        <w:rPr>
          <w:rFonts w:ascii="Times New Roman" w:hAnsi="Times New Roman" w:cs="Times New Roman"/>
          <w:szCs w:val="20"/>
        </w:rPr>
        <w:t>Приложение N 2</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подпрограмме "Развитие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Республике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2021 - 2025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53" w:name="P10245"/>
      <w:bookmarkEnd w:id="53"/>
      <w:r w:rsidRPr="00527477">
        <w:rPr>
          <w:rFonts w:ascii="Times New Roman" w:hAnsi="Times New Roman" w:cs="Times New Roman"/>
          <w:szCs w:val="20"/>
        </w:rPr>
        <w:t>ИНДИКАТОРЫ ОЦЕНКИ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КОНЕЧНЫХ РЕЗУЛЬТАТОВ И ЭФФЕКТИВНОСТИ РЕАЛИЗАЦИИ</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ПОДПРОГРАММЫ "РАЗВИТИЕ ДОБРОВОЛЬЧЕСТВА (ВОЛОНТЕРСТВА)</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В РЕСПУБЛИКЕ ТАТАРСТАН НА 2021 - 2025 ГОДЫ"</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76">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12.05.2022 N 433)</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828"/>
        <w:gridCol w:w="1559"/>
        <w:gridCol w:w="1559"/>
        <w:gridCol w:w="1559"/>
        <w:gridCol w:w="1560"/>
        <w:gridCol w:w="1559"/>
      </w:tblGrid>
      <w:tr w:rsidR="000C2132" w:rsidRPr="00527477">
        <w:tc>
          <w:tcPr>
            <w:tcW w:w="3402"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Индикаторы оценки конечных результатов и эффективности реализации подпрограммы</w:t>
            </w:r>
          </w:p>
        </w:tc>
        <w:tc>
          <w:tcPr>
            <w:tcW w:w="3828"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Методика расчета, единица измерения</w:t>
            </w:r>
          </w:p>
        </w:tc>
        <w:tc>
          <w:tcPr>
            <w:tcW w:w="7796" w:type="dxa"/>
            <w:gridSpan w:val="5"/>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Ожидаемые результаты</w:t>
            </w:r>
          </w:p>
        </w:tc>
      </w:tr>
      <w:tr w:rsidR="000C2132" w:rsidRPr="00527477">
        <w:tc>
          <w:tcPr>
            <w:tcW w:w="3402" w:type="dxa"/>
            <w:vMerge/>
          </w:tcPr>
          <w:p w:rsidR="000C2132" w:rsidRPr="00527477" w:rsidRDefault="000C2132" w:rsidP="00DA03BC">
            <w:pPr>
              <w:pStyle w:val="ConsPlusNormal"/>
              <w:rPr>
                <w:rFonts w:ascii="Times New Roman" w:hAnsi="Times New Roman" w:cs="Times New Roman"/>
                <w:szCs w:val="20"/>
              </w:rPr>
            </w:pPr>
          </w:p>
        </w:tc>
        <w:tc>
          <w:tcPr>
            <w:tcW w:w="3828" w:type="dxa"/>
            <w:vMerge/>
          </w:tcPr>
          <w:p w:rsidR="000C2132" w:rsidRPr="00527477" w:rsidRDefault="000C2132" w:rsidP="00DA03BC">
            <w:pPr>
              <w:pStyle w:val="ConsPlusNormal"/>
              <w:rPr>
                <w:rFonts w:ascii="Times New Roman" w:hAnsi="Times New Roman" w:cs="Times New Roman"/>
                <w:szCs w:val="20"/>
              </w:rPr>
            </w:pP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5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r>
      <w:tr w:rsidR="000C2132" w:rsidRPr="00527477">
        <w:tc>
          <w:tcPr>
            <w:tcW w:w="3402"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w:t>
            </w:r>
          </w:p>
        </w:tc>
        <w:tc>
          <w:tcPr>
            <w:tcW w:w="3828"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15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r>
      <w:tr w:rsidR="000C2132" w:rsidRPr="00527477">
        <w:tc>
          <w:tcPr>
            <w:tcW w:w="3402"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граждан, занимающихся добровольческой (волонтерской) деятельностью</w:t>
            </w:r>
          </w:p>
        </w:tc>
        <w:tc>
          <w:tcPr>
            <w:tcW w:w="3828"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noProof/>
                <w:position w:val="-26"/>
                <w:szCs w:val="20"/>
              </w:rPr>
              <w:drawing>
                <wp:inline distT="0" distB="0" distL="0" distR="0" wp14:anchorId="2626E0D1" wp14:editId="3C8B7061">
                  <wp:extent cx="1333500" cy="4667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333500" cy="466725"/>
                          </a:xfrm>
                          <a:prstGeom prst="rect">
                            <a:avLst/>
                          </a:prstGeom>
                          <a:noFill/>
                          <a:ln>
                            <a:noFill/>
                          </a:ln>
                        </pic:spPr>
                      </pic:pic>
                    </a:graphicData>
                  </a:graphic>
                </wp:inline>
              </w:drawing>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где:</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D</w:t>
            </w:r>
            <w:r w:rsidRPr="00527477">
              <w:rPr>
                <w:rFonts w:ascii="Times New Roman" w:hAnsi="Times New Roman" w:cs="Times New Roman"/>
                <w:szCs w:val="20"/>
                <w:vertAlign w:val="subscript"/>
              </w:rPr>
              <w:t>reg</w:t>
            </w:r>
            <w:proofErr w:type="spellEnd"/>
            <w:r w:rsidRPr="00527477">
              <w:rPr>
                <w:rFonts w:ascii="Times New Roman" w:hAnsi="Times New Roman" w:cs="Times New Roman"/>
                <w:szCs w:val="20"/>
                <w:vertAlign w:val="subscript"/>
              </w:rPr>
              <w:t>(t)</w:t>
            </w:r>
            <w:r w:rsidRPr="00527477">
              <w:rPr>
                <w:rFonts w:ascii="Times New Roman" w:hAnsi="Times New Roman" w:cs="Times New Roman"/>
                <w:szCs w:val="20"/>
              </w:rPr>
              <w:t xml:space="preserve"> - доля граждан, занимающихся добровольческой деятельностью, за отчетный период (прошедший год) на территории субъекта, процентов;</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lastRenderedPageBreak/>
              <w:t>V</w:t>
            </w:r>
            <w:r w:rsidRPr="00527477">
              <w:rPr>
                <w:rFonts w:ascii="Times New Roman" w:hAnsi="Times New Roman" w:cs="Times New Roman"/>
                <w:szCs w:val="20"/>
                <w:vertAlign w:val="subscript"/>
              </w:rPr>
              <w:t>reg</w:t>
            </w:r>
            <w:proofErr w:type="spellEnd"/>
            <w:r w:rsidRPr="00527477">
              <w:rPr>
                <w:rFonts w:ascii="Times New Roman" w:hAnsi="Times New Roman" w:cs="Times New Roman"/>
                <w:szCs w:val="20"/>
                <w:vertAlign w:val="subscript"/>
              </w:rPr>
              <w:t>(t)</w:t>
            </w:r>
            <w:r w:rsidRPr="00527477">
              <w:rPr>
                <w:rFonts w:ascii="Times New Roman" w:hAnsi="Times New Roman" w:cs="Times New Roman"/>
                <w:szCs w:val="20"/>
              </w:rPr>
              <w:t xml:space="preserve"> - общая численность граждан субъекта Российской Федерации, вовлеченных центрами (сообществами, объединениями) поддержки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xml:space="preserve">) в добровольческую деятельность, на отчетную дату отчетного периода (прошедшего года), </w:t>
            </w:r>
            <w:proofErr w:type="gramStart"/>
            <w:r w:rsidRPr="00527477">
              <w:rPr>
                <w:rFonts w:ascii="Times New Roman" w:hAnsi="Times New Roman" w:cs="Times New Roman"/>
                <w:szCs w:val="20"/>
              </w:rPr>
              <w:t>млн</w:t>
            </w:r>
            <w:proofErr w:type="gramEnd"/>
            <w:r w:rsidRPr="00527477">
              <w:rPr>
                <w:rFonts w:ascii="Times New Roman" w:hAnsi="Times New Roman" w:cs="Times New Roman"/>
                <w:szCs w:val="20"/>
              </w:rPr>
              <w:t xml:space="preserve"> человек;</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N</w:t>
            </w:r>
            <w:r w:rsidRPr="00527477">
              <w:rPr>
                <w:rFonts w:ascii="Times New Roman" w:hAnsi="Times New Roman" w:cs="Times New Roman"/>
                <w:szCs w:val="20"/>
                <w:vertAlign w:val="subscript"/>
              </w:rPr>
              <w:t>reg</w:t>
            </w:r>
            <w:proofErr w:type="spellEnd"/>
            <w:r w:rsidRPr="00527477">
              <w:rPr>
                <w:rFonts w:ascii="Times New Roman" w:hAnsi="Times New Roman" w:cs="Times New Roman"/>
                <w:szCs w:val="20"/>
                <w:vertAlign w:val="subscript"/>
              </w:rPr>
              <w:t>(t)</w:t>
            </w:r>
            <w:r w:rsidRPr="00527477">
              <w:rPr>
                <w:rFonts w:ascii="Times New Roman" w:hAnsi="Times New Roman" w:cs="Times New Roman"/>
                <w:szCs w:val="20"/>
              </w:rPr>
              <w:t xml:space="preserve"> - численность населения субъекта Российской Федерации в возрасте от 7 лет и старше соответствующего отчетного периода (прошедшего года), человек;</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t - отчетный период (прошедший год).</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2,6</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156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w:t>
            </w:r>
          </w:p>
        </w:tc>
        <w:tc>
          <w:tcPr>
            <w:tcW w:w="1559"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w:t>
            </w:r>
          </w:p>
        </w:tc>
      </w:tr>
    </w:tbl>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right"/>
        <w:outlineLvl w:val="1"/>
        <w:rPr>
          <w:rFonts w:ascii="Times New Roman" w:hAnsi="Times New Roman" w:cs="Times New Roman"/>
          <w:szCs w:val="20"/>
        </w:rPr>
      </w:pPr>
      <w:r w:rsidRPr="00527477">
        <w:rPr>
          <w:rFonts w:ascii="Times New Roman" w:hAnsi="Times New Roman" w:cs="Times New Roman"/>
          <w:szCs w:val="20"/>
        </w:rPr>
        <w:t>Приложение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к государственной программе</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"Развитие молодежной политики</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в Республике Татарстан</w:t>
      </w:r>
    </w:p>
    <w:p w:rsidR="000C2132" w:rsidRPr="00527477" w:rsidRDefault="000C2132" w:rsidP="00DA03BC">
      <w:pPr>
        <w:pStyle w:val="ConsPlusNormal"/>
        <w:jc w:val="right"/>
        <w:rPr>
          <w:rFonts w:ascii="Times New Roman" w:hAnsi="Times New Roman" w:cs="Times New Roman"/>
          <w:szCs w:val="20"/>
        </w:rPr>
      </w:pPr>
      <w:r w:rsidRPr="00527477">
        <w:rPr>
          <w:rFonts w:ascii="Times New Roman" w:hAnsi="Times New Roman" w:cs="Times New Roman"/>
          <w:szCs w:val="20"/>
        </w:rPr>
        <w:t>на 2019 - 2025 годы"</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Title"/>
        <w:jc w:val="center"/>
        <w:rPr>
          <w:rFonts w:ascii="Times New Roman" w:hAnsi="Times New Roman" w:cs="Times New Roman"/>
          <w:szCs w:val="20"/>
        </w:rPr>
      </w:pPr>
      <w:bookmarkStart w:id="54" w:name="P10290"/>
      <w:bookmarkEnd w:id="54"/>
      <w:r w:rsidRPr="00527477">
        <w:rPr>
          <w:rFonts w:ascii="Times New Roman" w:hAnsi="Times New Roman" w:cs="Times New Roman"/>
          <w:szCs w:val="20"/>
        </w:rPr>
        <w:t>ЦЕЛЬ, ЗАДАЧИ, ИНДИКАТОРЫ</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ОЦЕНКИ РЕЗУЛЬТАТОВ ГОСУДАРСТВЕННОЙ ПРОГРАММЫ "РАЗВИТИЕ</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МОЛОДЕЖНОЙ ПОЛИТИКИ В РЕСПУБЛИКЕ ТАТАРСТАН</w:t>
      </w:r>
    </w:p>
    <w:p w:rsidR="000C2132" w:rsidRPr="00527477" w:rsidRDefault="000C2132" w:rsidP="00DA03BC">
      <w:pPr>
        <w:pStyle w:val="ConsPlusTitle"/>
        <w:jc w:val="center"/>
        <w:rPr>
          <w:rFonts w:ascii="Times New Roman" w:hAnsi="Times New Roman" w:cs="Times New Roman"/>
          <w:szCs w:val="20"/>
        </w:rPr>
      </w:pPr>
      <w:r w:rsidRPr="00527477">
        <w:rPr>
          <w:rFonts w:ascii="Times New Roman" w:hAnsi="Times New Roman" w:cs="Times New Roman"/>
          <w:szCs w:val="20"/>
        </w:rPr>
        <w:t>НА 2019 - 2025 ГОДЫ" И ФИНАНСИРОВАНИЕ ПО ЕЕ МЕРОПРИЯТИЯМ</w:t>
      </w:r>
    </w:p>
    <w:p w:rsidR="000C2132" w:rsidRPr="00527477" w:rsidRDefault="000C2132" w:rsidP="00DA03BC">
      <w:pPr>
        <w:pStyle w:val="ConsPlusNormal"/>
        <w:rPr>
          <w:rFonts w:ascii="Times New Roman" w:hAnsi="Times New Roman" w:cs="Times New Roman"/>
          <w:szCs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C2132" w:rsidRPr="00527477">
        <w:tc>
          <w:tcPr>
            <w:tcW w:w="60" w:type="dxa"/>
            <w:tcBorders>
              <w:top w:val="nil"/>
              <w:left w:val="nil"/>
              <w:bottom w:val="nil"/>
              <w:right w:val="nil"/>
            </w:tcBorders>
            <w:shd w:val="clear" w:color="auto" w:fill="CED3F1"/>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Список изменяющих документов</w:t>
            </w:r>
          </w:p>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color w:val="392C69"/>
                <w:szCs w:val="20"/>
              </w:rPr>
              <w:t xml:space="preserve">(в ред. </w:t>
            </w:r>
            <w:hyperlink r:id="rId278">
              <w:r w:rsidRPr="00527477">
                <w:rPr>
                  <w:rFonts w:ascii="Times New Roman" w:hAnsi="Times New Roman" w:cs="Times New Roman"/>
                  <w:color w:val="0000FF"/>
                  <w:szCs w:val="20"/>
                </w:rPr>
                <w:t>Постановления</w:t>
              </w:r>
            </w:hyperlink>
            <w:r w:rsidRPr="00527477">
              <w:rPr>
                <w:rFonts w:ascii="Times New Roman" w:hAnsi="Times New Roman" w:cs="Times New Roman"/>
                <w:color w:val="392C69"/>
                <w:szCs w:val="20"/>
              </w:rPr>
              <w:t xml:space="preserve"> </w:t>
            </w:r>
            <w:proofErr w:type="gramStart"/>
            <w:r w:rsidRPr="00527477">
              <w:rPr>
                <w:rFonts w:ascii="Times New Roman" w:hAnsi="Times New Roman" w:cs="Times New Roman"/>
                <w:color w:val="392C69"/>
                <w:szCs w:val="20"/>
              </w:rPr>
              <w:t>КМ</w:t>
            </w:r>
            <w:proofErr w:type="gramEnd"/>
            <w:r w:rsidRPr="00527477">
              <w:rPr>
                <w:rFonts w:ascii="Times New Roman" w:hAnsi="Times New Roman" w:cs="Times New Roman"/>
                <w:color w:val="392C69"/>
                <w:szCs w:val="20"/>
              </w:rPr>
              <w:t xml:space="preserve"> РТ от 05.11.2022 N 1176)</w:t>
            </w:r>
          </w:p>
        </w:tc>
        <w:tc>
          <w:tcPr>
            <w:tcW w:w="113" w:type="dxa"/>
            <w:tcBorders>
              <w:top w:val="nil"/>
              <w:left w:val="nil"/>
              <w:bottom w:val="nil"/>
              <w:right w:val="nil"/>
            </w:tcBorders>
            <w:shd w:val="clear" w:color="auto" w:fill="F4F3F8"/>
            <w:tcMar>
              <w:top w:w="0" w:type="dxa"/>
              <w:left w:w="0" w:type="dxa"/>
              <w:bottom w:w="0" w:type="dxa"/>
              <w:right w:w="0" w:type="dxa"/>
            </w:tcMar>
          </w:tcPr>
          <w:p w:rsidR="000C2132" w:rsidRPr="00527477" w:rsidRDefault="000C2132" w:rsidP="00DA03BC">
            <w:pPr>
              <w:pStyle w:val="ConsPlusNormal"/>
              <w:rPr>
                <w:rFonts w:ascii="Times New Roman" w:hAnsi="Times New Roman" w:cs="Times New Roman"/>
                <w:szCs w:val="20"/>
              </w:rPr>
            </w:pPr>
          </w:p>
        </w:tc>
      </w:tr>
    </w:tbl>
    <w:p w:rsidR="000C2132" w:rsidRPr="00527477" w:rsidRDefault="000C2132" w:rsidP="00DA03BC">
      <w:pPr>
        <w:pStyle w:val="ConsPlusNormal"/>
        <w:jc w:val="center"/>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077"/>
        <w:gridCol w:w="964"/>
        <w:gridCol w:w="1417"/>
        <w:gridCol w:w="850"/>
        <w:gridCol w:w="850"/>
        <w:gridCol w:w="794"/>
        <w:gridCol w:w="850"/>
        <w:gridCol w:w="794"/>
        <w:gridCol w:w="794"/>
        <w:gridCol w:w="850"/>
        <w:gridCol w:w="907"/>
        <w:gridCol w:w="1077"/>
        <w:gridCol w:w="1134"/>
        <w:gridCol w:w="1077"/>
        <w:gridCol w:w="1020"/>
        <w:gridCol w:w="1020"/>
        <w:gridCol w:w="1020"/>
        <w:gridCol w:w="1020"/>
        <w:gridCol w:w="794"/>
        <w:gridCol w:w="907"/>
        <w:gridCol w:w="907"/>
        <w:gridCol w:w="850"/>
        <w:gridCol w:w="850"/>
        <w:gridCol w:w="964"/>
        <w:gridCol w:w="1020"/>
        <w:gridCol w:w="737"/>
        <w:gridCol w:w="680"/>
        <w:gridCol w:w="737"/>
        <w:gridCol w:w="737"/>
        <w:gridCol w:w="680"/>
        <w:gridCol w:w="794"/>
      </w:tblGrid>
      <w:tr w:rsidR="000C2132" w:rsidRPr="00527477">
        <w:tc>
          <w:tcPr>
            <w:tcW w:w="1361"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Наименование подпрограммы</w:t>
            </w:r>
          </w:p>
        </w:tc>
        <w:tc>
          <w:tcPr>
            <w:tcW w:w="107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Исполнители</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Срок выполнения основных мероприя</w:t>
            </w:r>
            <w:r w:rsidRPr="00527477">
              <w:rPr>
                <w:rFonts w:ascii="Times New Roman" w:hAnsi="Times New Roman" w:cs="Times New Roman"/>
                <w:szCs w:val="20"/>
              </w:rPr>
              <w:lastRenderedPageBreak/>
              <w:t>тий</w:t>
            </w:r>
          </w:p>
        </w:tc>
        <w:tc>
          <w:tcPr>
            <w:tcW w:w="1417"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Индикаторы оценки конечных результатов, единица </w:t>
            </w:r>
            <w:r w:rsidRPr="00527477">
              <w:rPr>
                <w:rFonts w:ascii="Times New Roman" w:hAnsi="Times New Roman" w:cs="Times New Roman"/>
                <w:szCs w:val="20"/>
              </w:rPr>
              <w:lastRenderedPageBreak/>
              <w:t>измерения</w:t>
            </w:r>
          </w:p>
        </w:tc>
        <w:tc>
          <w:tcPr>
            <w:tcW w:w="6689" w:type="dxa"/>
            <w:gridSpan w:val="8"/>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Значения индикаторов</w:t>
            </w:r>
          </w:p>
        </w:tc>
        <w:tc>
          <w:tcPr>
            <w:tcW w:w="18025" w:type="dxa"/>
            <w:gridSpan w:val="20"/>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Объем финансирования, тыс. рублей</w:t>
            </w:r>
          </w:p>
        </w:tc>
      </w:tr>
      <w:tr w:rsidR="000C2132" w:rsidRPr="00527477">
        <w:tc>
          <w:tcPr>
            <w:tcW w:w="1361"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6689" w:type="dxa"/>
            <w:gridSpan w:val="8"/>
            <w:vMerge/>
          </w:tcPr>
          <w:p w:rsidR="000C2132" w:rsidRPr="00527477" w:rsidRDefault="000C2132" w:rsidP="00DA03BC">
            <w:pPr>
              <w:pStyle w:val="ConsPlusNormal"/>
              <w:rPr>
                <w:rFonts w:ascii="Times New Roman" w:hAnsi="Times New Roman" w:cs="Times New Roman"/>
                <w:szCs w:val="20"/>
              </w:rPr>
            </w:pPr>
          </w:p>
        </w:tc>
        <w:tc>
          <w:tcPr>
            <w:tcW w:w="7368"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средства бюджета Республики Татарстан</w:t>
            </w:r>
          </w:p>
        </w:tc>
        <w:tc>
          <w:tcPr>
            <w:tcW w:w="6292"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средства местных бюджетов</w:t>
            </w:r>
          </w:p>
        </w:tc>
        <w:tc>
          <w:tcPr>
            <w:tcW w:w="4365" w:type="dxa"/>
            <w:gridSpan w:val="6"/>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средства федерального бюджета</w:t>
            </w:r>
          </w:p>
        </w:tc>
      </w:tr>
      <w:tr w:rsidR="000C2132" w:rsidRPr="00527477">
        <w:tc>
          <w:tcPr>
            <w:tcW w:w="1361"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417" w:type="dxa"/>
            <w:vMerge/>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2018 </w:t>
            </w:r>
            <w:r w:rsidRPr="00527477">
              <w:rPr>
                <w:rFonts w:ascii="Times New Roman" w:hAnsi="Times New Roman" w:cs="Times New Roman"/>
                <w:szCs w:val="20"/>
              </w:rPr>
              <w:lastRenderedPageBreak/>
              <w:t>год (база)</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2019 </w:t>
            </w:r>
            <w:r w:rsidRPr="00527477">
              <w:rPr>
                <w:rFonts w:ascii="Times New Roman" w:hAnsi="Times New Roman" w:cs="Times New Roman"/>
                <w:szCs w:val="20"/>
              </w:rPr>
              <w:lastRenderedPageBreak/>
              <w:t>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2020 </w:t>
            </w:r>
            <w:r w:rsidRPr="00527477">
              <w:rPr>
                <w:rFonts w:ascii="Times New Roman" w:hAnsi="Times New Roman" w:cs="Times New Roman"/>
                <w:szCs w:val="20"/>
              </w:rPr>
              <w:lastRenderedPageBreak/>
              <w:t>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2021 </w:t>
            </w:r>
            <w:r w:rsidRPr="00527477">
              <w:rPr>
                <w:rFonts w:ascii="Times New Roman" w:hAnsi="Times New Roman" w:cs="Times New Roman"/>
                <w:szCs w:val="20"/>
              </w:rPr>
              <w:lastRenderedPageBreak/>
              <w:t>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2022 </w:t>
            </w:r>
            <w:r w:rsidRPr="00527477">
              <w:rPr>
                <w:rFonts w:ascii="Times New Roman" w:hAnsi="Times New Roman" w:cs="Times New Roman"/>
                <w:szCs w:val="20"/>
              </w:rPr>
              <w:lastRenderedPageBreak/>
              <w:t>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2023 </w:t>
            </w:r>
            <w:r w:rsidRPr="00527477">
              <w:rPr>
                <w:rFonts w:ascii="Times New Roman" w:hAnsi="Times New Roman" w:cs="Times New Roman"/>
                <w:szCs w:val="20"/>
              </w:rPr>
              <w:lastRenderedPageBreak/>
              <w:t>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2024 </w:t>
            </w:r>
            <w:r w:rsidRPr="00527477">
              <w:rPr>
                <w:rFonts w:ascii="Times New Roman" w:hAnsi="Times New Roman" w:cs="Times New Roman"/>
                <w:szCs w:val="20"/>
              </w:rPr>
              <w:lastRenderedPageBreak/>
              <w:t>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2025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год</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2020 год</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2022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2023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2024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2019 </w:t>
            </w:r>
            <w:r w:rsidRPr="00527477">
              <w:rPr>
                <w:rFonts w:ascii="Times New Roman" w:hAnsi="Times New Roman" w:cs="Times New Roman"/>
                <w:szCs w:val="20"/>
              </w:rPr>
              <w:lastRenderedPageBreak/>
              <w:t>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2020 год</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2022 </w:t>
            </w:r>
            <w:r w:rsidRPr="00527477">
              <w:rPr>
                <w:rFonts w:ascii="Times New Roman" w:hAnsi="Times New Roman" w:cs="Times New Roman"/>
                <w:szCs w:val="20"/>
              </w:rPr>
              <w:lastRenderedPageBreak/>
              <w:t>год</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2023 </w:t>
            </w:r>
            <w:r w:rsidRPr="00527477">
              <w:rPr>
                <w:rFonts w:ascii="Times New Roman" w:hAnsi="Times New Roman" w:cs="Times New Roman"/>
                <w:szCs w:val="20"/>
              </w:rPr>
              <w:lastRenderedPageBreak/>
              <w:t>год</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2024 год</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2025 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 xml:space="preserve">2020 </w:t>
            </w:r>
            <w:r w:rsidRPr="00527477">
              <w:rPr>
                <w:rFonts w:ascii="Times New Roman" w:hAnsi="Times New Roman" w:cs="Times New Roman"/>
                <w:szCs w:val="20"/>
              </w:rPr>
              <w:lastRenderedPageBreak/>
              <w:t>год</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2021 </w:t>
            </w:r>
            <w:r w:rsidRPr="00527477">
              <w:rPr>
                <w:rFonts w:ascii="Times New Roman" w:hAnsi="Times New Roman" w:cs="Times New Roman"/>
                <w:szCs w:val="20"/>
              </w:rPr>
              <w:lastRenderedPageBreak/>
              <w:t>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2022 </w:t>
            </w:r>
            <w:r w:rsidRPr="00527477">
              <w:rPr>
                <w:rFonts w:ascii="Times New Roman" w:hAnsi="Times New Roman" w:cs="Times New Roman"/>
                <w:szCs w:val="20"/>
              </w:rPr>
              <w:lastRenderedPageBreak/>
              <w:t>год</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2023 </w:t>
            </w:r>
            <w:r w:rsidRPr="00527477">
              <w:rPr>
                <w:rFonts w:ascii="Times New Roman" w:hAnsi="Times New Roman" w:cs="Times New Roman"/>
                <w:szCs w:val="20"/>
              </w:rPr>
              <w:lastRenderedPageBreak/>
              <w:t>год</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2024 </w:t>
            </w:r>
            <w:r w:rsidRPr="00527477">
              <w:rPr>
                <w:rFonts w:ascii="Times New Roman" w:hAnsi="Times New Roman" w:cs="Times New Roman"/>
                <w:szCs w:val="20"/>
              </w:rPr>
              <w:lastRenderedPageBreak/>
              <w:t>год</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 xml:space="preserve">2025 </w:t>
            </w:r>
            <w:r w:rsidRPr="00527477">
              <w:rPr>
                <w:rFonts w:ascii="Times New Roman" w:hAnsi="Times New Roman" w:cs="Times New Roman"/>
                <w:szCs w:val="20"/>
              </w:rPr>
              <w:lastRenderedPageBreak/>
              <w:t>год</w:t>
            </w:r>
          </w:p>
        </w:tc>
      </w:tr>
      <w:tr w:rsidR="000C2132" w:rsidRPr="00527477">
        <w:tc>
          <w:tcPr>
            <w:tcW w:w="1361"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w:t>
            </w:r>
          </w:p>
        </w:tc>
        <w:tc>
          <w:tcPr>
            <w:tcW w:w="141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w:t>
            </w:r>
          </w:p>
        </w:tc>
        <w:tc>
          <w:tcPr>
            <w:tcW w:w="113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107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w:t>
            </w:r>
          </w:p>
        </w:tc>
        <w:tc>
          <w:tcPr>
            <w:tcW w:w="90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22</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w:t>
            </w:r>
          </w:p>
        </w:tc>
        <w:tc>
          <w:tcPr>
            <w:tcW w:w="85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24</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102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31</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32</w:t>
            </w: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t>Наименование цели: Реализация государственной молодежной политики в Республике Татарстан</w:t>
            </w: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t>Наименование задачи 1: Создание необходимых условий для организации отдыха детей и молодежи, повышение оздоровительного эффекта</w:t>
            </w:r>
          </w:p>
        </w:tc>
      </w:tr>
      <w:tr w:rsidR="000C2132" w:rsidRPr="00527477">
        <w:tc>
          <w:tcPr>
            <w:tcW w:w="13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"Организация отдыха детей и молодежи на 2019 - 2025 годы"</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МДМ РТ </w:t>
            </w:r>
            <w:hyperlink w:anchor="P10737">
              <w:r w:rsidRPr="00527477">
                <w:rPr>
                  <w:rFonts w:ascii="Times New Roman" w:hAnsi="Times New Roman" w:cs="Times New Roman"/>
                  <w:color w:val="0000FF"/>
                  <w:szCs w:val="20"/>
                </w:rPr>
                <w:t>&lt;*&gt;</w:t>
              </w:r>
            </w:hyperlink>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МЗ РТ,</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МО РТ (по согласованию)</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охват детей и молодежи организованными формами отдыха, тыс. человек</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218,6</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218,7</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139,4</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218,7</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218,7</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218,7</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218,7</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218,7</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1 564 760,0</w:t>
            </w:r>
          </w:p>
        </w:tc>
        <w:tc>
          <w:tcPr>
            <w:tcW w:w="113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1 039 811,9</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1 497 252,6</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1 810 563,0</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1 744 380,7</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7 796,1</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8 088,3</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96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94"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t>Наименование задачи 2: Создание условий для повышения социальной и экономической активности сельской молодежи Республики Татарстан</w:t>
            </w:r>
          </w:p>
        </w:tc>
      </w:tr>
      <w:tr w:rsidR="000C2132" w:rsidRPr="00527477">
        <w:tc>
          <w:tcPr>
            <w:tcW w:w="136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"Сельская молодежь Республики Татарстан на 2019 - 2025 годы"</w:t>
            </w:r>
          </w:p>
        </w:tc>
        <w:tc>
          <w:tcPr>
            <w:tcW w:w="107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участвующей в программах социального развития села, в общем количестве сельской молодежи, процентов</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60,2</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62,2</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68,1</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70,1</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72,1</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74,1</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74,1</w:t>
            </w:r>
          </w:p>
        </w:tc>
        <w:tc>
          <w:tcPr>
            <w:tcW w:w="1077"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134"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1 898,3</w:t>
            </w:r>
          </w:p>
        </w:tc>
        <w:tc>
          <w:tcPr>
            <w:tcW w:w="1077"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4 491,6</w:t>
            </w:r>
          </w:p>
        </w:tc>
        <w:tc>
          <w:tcPr>
            <w:tcW w:w="794" w:type="dxa"/>
            <w:vMerge w:val="restart"/>
          </w:tcPr>
          <w:p w:rsidR="000C2132" w:rsidRPr="00527477" w:rsidRDefault="000C2132" w:rsidP="00DA03BC">
            <w:pPr>
              <w:pStyle w:val="ConsPlusNormal"/>
              <w:rPr>
                <w:rFonts w:ascii="Times New Roman" w:hAnsi="Times New Roman" w:cs="Times New Roman"/>
                <w:szCs w:val="20"/>
              </w:rPr>
            </w:pPr>
          </w:p>
        </w:tc>
        <w:tc>
          <w:tcPr>
            <w:tcW w:w="907" w:type="dxa"/>
            <w:vMerge w:val="restart"/>
          </w:tcPr>
          <w:p w:rsidR="000C2132" w:rsidRPr="00527477" w:rsidRDefault="000C2132" w:rsidP="00DA03BC">
            <w:pPr>
              <w:pStyle w:val="ConsPlusNormal"/>
              <w:rPr>
                <w:rFonts w:ascii="Times New Roman" w:hAnsi="Times New Roman" w:cs="Times New Roman"/>
                <w:szCs w:val="20"/>
              </w:rPr>
            </w:pPr>
          </w:p>
        </w:tc>
        <w:tc>
          <w:tcPr>
            <w:tcW w:w="907" w:type="dxa"/>
            <w:vMerge w:val="restart"/>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964" w:type="dxa"/>
            <w:vMerge w:val="restart"/>
          </w:tcPr>
          <w:p w:rsidR="000C2132" w:rsidRPr="00527477" w:rsidRDefault="000C2132" w:rsidP="00DA03BC">
            <w:pPr>
              <w:pStyle w:val="ConsPlusNormal"/>
              <w:rPr>
                <w:rFonts w:ascii="Times New Roman" w:hAnsi="Times New Roman" w:cs="Times New Roman"/>
                <w:szCs w:val="20"/>
              </w:rPr>
            </w:pPr>
          </w:p>
        </w:tc>
        <w:tc>
          <w:tcPr>
            <w:tcW w:w="1020"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680"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680" w:type="dxa"/>
            <w:vMerge w:val="restart"/>
          </w:tcPr>
          <w:p w:rsidR="000C2132" w:rsidRPr="00527477" w:rsidRDefault="000C2132" w:rsidP="00DA03BC">
            <w:pPr>
              <w:pStyle w:val="ConsPlusNormal"/>
              <w:rPr>
                <w:rFonts w:ascii="Times New Roman" w:hAnsi="Times New Roman" w:cs="Times New Roman"/>
                <w:szCs w:val="20"/>
              </w:rPr>
            </w:pPr>
          </w:p>
        </w:tc>
        <w:tc>
          <w:tcPr>
            <w:tcW w:w="794" w:type="dxa"/>
            <w:vMerge w:val="restart"/>
          </w:tcPr>
          <w:p w:rsidR="000C2132" w:rsidRPr="00527477" w:rsidRDefault="000C2132" w:rsidP="00DA03BC">
            <w:pPr>
              <w:pStyle w:val="ConsPlusNormal"/>
              <w:rPr>
                <w:rFonts w:ascii="Times New Roman" w:hAnsi="Times New Roman" w:cs="Times New Roman"/>
                <w:szCs w:val="20"/>
              </w:rPr>
            </w:pPr>
          </w:p>
        </w:tc>
      </w:tr>
      <w:tr w:rsidR="000C2132" w:rsidRPr="00527477">
        <w:tc>
          <w:tcPr>
            <w:tcW w:w="1361"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удельный вес сельской молодежи, участвующей в программах экономическог</w:t>
            </w:r>
            <w:r w:rsidRPr="00527477">
              <w:rPr>
                <w:rFonts w:ascii="Times New Roman" w:hAnsi="Times New Roman" w:cs="Times New Roman"/>
                <w:szCs w:val="20"/>
              </w:rPr>
              <w:lastRenderedPageBreak/>
              <w:t>о развития села, в общем количестве сельской молодежи, процентов</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3,8</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2,3</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lastRenderedPageBreak/>
              <w:t>Наименование задачи 3: Управление социальным развитием молодежи, использование ее созидательного потенциала в укреплении конкурентоспособности республики, обеспечение оптимальных условий для повышения качества жизни молодого поколения</w:t>
            </w:r>
          </w:p>
        </w:tc>
      </w:tr>
      <w:tr w:rsidR="000C2132" w:rsidRPr="00527477">
        <w:tc>
          <w:tcPr>
            <w:tcW w:w="13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"Молодежь Татарстана на 2019 - 2025 годы"</w:t>
            </w:r>
          </w:p>
        </w:tc>
        <w:tc>
          <w:tcPr>
            <w:tcW w:w="107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доли молодых людей, вовлеченных в реализуемые исполнительными органами государственной власти проекты и программы в сфере поддержки талантливой молодежи, в общем количестве молодежи, процентов</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47,0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48,0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49,0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51,0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53,0</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53,0</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872 568,2</w:t>
            </w:r>
          </w:p>
        </w:tc>
        <w:tc>
          <w:tcPr>
            <w:tcW w:w="113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614 600,1</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911 957,8</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1 015 193,1</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952 690,2</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1 005 381,4</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1 005 381,4</w:t>
            </w:r>
          </w:p>
        </w:tc>
        <w:tc>
          <w:tcPr>
            <w:tcW w:w="794"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rPr>
                <w:rFonts w:ascii="Times New Roman" w:hAnsi="Times New Roman" w:cs="Times New Roman"/>
                <w:szCs w:val="20"/>
              </w:rPr>
            </w:pPr>
          </w:p>
        </w:tc>
        <w:tc>
          <w:tcPr>
            <w:tcW w:w="73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8 372,3</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6 210,0</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t>Наименование задачи 4: Развитие и модернизация системы патриотического воспитания молодежи Республики Татарстан</w:t>
            </w:r>
          </w:p>
        </w:tc>
      </w:tr>
      <w:tr w:rsidR="000C2132" w:rsidRPr="00527477">
        <w:tc>
          <w:tcPr>
            <w:tcW w:w="13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"Патриотическое воспитание молодежи Республики Татарстан на 2019 - 2025 годы"</w:t>
            </w:r>
          </w:p>
        </w:tc>
        <w:tc>
          <w:tcPr>
            <w:tcW w:w="107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МЗ РТ, </w:t>
            </w: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МК РТ, </w:t>
            </w:r>
            <w:proofErr w:type="spellStart"/>
            <w:r w:rsidRPr="00527477">
              <w:rPr>
                <w:rFonts w:ascii="Times New Roman" w:hAnsi="Times New Roman" w:cs="Times New Roman"/>
                <w:szCs w:val="20"/>
              </w:rPr>
              <w:t>Татмедиа</w:t>
            </w:r>
            <w:proofErr w:type="spellEnd"/>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охвата детей и молодежи мероприятиями патриотической направленност</w:t>
            </w:r>
            <w:r w:rsidRPr="00527477">
              <w:rPr>
                <w:rFonts w:ascii="Times New Roman" w:hAnsi="Times New Roman" w:cs="Times New Roman"/>
                <w:szCs w:val="20"/>
              </w:rPr>
              <w:lastRenderedPageBreak/>
              <w:t>и, человек</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50 000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52 000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8 000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56 000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58 000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60 000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62 000</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64 000</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16 131,9</w:t>
            </w:r>
          </w:p>
        </w:tc>
        <w:tc>
          <w:tcPr>
            <w:tcW w:w="113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8 723,2</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50 664,4</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10 050,0</w:t>
            </w:r>
          </w:p>
        </w:tc>
        <w:tc>
          <w:tcPr>
            <w:tcW w:w="794"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07" w:type="dxa"/>
            <w:vAlign w:val="center"/>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94"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lastRenderedPageBreak/>
              <w:t>Наименование задачи 5: Повышение эффективности государственной молодежной политики</w:t>
            </w:r>
          </w:p>
        </w:tc>
      </w:tr>
      <w:tr w:rsidR="000C2132" w:rsidRPr="00527477">
        <w:tc>
          <w:tcPr>
            <w:tcW w:w="136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"Совершенствование государственной молодежной политики в Республике Татарстан на 2019 - 2025 годы"</w:t>
            </w:r>
          </w:p>
        </w:tc>
        <w:tc>
          <w:tcPr>
            <w:tcW w:w="1077" w:type="dxa"/>
            <w:vMerge w:val="restart"/>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2019 - 2020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документов, рассмотренных на одного госслужащего, единиц</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335</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340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50 172,0</w:t>
            </w:r>
          </w:p>
        </w:tc>
        <w:tc>
          <w:tcPr>
            <w:tcW w:w="1134"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54 092,4</w:t>
            </w:r>
          </w:p>
        </w:tc>
        <w:tc>
          <w:tcPr>
            <w:tcW w:w="1077"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55 489,2</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37 388,7</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35 061,4</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35 111,1</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35 111,1</w:t>
            </w:r>
          </w:p>
        </w:tc>
        <w:tc>
          <w:tcPr>
            <w:tcW w:w="794" w:type="dxa"/>
            <w:vMerge w:val="restart"/>
          </w:tcPr>
          <w:p w:rsidR="000C2132" w:rsidRPr="00527477" w:rsidRDefault="000C2132" w:rsidP="00DA03BC">
            <w:pPr>
              <w:pStyle w:val="ConsPlusNormal"/>
              <w:rPr>
                <w:rFonts w:ascii="Times New Roman" w:hAnsi="Times New Roman" w:cs="Times New Roman"/>
                <w:szCs w:val="20"/>
              </w:rPr>
            </w:pPr>
          </w:p>
        </w:tc>
        <w:tc>
          <w:tcPr>
            <w:tcW w:w="907" w:type="dxa"/>
            <w:vMerge w:val="restart"/>
          </w:tcPr>
          <w:p w:rsidR="000C2132" w:rsidRPr="00527477" w:rsidRDefault="000C2132" w:rsidP="00DA03BC">
            <w:pPr>
              <w:pStyle w:val="ConsPlusNormal"/>
              <w:rPr>
                <w:rFonts w:ascii="Times New Roman" w:hAnsi="Times New Roman" w:cs="Times New Roman"/>
                <w:szCs w:val="20"/>
              </w:rPr>
            </w:pPr>
          </w:p>
        </w:tc>
        <w:tc>
          <w:tcPr>
            <w:tcW w:w="907" w:type="dxa"/>
            <w:vMerge w:val="restart"/>
            <w:vAlign w:val="center"/>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964" w:type="dxa"/>
            <w:vMerge w:val="restart"/>
          </w:tcPr>
          <w:p w:rsidR="000C2132" w:rsidRPr="00527477" w:rsidRDefault="000C2132" w:rsidP="00DA03BC">
            <w:pPr>
              <w:pStyle w:val="ConsPlusNormal"/>
              <w:rPr>
                <w:rFonts w:ascii="Times New Roman" w:hAnsi="Times New Roman" w:cs="Times New Roman"/>
                <w:szCs w:val="20"/>
              </w:rPr>
            </w:pPr>
          </w:p>
        </w:tc>
        <w:tc>
          <w:tcPr>
            <w:tcW w:w="1020"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680"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680" w:type="dxa"/>
            <w:vMerge w:val="restart"/>
          </w:tcPr>
          <w:p w:rsidR="000C2132" w:rsidRPr="00527477" w:rsidRDefault="000C2132" w:rsidP="00DA03BC">
            <w:pPr>
              <w:pStyle w:val="ConsPlusNormal"/>
              <w:rPr>
                <w:rFonts w:ascii="Times New Roman" w:hAnsi="Times New Roman" w:cs="Times New Roman"/>
                <w:szCs w:val="20"/>
              </w:rPr>
            </w:pPr>
          </w:p>
        </w:tc>
        <w:tc>
          <w:tcPr>
            <w:tcW w:w="794" w:type="dxa"/>
            <w:vMerge w:val="restart"/>
          </w:tcPr>
          <w:p w:rsidR="000C2132" w:rsidRPr="00527477" w:rsidRDefault="000C2132" w:rsidP="00DA03BC">
            <w:pPr>
              <w:pStyle w:val="ConsPlusNormal"/>
              <w:rPr>
                <w:rFonts w:ascii="Times New Roman" w:hAnsi="Times New Roman" w:cs="Times New Roman"/>
                <w:szCs w:val="20"/>
              </w:rPr>
            </w:pPr>
          </w:p>
        </w:tc>
      </w:tr>
      <w:tr w:rsidR="000C2132" w:rsidRPr="00527477">
        <w:tc>
          <w:tcPr>
            <w:tcW w:w="1361"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выполненных исполнительным органом государственной власти Республики Татарстан в установленные контрольные сроки поручений Президента Республики Татарстан, Премьер-министра Республики Татарстан, Руководителя Аппарата Президента Республики Татарстан, заместителей Премьер-министра Республики </w:t>
            </w:r>
            <w:r w:rsidRPr="00527477">
              <w:rPr>
                <w:rFonts w:ascii="Times New Roman" w:hAnsi="Times New Roman" w:cs="Times New Roman"/>
                <w:szCs w:val="20"/>
              </w:rPr>
              <w:lastRenderedPageBreak/>
              <w:t>Татарстан в общем объеме поручений, для которых указанными лицами установлен срок выполнения, процентов</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100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100</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lastRenderedPageBreak/>
              <w:t>Наименование задачи 6: Укрепление инфраструктуры и повышение энергетической эффективности в организациях молодежной политики</w:t>
            </w:r>
          </w:p>
        </w:tc>
      </w:tr>
      <w:tr w:rsidR="000C2132" w:rsidRPr="00527477">
        <w:tc>
          <w:tcPr>
            <w:tcW w:w="1361"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социальной и инженерной инфраструктуры в рамках государственной программы "Развитие молодежной политики в Республике Татарстан на 2019 - 2025 годы"</w:t>
            </w:r>
          </w:p>
        </w:tc>
        <w:tc>
          <w:tcPr>
            <w:tcW w:w="1077" w:type="dxa"/>
            <w:vMerge w:val="restart"/>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МДМ РТ,</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ГИСУ РТ (по согласованию),</w:t>
            </w:r>
          </w:p>
          <w:p w:rsidR="000C2132" w:rsidRPr="00527477" w:rsidRDefault="000C2132" w:rsidP="00DA03BC">
            <w:pPr>
              <w:pStyle w:val="ConsPlusNormal"/>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НО</w:t>
            </w:r>
          </w:p>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"ИВФ РТ" (по согласованию)</w:t>
            </w:r>
          </w:p>
        </w:tc>
        <w:tc>
          <w:tcPr>
            <w:tcW w:w="964" w:type="dxa"/>
            <w:vMerge w:val="restart"/>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модернизированных подростковых клубов в текущем году, единиц</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27</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16</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1 289 607,4</w:t>
            </w:r>
          </w:p>
        </w:tc>
        <w:tc>
          <w:tcPr>
            <w:tcW w:w="1134"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3 547 933,6</w:t>
            </w:r>
          </w:p>
        </w:tc>
        <w:tc>
          <w:tcPr>
            <w:tcW w:w="1077"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2 996 299,5</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776 095,9</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1 200 000,0</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700 000,0</w:t>
            </w:r>
          </w:p>
        </w:tc>
        <w:tc>
          <w:tcPr>
            <w:tcW w:w="1020" w:type="dxa"/>
            <w:vMerge w:val="restart"/>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700 000,0</w:t>
            </w:r>
          </w:p>
        </w:tc>
        <w:tc>
          <w:tcPr>
            <w:tcW w:w="794" w:type="dxa"/>
            <w:vMerge w:val="restart"/>
          </w:tcPr>
          <w:p w:rsidR="000C2132" w:rsidRPr="00527477" w:rsidRDefault="000C2132" w:rsidP="00DA03BC">
            <w:pPr>
              <w:pStyle w:val="ConsPlusNormal"/>
              <w:rPr>
                <w:rFonts w:ascii="Times New Roman" w:hAnsi="Times New Roman" w:cs="Times New Roman"/>
                <w:szCs w:val="20"/>
              </w:rPr>
            </w:pPr>
          </w:p>
        </w:tc>
        <w:tc>
          <w:tcPr>
            <w:tcW w:w="907" w:type="dxa"/>
            <w:vMerge w:val="restart"/>
          </w:tcPr>
          <w:p w:rsidR="000C2132" w:rsidRPr="00527477" w:rsidRDefault="000C2132" w:rsidP="00DA03BC">
            <w:pPr>
              <w:pStyle w:val="ConsPlusNormal"/>
              <w:rPr>
                <w:rFonts w:ascii="Times New Roman" w:hAnsi="Times New Roman" w:cs="Times New Roman"/>
                <w:szCs w:val="20"/>
              </w:rPr>
            </w:pPr>
          </w:p>
        </w:tc>
        <w:tc>
          <w:tcPr>
            <w:tcW w:w="907" w:type="dxa"/>
            <w:vMerge w:val="restart"/>
            <w:vAlign w:val="center"/>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850" w:type="dxa"/>
            <w:vMerge w:val="restart"/>
          </w:tcPr>
          <w:p w:rsidR="000C2132" w:rsidRPr="00527477" w:rsidRDefault="000C2132" w:rsidP="00DA03BC">
            <w:pPr>
              <w:pStyle w:val="ConsPlusNormal"/>
              <w:rPr>
                <w:rFonts w:ascii="Times New Roman" w:hAnsi="Times New Roman" w:cs="Times New Roman"/>
                <w:szCs w:val="20"/>
              </w:rPr>
            </w:pPr>
          </w:p>
        </w:tc>
        <w:tc>
          <w:tcPr>
            <w:tcW w:w="964" w:type="dxa"/>
            <w:vMerge w:val="restart"/>
          </w:tcPr>
          <w:p w:rsidR="000C2132" w:rsidRPr="00527477" w:rsidRDefault="000C2132" w:rsidP="00DA03BC">
            <w:pPr>
              <w:pStyle w:val="ConsPlusNormal"/>
              <w:rPr>
                <w:rFonts w:ascii="Times New Roman" w:hAnsi="Times New Roman" w:cs="Times New Roman"/>
                <w:szCs w:val="20"/>
              </w:rPr>
            </w:pPr>
          </w:p>
        </w:tc>
        <w:tc>
          <w:tcPr>
            <w:tcW w:w="1020"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680"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737" w:type="dxa"/>
            <w:vMerge w:val="restart"/>
          </w:tcPr>
          <w:p w:rsidR="000C2132" w:rsidRPr="00527477" w:rsidRDefault="000C2132" w:rsidP="00DA03BC">
            <w:pPr>
              <w:pStyle w:val="ConsPlusNormal"/>
              <w:rPr>
                <w:rFonts w:ascii="Times New Roman" w:hAnsi="Times New Roman" w:cs="Times New Roman"/>
                <w:szCs w:val="20"/>
              </w:rPr>
            </w:pPr>
          </w:p>
        </w:tc>
        <w:tc>
          <w:tcPr>
            <w:tcW w:w="680" w:type="dxa"/>
            <w:vMerge w:val="restart"/>
          </w:tcPr>
          <w:p w:rsidR="000C2132" w:rsidRPr="00527477" w:rsidRDefault="000C2132" w:rsidP="00DA03BC">
            <w:pPr>
              <w:pStyle w:val="ConsPlusNormal"/>
              <w:rPr>
                <w:rFonts w:ascii="Times New Roman" w:hAnsi="Times New Roman" w:cs="Times New Roman"/>
                <w:szCs w:val="20"/>
              </w:rPr>
            </w:pPr>
          </w:p>
        </w:tc>
        <w:tc>
          <w:tcPr>
            <w:tcW w:w="794" w:type="dxa"/>
            <w:vMerge w:val="restart"/>
          </w:tcPr>
          <w:p w:rsidR="000C2132" w:rsidRPr="00527477" w:rsidRDefault="000C2132" w:rsidP="00DA03BC">
            <w:pPr>
              <w:pStyle w:val="ConsPlusNormal"/>
              <w:rPr>
                <w:rFonts w:ascii="Times New Roman" w:hAnsi="Times New Roman" w:cs="Times New Roman"/>
                <w:szCs w:val="20"/>
              </w:rPr>
            </w:pPr>
          </w:p>
        </w:tc>
      </w:tr>
      <w:tr w:rsidR="000C2132" w:rsidRPr="00527477">
        <w:tc>
          <w:tcPr>
            <w:tcW w:w="1361"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количество охваченных капитальным ремонтом детских оздоровительных лагерей Республики Татарстан в текущем году, единиц</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15</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1361"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количество охваченных капитальным ремонтом молодежных центров </w:t>
            </w:r>
            <w:r w:rsidRPr="00527477">
              <w:rPr>
                <w:rFonts w:ascii="Times New Roman" w:hAnsi="Times New Roman" w:cs="Times New Roman"/>
                <w:szCs w:val="20"/>
              </w:rPr>
              <w:lastRenderedPageBreak/>
              <w:t>Республики Татарстан в текущем году, единиц</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6</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14</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w:t>
            </w: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134" w:type="dxa"/>
            <w:vMerge/>
          </w:tcPr>
          <w:p w:rsidR="000C2132" w:rsidRPr="00527477" w:rsidRDefault="000C2132" w:rsidP="00DA03BC">
            <w:pPr>
              <w:pStyle w:val="ConsPlusNormal"/>
              <w:rPr>
                <w:rFonts w:ascii="Times New Roman" w:hAnsi="Times New Roman" w:cs="Times New Roman"/>
                <w:szCs w:val="20"/>
              </w:rPr>
            </w:pPr>
          </w:p>
        </w:tc>
        <w:tc>
          <w:tcPr>
            <w:tcW w:w="1077"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907"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850" w:type="dxa"/>
            <w:vMerge/>
          </w:tcPr>
          <w:p w:rsidR="000C2132" w:rsidRPr="00527477" w:rsidRDefault="000C2132" w:rsidP="00DA03BC">
            <w:pPr>
              <w:pStyle w:val="ConsPlusNormal"/>
              <w:rPr>
                <w:rFonts w:ascii="Times New Roman" w:hAnsi="Times New Roman" w:cs="Times New Roman"/>
                <w:szCs w:val="20"/>
              </w:rPr>
            </w:pPr>
          </w:p>
        </w:tc>
        <w:tc>
          <w:tcPr>
            <w:tcW w:w="964" w:type="dxa"/>
            <w:vMerge/>
          </w:tcPr>
          <w:p w:rsidR="000C2132" w:rsidRPr="00527477" w:rsidRDefault="000C2132" w:rsidP="00DA03BC">
            <w:pPr>
              <w:pStyle w:val="ConsPlusNormal"/>
              <w:rPr>
                <w:rFonts w:ascii="Times New Roman" w:hAnsi="Times New Roman" w:cs="Times New Roman"/>
                <w:szCs w:val="20"/>
              </w:rPr>
            </w:pPr>
          </w:p>
        </w:tc>
        <w:tc>
          <w:tcPr>
            <w:tcW w:w="102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737" w:type="dxa"/>
            <w:vMerge/>
          </w:tcPr>
          <w:p w:rsidR="000C2132" w:rsidRPr="00527477" w:rsidRDefault="000C2132" w:rsidP="00DA03BC">
            <w:pPr>
              <w:pStyle w:val="ConsPlusNormal"/>
              <w:rPr>
                <w:rFonts w:ascii="Times New Roman" w:hAnsi="Times New Roman" w:cs="Times New Roman"/>
                <w:szCs w:val="20"/>
              </w:rPr>
            </w:pPr>
          </w:p>
        </w:tc>
        <w:tc>
          <w:tcPr>
            <w:tcW w:w="680" w:type="dxa"/>
            <w:vMerge/>
          </w:tcPr>
          <w:p w:rsidR="000C2132" w:rsidRPr="00527477" w:rsidRDefault="000C2132" w:rsidP="00DA03BC">
            <w:pPr>
              <w:pStyle w:val="ConsPlusNormal"/>
              <w:rPr>
                <w:rFonts w:ascii="Times New Roman" w:hAnsi="Times New Roman" w:cs="Times New Roman"/>
                <w:szCs w:val="20"/>
              </w:rPr>
            </w:pPr>
          </w:p>
        </w:tc>
        <w:tc>
          <w:tcPr>
            <w:tcW w:w="794" w:type="dxa"/>
            <w:vMerge/>
          </w:tcPr>
          <w:p w:rsidR="000C2132" w:rsidRPr="00527477" w:rsidRDefault="000C2132" w:rsidP="00DA03BC">
            <w:pPr>
              <w:pStyle w:val="ConsPlusNormal"/>
              <w:rPr>
                <w:rFonts w:ascii="Times New Roman" w:hAnsi="Times New Roman" w:cs="Times New Roman"/>
                <w:szCs w:val="20"/>
              </w:rPr>
            </w:pP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lastRenderedPageBreak/>
              <w:t>Наименование задачи 7: Создание благоприятных условий для комплексного развития и повышения качества жизни молодого поколения, государственная поддержка детей, находящихся в трудной жизненной ситуации</w:t>
            </w:r>
          </w:p>
        </w:tc>
      </w:tr>
      <w:tr w:rsidR="000C2132" w:rsidRPr="00527477">
        <w:tc>
          <w:tcPr>
            <w:tcW w:w="13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"Дети Татарстана на 2019 - 2025 годы"</w:t>
            </w:r>
          </w:p>
        </w:tc>
        <w:tc>
          <w:tcPr>
            <w:tcW w:w="107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увеличение удельного веса детей, молодежи, охваченных мероприятиями детских и молодежных общественных организаций, в общей численности детей и молодежи, процентов</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88,5</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89</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85,0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90,5</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91,5</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91,5</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11 272,0</w:t>
            </w:r>
          </w:p>
        </w:tc>
        <w:tc>
          <w:tcPr>
            <w:tcW w:w="113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1 907,5</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11 484,8</w:t>
            </w:r>
          </w:p>
        </w:tc>
        <w:tc>
          <w:tcPr>
            <w:tcW w:w="794"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07" w:type="dxa"/>
            <w:vAlign w:val="center"/>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94"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t>Наименование задачи 8: Повышение эффективности молодежной политики, реализуемой в отношении работающей молодежи на предприятиях и в организациях республики, создание условий для повышения социальной и экономической активности работающей молодежи Республики Татарстан</w:t>
            </w:r>
          </w:p>
        </w:tc>
      </w:tr>
      <w:tr w:rsidR="000C2132" w:rsidRPr="00527477">
        <w:tc>
          <w:tcPr>
            <w:tcW w:w="13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"Работающая молодежь Республики Татарстан на 2019 - 2025 годы"</w:t>
            </w:r>
          </w:p>
        </w:tc>
        <w:tc>
          <w:tcPr>
            <w:tcW w:w="107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2019 - 2025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 xml:space="preserve">доля работающей молодежи, участвующей в программах социально-экономического развития Республики Татарстан, от общей численности работающей молодежи, </w:t>
            </w:r>
            <w:r w:rsidRPr="00527477">
              <w:rPr>
                <w:rFonts w:ascii="Times New Roman" w:hAnsi="Times New Roman" w:cs="Times New Roman"/>
                <w:szCs w:val="20"/>
              </w:rPr>
              <w:lastRenderedPageBreak/>
              <w:t>процентов</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lastRenderedPageBreak/>
              <w:t>-</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40</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5 899,8</w:t>
            </w:r>
          </w:p>
        </w:tc>
        <w:tc>
          <w:tcPr>
            <w:tcW w:w="113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12 373,6</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10 732,6</w:t>
            </w:r>
          </w:p>
        </w:tc>
        <w:tc>
          <w:tcPr>
            <w:tcW w:w="794" w:type="dxa"/>
          </w:tcPr>
          <w:p w:rsidR="000C2132" w:rsidRPr="00527477" w:rsidRDefault="000C2132" w:rsidP="00DA03BC">
            <w:pPr>
              <w:pStyle w:val="ConsPlusNormal"/>
              <w:rPr>
                <w:rFonts w:ascii="Times New Roman" w:hAnsi="Times New Roman" w:cs="Times New Roman"/>
                <w:szCs w:val="20"/>
              </w:rPr>
            </w:pPr>
          </w:p>
        </w:tc>
        <w:tc>
          <w:tcPr>
            <w:tcW w:w="907" w:type="dxa"/>
          </w:tcPr>
          <w:p w:rsidR="000C2132" w:rsidRPr="00527477" w:rsidRDefault="000C2132" w:rsidP="00DA03BC">
            <w:pPr>
              <w:pStyle w:val="ConsPlusNormal"/>
              <w:rPr>
                <w:rFonts w:ascii="Times New Roman" w:hAnsi="Times New Roman" w:cs="Times New Roman"/>
                <w:szCs w:val="20"/>
              </w:rPr>
            </w:pPr>
          </w:p>
        </w:tc>
        <w:tc>
          <w:tcPr>
            <w:tcW w:w="907" w:type="dxa"/>
            <w:vAlign w:val="center"/>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850" w:type="dxa"/>
          </w:tcPr>
          <w:p w:rsidR="000C2132" w:rsidRPr="00527477" w:rsidRDefault="000C2132" w:rsidP="00DA03BC">
            <w:pPr>
              <w:pStyle w:val="ConsPlusNormal"/>
              <w:rPr>
                <w:rFonts w:ascii="Times New Roman" w:hAnsi="Times New Roman" w:cs="Times New Roman"/>
                <w:szCs w:val="20"/>
              </w:rPr>
            </w:pPr>
          </w:p>
        </w:tc>
        <w:tc>
          <w:tcPr>
            <w:tcW w:w="964" w:type="dxa"/>
          </w:tcPr>
          <w:p w:rsidR="000C2132" w:rsidRPr="00527477" w:rsidRDefault="000C2132" w:rsidP="00DA03BC">
            <w:pPr>
              <w:pStyle w:val="ConsPlusNormal"/>
              <w:rPr>
                <w:rFonts w:ascii="Times New Roman" w:hAnsi="Times New Roman" w:cs="Times New Roman"/>
                <w:szCs w:val="20"/>
              </w:rPr>
            </w:pPr>
          </w:p>
        </w:tc>
        <w:tc>
          <w:tcPr>
            <w:tcW w:w="1020"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737" w:type="dxa"/>
          </w:tcPr>
          <w:p w:rsidR="000C2132" w:rsidRPr="00527477" w:rsidRDefault="000C2132" w:rsidP="00DA03BC">
            <w:pPr>
              <w:pStyle w:val="ConsPlusNormal"/>
              <w:rPr>
                <w:rFonts w:ascii="Times New Roman" w:hAnsi="Times New Roman" w:cs="Times New Roman"/>
                <w:szCs w:val="20"/>
              </w:rPr>
            </w:pPr>
          </w:p>
        </w:tc>
        <w:tc>
          <w:tcPr>
            <w:tcW w:w="680" w:type="dxa"/>
          </w:tcPr>
          <w:p w:rsidR="000C2132" w:rsidRPr="00527477" w:rsidRDefault="000C2132" w:rsidP="00DA03BC">
            <w:pPr>
              <w:pStyle w:val="ConsPlusNormal"/>
              <w:rPr>
                <w:rFonts w:ascii="Times New Roman" w:hAnsi="Times New Roman" w:cs="Times New Roman"/>
                <w:szCs w:val="20"/>
              </w:rPr>
            </w:pPr>
          </w:p>
        </w:tc>
        <w:tc>
          <w:tcPr>
            <w:tcW w:w="794" w:type="dxa"/>
          </w:tcPr>
          <w:p w:rsidR="000C2132" w:rsidRPr="00527477" w:rsidRDefault="000C2132" w:rsidP="00DA03BC">
            <w:pPr>
              <w:pStyle w:val="ConsPlusNormal"/>
              <w:rPr>
                <w:rFonts w:ascii="Times New Roman" w:hAnsi="Times New Roman" w:cs="Times New Roman"/>
                <w:szCs w:val="20"/>
              </w:rPr>
            </w:pPr>
          </w:p>
        </w:tc>
      </w:tr>
      <w:tr w:rsidR="000C2132" w:rsidRPr="00527477">
        <w:tc>
          <w:tcPr>
            <w:tcW w:w="29533" w:type="dxa"/>
            <w:gridSpan w:val="32"/>
          </w:tcPr>
          <w:p w:rsidR="000C2132" w:rsidRPr="00527477" w:rsidRDefault="000C2132" w:rsidP="00DA03BC">
            <w:pPr>
              <w:pStyle w:val="ConsPlusNormal"/>
              <w:jc w:val="both"/>
              <w:outlineLvl w:val="2"/>
              <w:rPr>
                <w:rFonts w:ascii="Times New Roman" w:hAnsi="Times New Roman" w:cs="Times New Roman"/>
                <w:szCs w:val="20"/>
              </w:rPr>
            </w:pPr>
            <w:r w:rsidRPr="00527477">
              <w:rPr>
                <w:rFonts w:ascii="Times New Roman" w:hAnsi="Times New Roman" w:cs="Times New Roman"/>
                <w:szCs w:val="20"/>
              </w:rPr>
              <w:lastRenderedPageBreak/>
              <w:t>Наименование задачи 9: Поддержка и 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w:t>
            </w:r>
          </w:p>
        </w:tc>
      </w:tr>
      <w:tr w:rsidR="000C2132" w:rsidRPr="00527477">
        <w:tc>
          <w:tcPr>
            <w:tcW w:w="1361"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"Развитие добровольчества (</w:t>
            </w:r>
            <w:proofErr w:type="spellStart"/>
            <w:r w:rsidRPr="00527477">
              <w:rPr>
                <w:rFonts w:ascii="Times New Roman" w:hAnsi="Times New Roman" w:cs="Times New Roman"/>
                <w:szCs w:val="20"/>
              </w:rPr>
              <w:t>волонтерства</w:t>
            </w:r>
            <w:proofErr w:type="spellEnd"/>
            <w:r w:rsidRPr="00527477">
              <w:rPr>
                <w:rFonts w:ascii="Times New Roman" w:hAnsi="Times New Roman" w:cs="Times New Roman"/>
                <w:szCs w:val="20"/>
              </w:rPr>
              <w:t>) в Республике Татарстан на 2021 - 2025 годы"</w:t>
            </w:r>
          </w:p>
        </w:tc>
        <w:tc>
          <w:tcPr>
            <w:tcW w:w="1077" w:type="dxa"/>
          </w:tcPr>
          <w:p w:rsidR="000C2132" w:rsidRPr="00527477" w:rsidRDefault="000C2132" w:rsidP="00DA03BC">
            <w:pPr>
              <w:pStyle w:val="ConsPlusNormal"/>
              <w:rPr>
                <w:rFonts w:ascii="Times New Roman" w:hAnsi="Times New Roman" w:cs="Times New Roman"/>
                <w:szCs w:val="20"/>
              </w:rPr>
            </w:pPr>
            <w:r w:rsidRPr="00527477">
              <w:rPr>
                <w:rFonts w:ascii="Times New Roman" w:hAnsi="Times New Roman" w:cs="Times New Roman"/>
                <w:szCs w:val="20"/>
              </w:rPr>
              <w:t>МДМ РТ</w:t>
            </w:r>
          </w:p>
        </w:tc>
        <w:tc>
          <w:tcPr>
            <w:tcW w:w="96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2021 - 2025 гг.</w:t>
            </w:r>
          </w:p>
        </w:tc>
        <w:tc>
          <w:tcPr>
            <w:tcW w:w="1417" w:type="dxa"/>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доля граждан, занимающихся добровольческой (волонтерской) деятельностью, процентов</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850" w:type="dxa"/>
            <w:vAlign w:val="bottom"/>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2,64</w:t>
            </w:r>
          </w:p>
        </w:tc>
        <w:tc>
          <w:tcPr>
            <w:tcW w:w="794" w:type="dxa"/>
            <w:vAlign w:val="bottom"/>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2,8</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3,5</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4,3</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5,4</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13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19 077,4</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18 991,6</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17 493,1</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94" w:type="dxa"/>
            <w:vAlign w:val="center"/>
          </w:tcPr>
          <w:p w:rsidR="000C2132" w:rsidRPr="00527477" w:rsidRDefault="000C2132" w:rsidP="00DA03BC">
            <w:pPr>
              <w:pStyle w:val="ConsPlusNormal"/>
              <w:rPr>
                <w:rFonts w:ascii="Times New Roman" w:hAnsi="Times New Roman" w:cs="Times New Roman"/>
                <w:szCs w:val="20"/>
              </w:rPr>
            </w:pPr>
          </w:p>
        </w:tc>
        <w:tc>
          <w:tcPr>
            <w:tcW w:w="907" w:type="dxa"/>
            <w:vAlign w:val="center"/>
          </w:tcPr>
          <w:p w:rsidR="000C2132" w:rsidRPr="00527477" w:rsidRDefault="000C2132" w:rsidP="00DA03BC">
            <w:pPr>
              <w:pStyle w:val="ConsPlusNormal"/>
              <w:rPr>
                <w:rFonts w:ascii="Times New Roman" w:hAnsi="Times New Roman" w:cs="Times New Roman"/>
                <w:szCs w:val="20"/>
              </w:rPr>
            </w:pPr>
          </w:p>
        </w:tc>
        <w:tc>
          <w:tcPr>
            <w:tcW w:w="907" w:type="dxa"/>
            <w:vAlign w:val="center"/>
          </w:tcPr>
          <w:p w:rsidR="000C2132" w:rsidRPr="00527477" w:rsidRDefault="000C2132" w:rsidP="00DA03BC">
            <w:pPr>
              <w:pStyle w:val="ConsPlusNormal"/>
              <w:rPr>
                <w:rFonts w:ascii="Times New Roman" w:hAnsi="Times New Roman" w:cs="Times New Roman"/>
                <w:szCs w:val="20"/>
              </w:rPr>
            </w:pPr>
          </w:p>
        </w:tc>
        <w:tc>
          <w:tcPr>
            <w:tcW w:w="850" w:type="dxa"/>
            <w:vAlign w:val="center"/>
          </w:tcPr>
          <w:p w:rsidR="000C2132" w:rsidRPr="00527477" w:rsidRDefault="000C2132" w:rsidP="00DA03BC">
            <w:pPr>
              <w:pStyle w:val="ConsPlusNormal"/>
              <w:rPr>
                <w:rFonts w:ascii="Times New Roman" w:hAnsi="Times New Roman" w:cs="Times New Roman"/>
                <w:szCs w:val="20"/>
              </w:rPr>
            </w:pPr>
          </w:p>
        </w:tc>
        <w:tc>
          <w:tcPr>
            <w:tcW w:w="850" w:type="dxa"/>
            <w:vAlign w:val="center"/>
          </w:tcPr>
          <w:p w:rsidR="000C2132" w:rsidRPr="00527477" w:rsidRDefault="000C2132" w:rsidP="00DA03BC">
            <w:pPr>
              <w:pStyle w:val="ConsPlusNormal"/>
              <w:rPr>
                <w:rFonts w:ascii="Times New Roman" w:hAnsi="Times New Roman" w:cs="Times New Roman"/>
                <w:szCs w:val="20"/>
              </w:rPr>
            </w:pPr>
          </w:p>
        </w:tc>
        <w:tc>
          <w:tcPr>
            <w:tcW w:w="964" w:type="dxa"/>
            <w:vAlign w:val="center"/>
          </w:tcPr>
          <w:p w:rsidR="000C2132" w:rsidRPr="00527477" w:rsidRDefault="000C2132" w:rsidP="00DA03BC">
            <w:pPr>
              <w:pStyle w:val="ConsPlusNormal"/>
              <w:rPr>
                <w:rFonts w:ascii="Times New Roman" w:hAnsi="Times New Roman" w:cs="Times New Roman"/>
                <w:szCs w:val="20"/>
              </w:rPr>
            </w:pPr>
          </w:p>
        </w:tc>
        <w:tc>
          <w:tcPr>
            <w:tcW w:w="1020" w:type="dxa"/>
            <w:vAlign w:val="center"/>
          </w:tcPr>
          <w:p w:rsidR="000C2132" w:rsidRPr="00527477" w:rsidRDefault="000C2132" w:rsidP="00DA03BC">
            <w:pPr>
              <w:pStyle w:val="ConsPlusNormal"/>
              <w:rPr>
                <w:rFonts w:ascii="Times New Roman" w:hAnsi="Times New Roman" w:cs="Times New Roman"/>
                <w:szCs w:val="20"/>
              </w:rPr>
            </w:pPr>
          </w:p>
        </w:tc>
        <w:tc>
          <w:tcPr>
            <w:tcW w:w="73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68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3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10 587,8</w:t>
            </w:r>
          </w:p>
        </w:tc>
        <w:tc>
          <w:tcPr>
            <w:tcW w:w="73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68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1508" w:type="dxa"/>
            <w:gridSpan w:val="12"/>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Итого</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3 814 902,9</w:t>
            </w:r>
          </w:p>
        </w:tc>
        <w:tc>
          <w:tcPr>
            <w:tcW w:w="113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5 281 340,6</w:t>
            </w:r>
          </w:p>
        </w:tc>
        <w:tc>
          <w:tcPr>
            <w:tcW w:w="107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5 557 449,9</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3 694 991,3</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3 986 384,4</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3 521 632,2</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3 521 632,2</w:t>
            </w:r>
          </w:p>
        </w:tc>
        <w:tc>
          <w:tcPr>
            <w:tcW w:w="79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7 796,1</w:t>
            </w:r>
          </w:p>
        </w:tc>
        <w:tc>
          <w:tcPr>
            <w:tcW w:w="90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8 088,3</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85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964"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102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8 662,8</w:t>
            </w:r>
          </w:p>
        </w:tc>
        <w:tc>
          <w:tcPr>
            <w:tcW w:w="73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8 372,3</w:t>
            </w:r>
          </w:p>
        </w:tc>
        <w:tc>
          <w:tcPr>
            <w:tcW w:w="680"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6 210,0</w:t>
            </w:r>
          </w:p>
        </w:tc>
        <w:tc>
          <w:tcPr>
            <w:tcW w:w="737" w:type="dxa"/>
            <w:vAlign w:val="center"/>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10 587,8</w:t>
            </w:r>
          </w:p>
        </w:tc>
        <w:tc>
          <w:tcPr>
            <w:tcW w:w="737"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680"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c>
          <w:tcPr>
            <w:tcW w:w="794" w:type="dxa"/>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0,0</w:t>
            </w:r>
          </w:p>
        </w:tc>
      </w:tr>
      <w:tr w:rsidR="000C2132" w:rsidRPr="00527477">
        <w:tc>
          <w:tcPr>
            <w:tcW w:w="11508" w:type="dxa"/>
            <w:gridSpan w:val="12"/>
          </w:tcPr>
          <w:p w:rsidR="000C2132" w:rsidRPr="00527477" w:rsidRDefault="000C2132" w:rsidP="00DA03BC">
            <w:pPr>
              <w:pStyle w:val="ConsPlusNormal"/>
              <w:jc w:val="both"/>
              <w:rPr>
                <w:rFonts w:ascii="Times New Roman" w:hAnsi="Times New Roman" w:cs="Times New Roman"/>
                <w:szCs w:val="20"/>
              </w:rPr>
            </w:pPr>
            <w:r w:rsidRPr="00527477">
              <w:rPr>
                <w:rFonts w:ascii="Times New Roman" w:hAnsi="Times New Roman" w:cs="Times New Roman"/>
                <w:szCs w:val="20"/>
              </w:rPr>
              <w:t>Всего по программе</w:t>
            </w:r>
          </w:p>
        </w:tc>
        <w:tc>
          <w:tcPr>
            <w:tcW w:w="7368"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29 378 333,5</w:t>
            </w:r>
          </w:p>
        </w:tc>
        <w:tc>
          <w:tcPr>
            <w:tcW w:w="6292" w:type="dxa"/>
            <w:gridSpan w:val="7"/>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50 535,6</w:t>
            </w:r>
          </w:p>
        </w:tc>
        <w:tc>
          <w:tcPr>
            <w:tcW w:w="4365" w:type="dxa"/>
            <w:gridSpan w:val="6"/>
          </w:tcPr>
          <w:p w:rsidR="000C2132" w:rsidRPr="00527477" w:rsidRDefault="000C2132" w:rsidP="00DA03BC">
            <w:pPr>
              <w:pStyle w:val="ConsPlusNormal"/>
              <w:jc w:val="center"/>
              <w:rPr>
                <w:rFonts w:ascii="Times New Roman" w:hAnsi="Times New Roman" w:cs="Times New Roman"/>
                <w:szCs w:val="20"/>
              </w:rPr>
            </w:pPr>
            <w:r w:rsidRPr="00527477">
              <w:rPr>
                <w:rFonts w:ascii="Times New Roman" w:hAnsi="Times New Roman" w:cs="Times New Roman"/>
                <w:szCs w:val="20"/>
              </w:rPr>
              <w:t>25 170.1</w:t>
            </w:r>
          </w:p>
        </w:tc>
      </w:tr>
    </w:tbl>
    <w:p w:rsidR="000C2132" w:rsidRPr="00527477" w:rsidRDefault="000C2132" w:rsidP="00DA03BC">
      <w:pPr>
        <w:pStyle w:val="ConsPlusNormal"/>
        <w:rPr>
          <w:rFonts w:ascii="Times New Roman" w:hAnsi="Times New Roman" w:cs="Times New Roman"/>
          <w:szCs w:val="20"/>
        </w:rPr>
        <w:sectPr w:rsidR="000C2132" w:rsidRPr="00527477" w:rsidSect="00527477">
          <w:pgSz w:w="16838" w:h="11905" w:orient="landscape"/>
          <w:pgMar w:top="1701" w:right="1134" w:bottom="850" w:left="1134" w:header="0" w:footer="0" w:gutter="0"/>
          <w:cols w:space="720"/>
          <w:titlePg/>
        </w:sect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w:t>
      </w:r>
    </w:p>
    <w:p w:rsidR="000C2132" w:rsidRPr="00527477" w:rsidRDefault="000C2132" w:rsidP="00DA03BC">
      <w:pPr>
        <w:pStyle w:val="ConsPlusNormal"/>
        <w:ind w:firstLine="540"/>
        <w:jc w:val="both"/>
        <w:rPr>
          <w:rFonts w:ascii="Times New Roman" w:hAnsi="Times New Roman" w:cs="Times New Roman"/>
          <w:szCs w:val="20"/>
        </w:rPr>
      </w:pPr>
      <w:bookmarkStart w:id="55" w:name="P10737"/>
      <w:bookmarkEnd w:id="55"/>
      <w:r w:rsidRPr="00527477">
        <w:rPr>
          <w:rFonts w:ascii="Times New Roman" w:hAnsi="Times New Roman" w:cs="Times New Roman"/>
          <w:szCs w:val="20"/>
        </w:rPr>
        <w:t>&lt;*&gt; Список использованных сокращений:</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ГИСУ РТ - государственное казенное учреждение "Главное инвестиционно-строительное управление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МДМ РТ - Министерство по делам молодежи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МЗ РТ - Министерство здравоохранения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МК РТ - Министерство культуры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МОиН</w:t>
      </w:r>
      <w:proofErr w:type="spellEnd"/>
      <w:r w:rsidRPr="00527477">
        <w:rPr>
          <w:rFonts w:ascii="Times New Roman" w:hAnsi="Times New Roman" w:cs="Times New Roman"/>
          <w:szCs w:val="20"/>
        </w:rPr>
        <w:t xml:space="preserve"> РТ - Министерство образования и науки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МО РТ - муниципальные образования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МСАиЖКХ</w:t>
      </w:r>
      <w:proofErr w:type="spellEnd"/>
      <w:r w:rsidRPr="00527477">
        <w:rPr>
          <w:rFonts w:ascii="Times New Roman" w:hAnsi="Times New Roman" w:cs="Times New Roman"/>
          <w:szCs w:val="20"/>
        </w:rPr>
        <w:t xml:space="preserve"> РТ - Министерство строительства, архитектуры и жилищно-коммунального хозяйства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МСХиП</w:t>
      </w:r>
      <w:proofErr w:type="spellEnd"/>
      <w:r w:rsidRPr="00527477">
        <w:rPr>
          <w:rFonts w:ascii="Times New Roman" w:hAnsi="Times New Roman" w:cs="Times New Roman"/>
          <w:szCs w:val="20"/>
        </w:rPr>
        <w:t xml:space="preserve"> РТ - Министерство сельского хозяйства и продовольствия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МТЗиСЗ</w:t>
      </w:r>
      <w:proofErr w:type="spellEnd"/>
      <w:r w:rsidRPr="00527477">
        <w:rPr>
          <w:rFonts w:ascii="Times New Roman" w:hAnsi="Times New Roman" w:cs="Times New Roman"/>
          <w:szCs w:val="20"/>
        </w:rPr>
        <w:t xml:space="preserve"> РТ - Министерство труда, занятости и социальной защиты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r w:rsidRPr="00527477">
        <w:rPr>
          <w:rFonts w:ascii="Times New Roman" w:hAnsi="Times New Roman" w:cs="Times New Roman"/>
          <w:szCs w:val="20"/>
        </w:rPr>
        <w:t>НО "ИВФ РТ" - некоммерческая организация "Инвестиционно-венчурный фонд Республики Татарстан";</w:t>
      </w:r>
    </w:p>
    <w:p w:rsidR="000C2132" w:rsidRPr="00527477" w:rsidRDefault="000C2132" w:rsidP="00DA03BC">
      <w:pPr>
        <w:pStyle w:val="ConsPlusNormal"/>
        <w:ind w:firstLine="540"/>
        <w:jc w:val="both"/>
        <w:rPr>
          <w:rFonts w:ascii="Times New Roman" w:hAnsi="Times New Roman" w:cs="Times New Roman"/>
          <w:szCs w:val="20"/>
        </w:rPr>
      </w:pP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 xml:space="preserve"> - Республиканское агентство по печати и массовым коммуникациям "</w:t>
      </w:r>
      <w:proofErr w:type="spellStart"/>
      <w:r w:rsidRPr="00527477">
        <w:rPr>
          <w:rFonts w:ascii="Times New Roman" w:hAnsi="Times New Roman" w:cs="Times New Roman"/>
          <w:szCs w:val="20"/>
        </w:rPr>
        <w:t>Татмедиа</w:t>
      </w:r>
      <w:proofErr w:type="spellEnd"/>
      <w:r w:rsidRPr="00527477">
        <w:rPr>
          <w:rFonts w:ascii="Times New Roman" w:hAnsi="Times New Roman" w:cs="Times New Roman"/>
          <w:szCs w:val="20"/>
        </w:rPr>
        <w:t>".</w:t>
      </w: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jc w:val="both"/>
        <w:rPr>
          <w:rFonts w:ascii="Times New Roman" w:hAnsi="Times New Roman" w:cs="Times New Roman"/>
          <w:szCs w:val="20"/>
        </w:rPr>
      </w:pPr>
    </w:p>
    <w:p w:rsidR="000C2132" w:rsidRPr="00527477" w:rsidRDefault="000C2132" w:rsidP="00DA03BC">
      <w:pPr>
        <w:pStyle w:val="ConsPlusNormal"/>
        <w:pBdr>
          <w:bottom w:val="single" w:sz="6" w:space="0" w:color="auto"/>
        </w:pBdr>
        <w:jc w:val="both"/>
        <w:rPr>
          <w:rFonts w:ascii="Times New Roman" w:hAnsi="Times New Roman" w:cs="Times New Roman"/>
          <w:szCs w:val="20"/>
        </w:rPr>
      </w:pPr>
    </w:p>
    <w:p w:rsidR="008B1E25" w:rsidRPr="00527477" w:rsidRDefault="008B1E25" w:rsidP="00DA03BC">
      <w:pPr>
        <w:spacing w:after="0"/>
        <w:rPr>
          <w:rFonts w:ascii="Times New Roman" w:hAnsi="Times New Roman" w:cs="Times New Roman"/>
          <w:sz w:val="20"/>
          <w:szCs w:val="20"/>
        </w:rPr>
      </w:pPr>
    </w:p>
    <w:sectPr w:rsidR="008B1E25" w:rsidRPr="00527477" w:rsidSect="0052747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132"/>
    <w:rsid w:val="000C2132"/>
    <w:rsid w:val="000D0D0C"/>
    <w:rsid w:val="00527477"/>
    <w:rsid w:val="008B1E25"/>
    <w:rsid w:val="00DA0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213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C21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C213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0C21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C21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C213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C213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C213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213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C21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C213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0C21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C21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C213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C213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C213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963B0D4DD43620501D2A9B931791DD85303C96E670ECF987045C5A61DEDEC7E508CFC46FBE1FEC23EBA0F6A0E50BCD3C87C082BEA5E803486AB23E6gEhAI" TargetMode="External"/><Relationship Id="rId21" Type="http://schemas.openxmlformats.org/officeDocument/2006/relationships/hyperlink" Target="consultantplus://offline/ref=1963B0D4DD43620501D2A9B931791DD85303C96E670ECD9D7148C5A61DEDEC7E508CFC46FBE1FEC23EBA0E680C50BCD3C87C082BEA5E803486AB23E6gEhAI" TargetMode="External"/><Relationship Id="rId63" Type="http://schemas.openxmlformats.org/officeDocument/2006/relationships/hyperlink" Target="consultantplus://offline/ref=1963B0D4DD43620501D2A9B931791DD85303C96E670ECD957648C5A61DEDEC7E508CFC46FBE1FEC23EBA0E6A0C50BCD3C87C082BEA5E803486AB23E6gEhAI" TargetMode="External"/><Relationship Id="rId159" Type="http://schemas.openxmlformats.org/officeDocument/2006/relationships/hyperlink" Target="consultantplus://offline/ref=1963B0D4DD43620501D2A9B931791DD85303C96E670FC8957748C5A61DEDEC7E508CFC46FBE1FEC23EBA0F6A0C50BCD3C87C082BEA5E803486AB23E6gEhAI" TargetMode="External"/><Relationship Id="rId170" Type="http://schemas.openxmlformats.org/officeDocument/2006/relationships/image" Target="media/image9.wmf"/><Relationship Id="rId226" Type="http://schemas.openxmlformats.org/officeDocument/2006/relationships/hyperlink" Target="consultantplus://offline/ref=1963B0D4DD43620501D2A9B931791DD85303C96E670FC8957748C5A61DEDEC7E508CFC46FBE1FEC23EBA0C6D0B50BCD3C87C082BEA5E803486AB23E6gEhAI" TargetMode="External"/><Relationship Id="rId268" Type="http://schemas.openxmlformats.org/officeDocument/2006/relationships/hyperlink" Target="consultantplus://offline/ref=1963B0D4DD43620501D2A9B931791DD85303C96E670FC899754CC5A61DEDEC7E508CFC46E9E1A6CE3DBA10690845EA828Eg2hBI" TargetMode="External"/><Relationship Id="rId32" Type="http://schemas.openxmlformats.org/officeDocument/2006/relationships/hyperlink" Target="consultantplus://offline/ref=1963B0D4DD43620501D2A9B931791DD85303C96E670CC79D744BC5A61DEDEC7E508CFC46FBE1FEC23EBA0E680C50BCD3C87C082BEA5E803486AB23E6gEhAI" TargetMode="External"/><Relationship Id="rId74" Type="http://schemas.openxmlformats.org/officeDocument/2006/relationships/hyperlink" Target="consultantplus://offline/ref=1963B0D4DD43620501D2A9B931791DD85303C96E670CCE9A704CC5A61DEDEC7E508CFC46FBE1FEC23EBA0E6B0C50BCD3C87C082BEA5E803486AB23E6gEhAI" TargetMode="External"/><Relationship Id="rId128" Type="http://schemas.openxmlformats.org/officeDocument/2006/relationships/hyperlink" Target="consultantplus://offline/ref=1963B0D4DD43620501D2A9B931791DD85303C96E670FCE997445C5A61DEDEC7E508CFC46FBE1FEC23EBA0F600950BCD3C87C082BEA5E803486AB23E6gEhAI" TargetMode="External"/><Relationship Id="rId5" Type="http://schemas.openxmlformats.org/officeDocument/2006/relationships/hyperlink" Target="consultantplus://offline/ref=1963B0D4DD43620501D2A9B931791DD85303C96E670ECF987045C5A61DEDEC7E508CFC46FBE1FEC23EBA0E680C50BCD3C87C082BEA5E803486AB23E6gEhAI" TargetMode="External"/><Relationship Id="rId181" Type="http://schemas.openxmlformats.org/officeDocument/2006/relationships/hyperlink" Target="consultantplus://offline/ref=1963B0D4DD43620501D2B7B4271540D353019E6B6409C5CB2D19C3F142BDEA2B10CCFA13B8A5F1C23BB15A394D0EE5818C370429F4428137g9hAI" TargetMode="External"/><Relationship Id="rId237" Type="http://schemas.openxmlformats.org/officeDocument/2006/relationships/hyperlink" Target="consultantplus://offline/ref=1963B0D4DD43620501D2A9B931791DD85303C96E670FC8957748C5A61DEDEC7E508CFC46FBE1FEC23EBA0C6F0850BCD3C87C082BEA5E803486AB23E6gEhAI" TargetMode="External"/><Relationship Id="rId258" Type="http://schemas.openxmlformats.org/officeDocument/2006/relationships/hyperlink" Target="consultantplus://offline/ref=1963B0D4DD43620501D2B7B4271540D3530C9E62620BC5CB2D19C3F142BDEA2B10CCFA13B8A5F3C23EB15A394D0EE5818C370429F4428137g9hAI" TargetMode="External"/><Relationship Id="rId279" Type="http://schemas.openxmlformats.org/officeDocument/2006/relationships/fontTable" Target="fontTable.xml"/><Relationship Id="rId22" Type="http://schemas.openxmlformats.org/officeDocument/2006/relationships/hyperlink" Target="consultantplus://offline/ref=1963B0D4DD43620501D2A9B931791DD85303C96E670ECD9F7644C5A61DEDEC7E508CFC46FBE1FEC23EBA0E680C50BCD3C87C082BEA5E803486AB23E6gEhAI" TargetMode="External"/><Relationship Id="rId43" Type="http://schemas.openxmlformats.org/officeDocument/2006/relationships/hyperlink" Target="consultantplus://offline/ref=1963B0D4DD43620501D2B7B4271540D3530C9E62620BC5CB2D19C3F142BDEA2B02CCA21FBBA5EDC23FA40C680Bg5h9I" TargetMode="External"/><Relationship Id="rId64" Type="http://schemas.openxmlformats.org/officeDocument/2006/relationships/hyperlink" Target="consultantplus://offline/ref=1963B0D4DD43620501D2A9B931791DD85303C96E670FCE997445C5A61DEDEC7E508CFC46FBE1FEC23EBA0F680F50BCD3C87C082BEA5E803486AB23E6gEhAI" TargetMode="External"/><Relationship Id="rId118" Type="http://schemas.openxmlformats.org/officeDocument/2006/relationships/hyperlink" Target="consultantplus://offline/ref=1963B0D4DD43620501D2A9B931791DD85303C96E670ECD9D7148C5A61DEDEC7E508CFC46FBE1FEC23EBA0E6F0850BCD3C87C082BEA5E803486AB23E6gEhAI" TargetMode="External"/><Relationship Id="rId139" Type="http://schemas.openxmlformats.org/officeDocument/2006/relationships/hyperlink" Target="consultantplus://offline/ref=1963B0D4DD43620501D2A9B931791DD85303C96E650DC69A794698AC15B4E07C5783A343FCF0FEC03EA40F691759E880g8hEI" TargetMode="External"/><Relationship Id="rId85" Type="http://schemas.openxmlformats.org/officeDocument/2006/relationships/hyperlink" Target="consultantplus://offline/ref=1963B0D4DD43620501D2A9B931791DD85303C96E670FC899764EC5A61DEDEC7E508CFC46FBE1FEC23EBA0E6F0150BCD3C87C082BEA5E803486AB23E6gEhAI" TargetMode="External"/><Relationship Id="rId150" Type="http://schemas.openxmlformats.org/officeDocument/2006/relationships/hyperlink" Target="consultantplus://offline/ref=1963B0D4DD43620501D2A9B931791DD85303C96E6709C99B794BC5A61DEDEC7E508CFC46FBE1FEC23EBB0F6F0950BCD3C87C082BEA5E803486AB23E6gEhAI" TargetMode="External"/><Relationship Id="rId171" Type="http://schemas.openxmlformats.org/officeDocument/2006/relationships/hyperlink" Target="consultantplus://offline/ref=1963B0D4DD43620501D2A9B931791DD85303C96E670ECF987045C5A61DEDEC7E508CFC46FBE1FEC23EBA0F6D0A50BCD3C87C082BEA5E803486AB23E6gEhAI" TargetMode="External"/><Relationship Id="rId192" Type="http://schemas.openxmlformats.org/officeDocument/2006/relationships/hyperlink" Target="consultantplus://offline/ref=1963B0D4DD43620501D2A9B931791DD85303C96E670FCE997445C5A61DEDEC7E508CFC46FBE1FEC23EBE0D6A0B50BCD3C87C082BEA5E803486AB23E6gEhAI" TargetMode="External"/><Relationship Id="rId206" Type="http://schemas.openxmlformats.org/officeDocument/2006/relationships/hyperlink" Target="consultantplus://offline/ref=1963B0D4DD43620501D2A9B931791DD85303C96E670FC8957748C5A61DEDEC7E508CFC46FBE1FEC23EBA0C6A0050BCD3C87C082BEA5E803486AB23E6gEhAI" TargetMode="External"/><Relationship Id="rId227" Type="http://schemas.openxmlformats.org/officeDocument/2006/relationships/hyperlink" Target="consultantplus://offline/ref=1963B0D4DD43620501D2A9B931791DD85303C96E670FC8957748C5A61DEDEC7E508CFC46FBE1FEC23EBA0C6D0C50BCD3C87C082BEA5E803486AB23E6gEhAI" TargetMode="External"/><Relationship Id="rId248" Type="http://schemas.openxmlformats.org/officeDocument/2006/relationships/hyperlink" Target="consultantplus://offline/ref=1963B0D4DD43620501D2A9B931791DD85303C96E670FC8957748C5A61DEDEC7E508CFC46FBE1FEC23EBA0C610850BCD3C87C082BEA5E803486AB23E6gEhAI" TargetMode="External"/><Relationship Id="rId269" Type="http://schemas.openxmlformats.org/officeDocument/2006/relationships/hyperlink" Target="consultantplus://offline/ref=1963B0D4DD43620501D2A9B931791DD85303C96E6F0DC89D764698AC15B4E07C5783A343FCF0FEC03EA40F691759E880g8hEI" TargetMode="External"/><Relationship Id="rId12" Type="http://schemas.openxmlformats.org/officeDocument/2006/relationships/hyperlink" Target="consultantplus://offline/ref=1963B0D4DD43620501D2A9B931791DD85303C96E670FC695774BC5A61DEDEC7E508CFC46FBE1FEC23EBA0E680C50BCD3C87C082BEA5E803486AB23E6gEhAI" TargetMode="External"/><Relationship Id="rId33" Type="http://schemas.openxmlformats.org/officeDocument/2006/relationships/hyperlink" Target="consultantplus://offline/ref=1963B0D4DD43620501D2A9B931791DD85303C96E670FCE997445C5A61DEDEC7E508CFC46FBE1FEC23EBA0E690850BCD3C87C082BEA5E803486AB23E6gEhAI" TargetMode="External"/><Relationship Id="rId108" Type="http://schemas.openxmlformats.org/officeDocument/2006/relationships/hyperlink" Target="consultantplus://offline/ref=1963B0D4DD43620501D2A9B931791DD85303C96E6709C695734FC5A61DEDEC7E508CFC46FBE1FEC238BC0D610B50BCD3C87C082BEA5E803486AB23E6gEhAI" TargetMode="External"/><Relationship Id="rId129" Type="http://schemas.openxmlformats.org/officeDocument/2006/relationships/hyperlink" Target="consultantplus://offline/ref=1963B0D4DD43620501D2A9B931791DD85303C96E670FCE997445C5A61DEDEC7E508CFC46FBE1FEC23EBA0F600A50BCD3C87C082BEA5E803486AB23E6gEhAI" TargetMode="External"/><Relationship Id="rId280" Type="http://schemas.openxmlformats.org/officeDocument/2006/relationships/theme" Target="theme/theme1.xml"/><Relationship Id="rId54" Type="http://schemas.openxmlformats.org/officeDocument/2006/relationships/hyperlink" Target="consultantplus://offline/ref=1963B0D4DD43620501D2B7B4271540D3530D9F63640CC5CB2D19C3F142BDEA2B02CCA21FBBA5EDC23FA40C680Bg5h9I" TargetMode="External"/><Relationship Id="rId75" Type="http://schemas.openxmlformats.org/officeDocument/2006/relationships/hyperlink" Target="consultantplus://offline/ref=1963B0D4DD43620501D2A9B931791DD85303C96E670CCB9D794AC5A61DEDEC7E508CFC46FBE1FEC23EBA0E6B0050BCD3C87C082BEA5E803486AB23E6gEhAI" TargetMode="External"/><Relationship Id="rId96" Type="http://schemas.openxmlformats.org/officeDocument/2006/relationships/hyperlink" Target="consultantplus://offline/ref=1963B0D4DD43620501D2A9B931791DD85303C96E670FC8957748C5A61DEDEC7E508CFC46FBE1FEC23EBA0F680850BCD3C87C082BEA5E803486AB23E6gEhAI" TargetMode="External"/><Relationship Id="rId140" Type="http://schemas.openxmlformats.org/officeDocument/2006/relationships/hyperlink" Target="consultantplus://offline/ref=1963B0D4DD43620501D2A9B931791DD85303C96E670FC894774CC5A61DEDEC7E508CFC46E9E1A6CE3DBA10690845EA828Eg2hBI" TargetMode="External"/><Relationship Id="rId161" Type="http://schemas.openxmlformats.org/officeDocument/2006/relationships/hyperlink" Target="consultantplus://offline/ref=1963B0D4DD43620501D2A9B931791DD85303C96E670CC79D744BC5A61DEDEC7E508CFC46FBE1FEC23EBA0E6B0050BCD3C87C082BEA5E803486AB23E6gEhAI" TargetMode="External"/><Relationship Id="rId182" Type="http://schemas.openxmlformats.org/officeDocument/2006/relationships/hyperlink" Target="consultantplus://offline/ref=1963B0D4DD43620501D2B7B4271540D3530C9E62620BC5CB2D19C3F142BDEA2B10CCFA13B8A5F3C23EB15A394D0EE5818C370429F4428137g9hAI" TargetMode="External"/><Relationship Id="rId217" Type="http://schemas.openxmlformats.org/officeDocument/2006/relationships/hyperlink" Target="consultantplus://offline/ref=1963B0D4DD43620501D2A9B931791DD85303C96E670CCB9D794AC5A61DEDEC7E508CFC46FBE1FEC23EBA0F6A0A50BCD3C87C082BEA5E803486AB23E6gEhAI" TargetMode="External"/><Relationship Id="rId6" Type="http://schemas.openxmlformats.org/officeDocument/2006/relationships/hyperlink" Target="consultantplus://offline/ref=1963B0D4DD43620501D2A9B931791DD85303C96E670ECD9D7148C5A61DEDEC7E508CFC46FBE1FEC23EBA0E680C50BCD3C87C082BEA5E803486AB23E6gEhAI" TargetMode="External"/><Relationship Id="rId238" Type="http://schemas.openxmlformats.org/officeDocument/2006/relationships/hyperlink" Target="consultantplus://offline/ref=1963B0D4DD43620501D2A9B931791DD85303C96E670CCD9C734BC5A61DEDEC7E508CFC46FBE1FEC23EBA0E690B50BCD3C87C082BEA5E803486AB23E6gEhAI" TargetMode="External"/><Relationship Id="rId259" Type="http://schemas.openxmlformats.org/officeDocument/2006/relationships/hyperlink" Target="consultantplus://offline/ref=1963B0D4DD43620501D2B7B4271540D3520F90676F0DC5CB2D19C3F142BDEA2B10CCFA13B8A5F3C33CB15A394D0EE5818C370429F4428137g9hAI" TargetMode="External"/><Relationship Id="rId23" Type="http://schemas.openxmlformats.org/officeDocument/2006/relationships/hyperlink" Target="consultantplus://offline/ref=1963B0D4DD43620501D2A9B931791DD85303C96E670ECD957648C5A61DEDEC7E508CFC46FBE1FEC23EBA0E680C50BCD3C87C082BEA5E803486AB23E6gEhAI" TargetMode="External"/><Relationship Id="rId119" Type="http://schemas.openxmlformats.org/officeDocument/2006/relationships/hyperlink" Target="consultantplus://offline/ref=1963B0D4DD43620501D2A9B931791DD85303C96E670FCE997445C5A61DEDEC7E508CFC46FBE1FEC23EBA0F6F0D50BCD3C87C082BEA5E803486AB23E6gEhAI" TargetMode="External"/><Relationship Id="rId270" Type="http://schemas.openxmlformats.org/officeDocument/2006/relationships/hyperlink" Target="consultantplus://offline/ref=1963B0D4DD43620501D2A9B931791DD85303C96E670ACF9B7844C5A61DEDEC7E508CFC46FBE1FEC23EBA0E690950BCD3C87C082BEA5E803486AB23E6gEhAI" TargetMode="External"/><Relationship Id="rId44" Type="http://schemas.openxmlformats.org/officeDocument/2006/relationships/hyperlink" Target="consultantplus://offline/ref=1963B0D4DD43620501D2B7B4271540D3510F966B650FC5CB2D19C3F142BDEA2B02CCA21FBBA5EDC23FA40C680Bg5h9I" TargetMode="External"/><Relationship Id="rId65" Type="http://schemas.openxmlformats.org/officeDocument/2006/relationships/hyperlink" Target="consultantplus://offline/ref=1963B0D4DD43620501D2A9B931791DD85303C96E670FCF9F774CC5A61DEDEC7E508CFC46FBE1FEC23EBA0E6B0850BCD3C87C082BEA5E803486AB23E6gEhAI" TargetMode="External"/><Relationship Id="rId86" Type="http://schemas.openxmlformats.org/officeDocument/2006/relationships/hyperlink" Target="consultantplus://offline/ref=1963B0D4DD43620501D2A9B931791DD85303C96E670FC899764EC5A61DEDEC7E508CFC46FBE1FEC23EBA0E610850BCD3C87C082BEA5E803486AB23E6gEhAI" TargetMode="External"/><Relationship Id="rId130" Type="http://schemas.openxmlformats.org/officeDocument/2006/relationships/hyperlink" Target="consultantplus://offline/ref=1963B0D4DD43620501D2A9B931791DD85303C96E670CC79D744BC5A61DEDEC7E508CFC46FBE1FEC23EBA0E6B0F50BCD3C87C082BEA5E803486AB23E6gEhAI" TargetMode="External"/><Relationship Id="rId151" Type="http://schemas.openxmlformats.org/officeDocument/2006/relationships/hyperlink" Target="consultantplus://offline/ref=1963B0D4DD43620501D2B7B4271540D3530D946B6502C5CB2D19C3F142BDEA2B10CCFA13B8A5F3C23CB15A394D0EE5818C370429F4428137g9hAI" TargetMode="External"/><Relationship Id="rId172" Type="http://schemas.openxmlformats.org/officeDocument/2006/relationships/hyperlink" Target="consultantplus://offline/ref=1963B0D4DD43620501D2A9B931791DD85303C96E670ECD9D7148C5A61DEDEC7E508CFC46FBE1FEC23EBA0E600C50BCD3C87C082BEA5E803486AB23E6gEhAI" TargetMode="External"/><Relationship Id="rId193" Type="http://schemas.openxmlformats.org/officeDocument/2006/relationships/hyperlink" Target="consultantplus://offline/ref=1963B0D4DD43620501D2A9B931791DD85303C96E670ECF987045C5A61DEDEC7E508CFC46FBE1FEC23EBA0F6F0150BCD3C87C082BEA5E803486AB23E6gEhAI" TargetMode="External"/><Relationship Id="rId207" Type="http://schemas.openxmlformats.org/officeDocument/2006/relationships/hyperlink" Target="consultantplus://offline/ref=1963B0D4DD43620501D2A9B931791DD85303C96E670CCB9D794AC5A61DEDEC7E508CFC46FBE1FEC23EBA0F690050BCD3C87C082BEA5E803486AB23E6gEhAI" TargetMode="External"/><Relationship Id="rId228" Type="http://schemas.openxmlformats.org/officeDocument/2006/relationships/hyperlink" Target="consultantplus://offline/ref=1963B0D4DD43620501D2B7B4271540D3530E9E61670CC5CB2D19C3F142BDEA2B10CCFA13B8A5F3C23AB15A394D0EE5818C370429F4428137g9hAI" TargetMode="External"/><Relationship Id="rId249" Type="http://schemas.openxmlformats.org/officeDocument/2006/relationships/hyperlink" Target="consultantplus://offline/ref=1963B0D4DD43620501D2A9B931791DD85303C96E670FC8957748C5A61DEDEC7E508CFC46FBE1FEC23EBA0D690B50BCD3C87C082BEA5E803486AB23E6gEhAI" TargetMode="External"/><Relationship Id="rId13" Type="http://schemas.openxmlformats.org/officeDocument/2006/relationships/hyperlink" Target="consultantplus://offline/ref=1963B0D4DD43620501D2A9B931791DD85303C96E670CCE9C704DC5A61DEDEC7E508CFC46FBE1FEC23EBA0E680C50BCD3C87C082BEA5E803486AB23E6gEhAI" TargetMode="External"/><Relationship Id="rId109" Type="http://schemas.openxmlformats.org/officeDocument/2006/relationships/hyperlink" Target="consultantplus://offline/ref=1963B0D4DD43620501D2A9B931791DD85303C96E6709C695734FC5A61DEDEC7E508CFC46FBE1FEC238BC0D610B50BCD3C87C082BEA5E803486AB23E6gEhAI" TargetMode="External"/><Relationship Id="rId260" Type="http://schemas.openxmlformats.org/officeDocument/2006/relationships/hyperlink" Target="consultantplus://offline/ref=1963B0D4DD43620501D2B7B4271540D3510F966B650FC5CB2D19C3F142BDEA2B10CCFA13B8A5F3C23AB15A394D0EE5818C370429F4428137g9hAI" TargetMode="External"/><Relationship Id="rId34" Type="http://schemas.openxmlformats.org/officeDocument/2006/relationships/hyperlink" Target="consultantplus://offline/ref=1963B0D4DD43620501D2A9B931791DD85303C96E670FCE997445C5A61DEDEC7E508CFC46FBE1FEC23EBA0E690D50BCD3C87C082BEA5E803486AB23E6gEhAI" TargetMode="External"/><Relationship Id="rId55" Type="http://schemas.openxmlformats.org/officeDocument/2006/relationships/hyperlink" Target="consultantplus://offline/ref=1963B0D4DD43620501D2B7B4271540D3540A9765630BC5CB2D19C3F142BDEA2B02CCA21FBBA5EDC23FA40C680Bg5h9I" TargetMode="External"/><Relationship Id="rId76" Type="http://schemas.openxmlformats.org/officeDocument/2006/relationships/hyperlink" Target="consultantplus://offline/ref=1963B0D4DD43620501D2A9B931791DD85303C96E670ECD9F7644C5A61DEDEC7E508CFC46FBE1FEC23EBA0E680F50BCD3C87C082BEA5E803486AB23E6gEhAI" TargetMode="External"/><Relationship Id="rId97" Type="http://schemas.openxmlformats.org/officeDocument/2006/relationships/hyperlink" Target="consultantplus://offline/ref=1963B0D4DD43620501D2A9B931791DD85303C96E670CCD9C734BC5A61DEDEC7E508CFC46FBE1FEC23EBA0E680E50BCD3C87C082BEA5E803486AB23E6gEhAI" TargetMode="External"/><Relationship Id="rId120" Type="http://schemas.openxmlformats.org/officeDocument/2006/relationships/hyperlink" Target="consultantplus://offline/ref=1963B0D4DD43620501D2A9B931791DD85303C96E670FCF9F774CC5A61DEDEC7E508CFC46FBE1FEC23EBA0E6E0050BCD3C87C082BEA5E803486AB23E6gEhAI" TargetMode="External"/><Relationship Id="rId141" Type="http://schemas.openxmlformats.org/officeDocument/2006/relationships/hyperlink" Target="consultantplus://offline/ref=1963B0D4DD43620501D2A9B931791DD85303C96E630FC79D704698AC15B4E07C5783A343FCF0FEC03EA40F691759E880g8hEI" TargetMode="External"/><Relationship Id="rId7" Type="http://schemas.openxmlformats.org/officeDocument/2006/relationships/hyperlink" Target="consultantplus://offline/ref=1963B0D4DD43620501D2A9B931791DD85303C96E670ECD9F7644C5A61DEDEC7E508CFC46FBE1FEC23EBA0E680C50BCD3C87C082BEA5E803486AB23E6gEhAI" TargetMode="External"/><Relationship Id="rId162" Type="http://schemas.openxmlformats.org/officeDocument/2006/relationships/hyperlink" Target="consultantplus://offline/ref=1963B0D4DD43620501D2A9B931791DD85303C96E670FC8957748C5A61DEDEC7E508CFC46FBE1FEC23EBA0F600A50BCD3C87C082BEA5E803486AB23E6gEhAI" TargetMode="External"/><Relationship Id="rId183" Type="http://schemas.openxmlformats.org/officeDocument/2006/relationships/hyperlink" Target="consultantplus://offline/ref=1963B0D4DD43620501D2B7B4271540D35309956A620BC5CB2D19C3F142BDEA2B10CCFA13B8A5F3C236B15A394D0EE5818C370429F4428137g9hAI" TargetMode="External"/><Relationship Id="rId218" Type="http://schemas.openxmlformats.org/officeDocument/2006/relationships/hyperlink" Target="consultantplus://offline/ref=1963B0D4DD43620501D2A9B931791DD85303C96E670CCB9D794AC5A61DEDEC7E508CFC46FBE1FEC23EBA0F6B0C50BCD3C87C082BEA5E803486AB23E6gEhAI" TargetMode="External"/><Relationship Id="rId239" Type="http://schemas.openxmlformats.org/officeDocument/2006/relationships/hyperlink" Target="consultantplus://offline/ref=1963B0D4DD43620501D2A9B931791DD85303C96E670FCE997445C5A61DEDEC7E508CFC46FBE1FEC23EBA0A690A50BCD3C87C082BEA5E803486AB23E6gEhAI" TargetMode="External"/><Relationship Id="rId250" Type="http://schemas.openxmlformats.org/officeDocument/2006/relationships/hyperlink" Target="consultantplus://offline/ref=1963B0D4DD43620501D2A9B931791DD85303C96E670FC8957748C5A61DEDEC7E508CFC46FBE1FEC23EBA0D690A50BCD3C87C082BEA5E803486AB23E6gEhAI" TargetMode="External"/><Relationship Id="rId271" Type="http://schemas.openxmlformats.org/officeDocument/2006/relationships/hyperlink" Target="consultantplus://offline/ref=1963B0D4DD43620501D2A9B931791DD85303C96E670ACF9B7844C5A61DEDEC7E508CFC46FBE1FEC23EBA0E690950BCD3C87C082BEA5E803486AB23E6gEhAI" TargetMode="External"/><Relationship Id="rId24" Type="http://schemas.openxmlformats.org/officeDocument/2006/relationships/hyperlink" Target="consultantplus://offline/ref=1963B0D4DD43620501D2A9B931791DD85303C96E670FCE997445C5A61DEDEC7E508CFC46FBE1FEC23EBA0E680150BCD3C87C082BEA5E803486AB23E6gEhAI" TargetMode="External"/><Relationship Id="rId45" Type="http://schemas.openxmlformats.org/officeDocument/2006/relationships/hyperlink" Target="consultantplus://offline/ref=1963B0D4DD43620501D2B7B4271540D3530E9E61670CC5CB2D19C3F142BDEA2B02CCA21FBBA5EDC23FA40C680Bg5h9I" TargetMode="External"/><Relationship Id="rId66" Type="http://schemas.openxmlformats.org/officeDocument/2006/relationships/hyperlink" Target="consultantplus://offline/ref=1963B0D4DD43620501D2A9B931791DD85303C96E670FC8957748C5A61DEDEC7E508CFC46FBE1FEC23EBA0E6E0150BCD3C87C082BEA5E803486AB23E6gEhAI" TargetMode="External"/><Relationship Id="rId87" Type="http://schemas.openxmlformats.org/officeDocument/2006/relationships/hyperlink" Target="consultantplus://offline/ref=1963B0D4DD43620501D2A9B931791DD85303C96E670CCB9D794AC5A61DEDEC7E508CFC46FBE1FEC23EBA0B6F0150BCD3C87C082BEA5E803486AB23E6gEhAI" TargetMode="External"/><Relationship Id="rId110" Type="http://schemas.openxmlformats.org/officeDocument/2006/relationships/hyperlink" Target="consultantplus://offline/ref=1963B0D4DD43620501D2A9B931791DD85303C96E6709C695734FC5A61DEDEC7E508CFC46FBE1FEC238BC0D610B50BCD3C87C082BEA5E803486AB23E6gEhAI" TargetMode="External"/><Relationship Id="rId131" Type="http://schemas.openxmlformats.org/officeDocument/2006/relationships/hyperlink" Target="consultantplus://offline/ref=1963B0D4DD43620501D2A9B931791DD85303C96E670FC8957748C5A61DEDEC7E508CFC46FBE1FEC23EBA0F6A0B50BCD3C87C082BEA5E803486AB23E6gEhAI" TargetMode="External"/><Relationship Id="rId152" Type="http://schemas.openxmlformats.org/officeDocument/2006/relationships/hyperlink" Target="consultantplus://offline/ref=1963B0D4DD43620501D2B7B4271540D3530D9F63640CC5CB2D19C3F142BDEA2B02CCA21FBBA5EDC23FA40C680Bg5h9I" TargetMode="External"/><Relationship Id="rId173" Type="http://schemas.openxmlformats.org/officeDocument/2006/relationships/hyperlink" Target="consultantplus://offline/ref=1963B0D4DD43620501D2A9B931791DD85303C96E670FCE997445C5A61DEDEC7E508CFC46FBE1FEC23EBA0C6D0C50BCD3C87C082BEA5E803486AB23E6gEhAI" TargetMode="External"/><Relationship Id="rId194" Type="http://schemas.openxmlformats.org/officeDocument/2006/relationships/hyperlink" Target="consultantplus://offline/ref=1963B0D4DD43620501D2A9B931791DD85303C96E670FCE997445C5A61DEDEC7E508CFC46FBE1FEC23EBA0D6A0D50BCD3C87C082BEA5E803486AB23E6gEhAI" TargetMode="External"/><Relationship Id="rId208" Type="http://schemas.openxmlformats.org/officeDocument/2006/relationships/hyperlink" Target="consultantplus://offline/ref=1963B0D4DD43620501D2A9B931791DD85303C96E670FCE997445C5A61DEDEC7E508CFC46FBE1FEC23EBA0D6D0C50BCD3C87C082BEA5E803486AB23E6gEhAI" TargetMode="External"/><Relationship Id="rId229" Type="http://schemas.openxmlformats.org/officeDocument/2006/relationships/hyperlink" Target="consultantplus://offline/ref=1963B0D4DD43620501D2A9B931791DD85303C96E670CC99C7849C5A61DEDEC7E508CFC46FBE1FEC23EBA0F600B50BCD3C87C082BEA5E803486AB23E6gEhAI" TargetMode="External"/><Relationship Id="rId240" Type="http://schemas.openxmlformats.org/officeDocument/2006/relationships/hyperlink" Target="consultantplus://offline/ref=1963B0D4DD43620501D2A9B931791DD85303C96E670FCE997445C5A61DEDEC7E508CFC46FBE1FEC23EBA0A690F50BCD3C87C082BEA5E803486AB23E6gEhAI" TargetMode="External"/><Relationship Id="rId261" Type="http://schemas.openxmlformats.org/officeDocument/2006/relationships/hyperlink" Target="consultantplus://offline/ref=1963B0D4DD43620501D2BEAD201540D357089064610DC5CB2D19C3F142BDEA2B02CCA21FBBA5EDC23FA40C680Bg5h9I" TargetMode="External"/><Relationship Id="rId14" Type="http://schemas.openxmlformats.org/officeDocument/2006/relationships/hyperlink" Target="consultantplus://offline/ref=1963B0D4DD43620501D2A9B931791DD85303C96E670CCE9A704CC5A61DEDEC7E508CFC46FBE1FEC23EBA0E680C50BCD3C87C082BEA5E803486AB23E6gEhAI" TargetMode="External"/><Relationship Id="rId35" Type="http://schemas.openxmlformats.org/officeDocument/2006/relationships/hyperlink" Target="consultantplus://offline/ref=1963B0D4DD43620501D2A9B931791DD85303C96E670FC8957748C5A61DEDEC7E508CFC46FBE1FEC23EBA0E680E50BCD3C87C082BEA5E803486AB23E6gEhAI" TargetMode="External"/><Relationship Id="rId56" Type="http://schemas.openxmlformats.org/officeDocument/2006/relationships/hyperlink" Target="consultantplus://offline/ref=1963B0D4DD43620501D2A9B931791DD85303C96E670FCA9F784AC5A61DEDEC7E508CFC46E9E1A6CE3DBA10690845EA828Eg2hBI" TargetMode="External"/><Relationship Id="rId77" Type="http://schemas.openxmlformats.org/officeDocument/2006/relationships/hyperlink" Target="consultantplus://offline/ref=1963B0D4DD43620501D2A9B931791DD85303C96E670CCB9D794AC5A61DEDEC7E508CFC46FBE1FEC23EBA0E6E0A50BCD3C87C082BEA5E803486AB23E6gEhAI" TargetMode="External"/><Relationship Id="rId100" Type="http://schemas.openxmlformats.org/officeDocument/2006/relationships/hyperlink" Target="consultantplus://offline/ref=1963B0D4DD43620501D2A9B931791DD85303C96E670FC8957748C5A61DEDEC7E508CFC46FBE1FEC23EBA0F680B50BCD3C87C082BEA5E803486AB23E6gEhAI" TargetMode="External"/><Relationship Id="rId8" Type="http://schemas.openxmlformats.org/officeDocument/2006/relationships/hyperlink" Target="consultantplus://offline/ref=1963B0D4DD43620501D2A9B931791DD85303C96E670ECD957648C5A61DEDEC7E508CFC46FBE1FEC23EBA0E680C50BCD3C87C082BEA5E803486AB23E6gEhAI" TargetMode="External"/><Relationship Id="rId98" Type="http://schemas.openxmlformats.org/officeDocument/2006/relationships/hyperlink" Target="consultantplus://offline/ref=1963B0D4DD43620501D2A9B931791DD85303C96E670FCE997445C5A61DEDEC7E508CFC46FBE1FEC23EBA0F6C0050BCD3C87C082BEA5E803486AB23E6gEhAI" TargetMode="External"/><Relationship Id="rId121" Type="http://schemas.openxmlformats.org/officeDocument/2006/relationships/hyperlink" Target="consultantplus://offline/ref=1963B0D4DD43620501D2A9B931791DD85303C96E670FC8957748C5A61DEDEC7E508CFC46FBE1FEC23EBA0F690E50BCD3C87C082BEA5E803486AB23E6gEhAI" TargetMode="External"/><Relationship Id="rId142" Type="http://schemas.openxmlformats.org/officeDocument/2006/relationships/hyperlink" Target="consultantplus://offline/ref=1963B0D4DD43620501D2A9B931791DD85303C96E670FC69D724DC5A61DEDEC7E508CFC46E9E1A6CE3DBA10690845EA828Eg2hBI" TargetMode="External"/><Relationship Id="rId163" Type="http://schemas.openxmlformats.org/officeDocument/2006/relationships/hyperlink" Target="consultantplus://offline/ref=1963B0D4DD43620501D2A9B931791DD85303C96E670CC79D744BC5A61DEDEC7E508CFC46FBE1FEC23EBA0E6D0C50BCD3C87C082BEA5E803486AB23E6gEhAI" TargetMode="External"/><Relationship Id="rId184" Type="http://schemas.openxmlformats.org/officeDocument/2006/relationships/hyperlink" Target="consultantplus://offline/ref=1963B0D4DD43620501D2B7B4271540D3530D946B6502C5CB2D19C3F142BDEA2B10CCFA13B8A5F3C23CB15A394D0EE5818C370429F4428137g9hAI" TargetMode="External"/><Relationship Id="rId219" Type="http://schemas.openxmlformats.org/officeDocument/2006/relationships/hyperlink" Target="consultantplus://offline/ref=1963B0D4DD43620501D2A9B931791DD85303C96E670CCB9D794AC5A61DEDEC7E508CFC46FBE1FEC23EB8096D0850BCD3C87C082BEA5E803486AB23E6gEhAI" TargetMode="External"/><Relationship Id="rId230" Type="http://schemas.openxmlformats.org/officeDocument/2006/relationships/hyperlink" Target="consultantplus://offline/ref=1963B0D4DD43620501D2A9B931791DD85303C96E670ECB9D734AC5A61DEDEC7E508CFC46E9E1A6CE3DBA10690845EA828Eg2hBI" TargetMode="External"/><Relationship Id="rId251" Type="http://schemas.openxmlformats.org/officeDocument/2006/relationships/hyperlink" Target="consultantplus://offline/ref=1963B0D4DD43620501D2A9B931791DD85303C96E670FC695774BC5A61DEDEC7E508CFC46FBE1FEC23EBA0E610E50BCD3C87C082BEA5E803486AB23E6gEhAI" TargetMode="External"/><Relationship Id="rId25" Type="http://schemas.openxmlformats.org/officeDocument/2006/relationships/hyperlink" Target="consultantplus://offline/ref=1963B0D4DD43620501D2A9B931791DD85303C96E670FCF9F774CC5A61DEDEC7E508CFC46FBE1FEC23EBA0E680C50BCD3C87C082BEA5E803486AB23E6gEhAI" TargetMode="External"/><Relationship Id="rId46" Type="http://schemas.openxmlformats.org/officeDocument/2006/relationships/hyperlink" Target="consultantplus://offline/ref=1963B0D4DD43620501D2B7B4271540D35309936B660EC5CB2D19C3F142BDEA2B02CCA21FBBA5EDC23FA40C680Bg5h9I" TargetMode="External"/><Relationship Id="rId67" Type="http://schemas.openxmlformats.org/officeDocument/2006/relationships/hyperlink" Target="consultantplus://offline/ref=1963B0D4DD43620501D2A9B931791DD85303C96E670CCE9C704DC5A61DEDEC7E508CFC46FBE1FEC23EBA0E680C50BCD3C87C082BEA5E803486AB23E6gEhAI" TargetMode="External"/><Relationship Id="rId272" Type="http://schemas.openxmlformats.org/officeDocument/2006/relationships/hyperlink" Target="consultantplus://offline/ref=1963B0D4DD43620501D2A9B931791DD85303C96E670FCC9B7044C5A61DEDEC7E508CFC46FBE1FEC23EBA0F600A50BCD3C87C082BEA5E803486AB23E6gEhAI" TargetMode="External"/><Relationship Id="rId88" Type="http://schemas.openxmlformats.org/officeDocument/2006/relationships/hyperlink" Target="consultantplus://offline/ref=1963B0D4DD43620501D2A9B931791DD85303C96E670CCE9C704DC5A61DEDEC7E508CFC46FBE1FEC23EBA0E680050BCD3C87C082BEA5E803486AB23E6gEhAI" TargetMode="External"/><Relationship Id="rId111" Type="http://schemas.openxmlformats.org/officeDocument/2006/relationships/hyperlink" Target="consultantplus://offline/ref=1963B0D4DD43620501D2A9B931791DD85303C96E670ECF987045C5A61DEDEC7E508CFC46FBE1FEC23EBA0F690E50BCD3C87C082BEA5E803486AB23E6gEhAI" TargetMode="External"/><Relationship Id="rId132" Type="http://schemas.openxmlformats.org/officeDocument/2006/relationships/hyperlink" Target="consultantplus://offline/ref=1963B0D4DD43620501D2A9B931791DD85303C96E670FCE997445C5A61DEDEC7E508CFC46FBE1FEC23EBA0F610B50BCD3C87C082BEA5E803486AB23E6gEhAI" TargetMode="External"/><Relationship Id="rId153" Type="http://schemas.openxmlformats.org/officeDocument/2006/relationships/hyperlink" Target="consultantplus://offline/ref=1963B0D4DD43620501D2B7B4271540D3540A9765630BC5CB2D19C3F142BDEA2B02CCA21FBBA5EDC23FA40C680Bg5h9I" TargetMode="External"/><Relationship Id="rId174" Type="http://schemas.openxmlformats.org/officeDocument/2006/relationships/hyperlink" Target="consultantplus://offline/ref=1963B0D4DD43620501D2A9B931791DD85303C96E670FC8957748C5A61DEDEC7E508CFC46FBE1FEC23EBA0F600C50BCD3C87C082BEA5E803486AB23E6gEhAI" TargetMode="External"/><Relationship Id="rId195" Type="http://schemas.openxmlformats.org/officeDocument/2006/relationships/hyperlink" Target="consultantplus://offline/ref=1963B0D4DD43620501D2A9B931791DD85303C96E670FC8957748C5A61DEDEC7E508CFC46FBE1FEC23EBA0C680150BCD3C87C082BEA5E803486AB23E6gEhAI" TargetMode="External"/><Relationship Id="rId209" Type="http://schemas.openxmlformats.org/officeDocument/2006/relationships/hyperlink" Target="consultantplus://offline/ref=1963B0D4DD43620501D2A9B931791DD85303C96E670FCE997445C5A61DEDEC7E508CFC46FBE1FEC23EBA0D6D0150BCD3C87C082BEA5E803486AB23E6gEhAI" TargetMode="External"/><Relationship Id="rId220" Type="http://schemas.openxmlformats.org/officeDocument/2006/relationships/hyperlink" Target="consultantplus://offline/ref=1963B0D4DD43620501D2A9B931791DD85303C96E670ECF987045C5A61DEDEC7E508CFC46FBE1FEC23EBA0C6A0050BCD3C87C082BEA5E803486AB23E6gEhAI" TargetMode="External"/><Relationship Id="rId241" Type="http://schemas.openxmlformats.org/officeDocument/2006/relationships/hyperlink" Target="consultantplus://offline/ref=1963B0D4DD43620501D2A9B931791DD85303C96E670FC8957748C5A61DEDEC7E508CFC46FBE1FEC23EBA0C6F0A50BCD3C87C082BEA5E803486AB23E6gEhAI" TargetMode="External"/><Relationship Id="rId15" Type="http://schemas.openxmlformats.org/officeDocument/2006/relationships/hyperlink" Target="consultantplus://offline/ref=1963B0D4DD43620501D2A9B931791DD85303C96E670CCD9C734BC5A61DEDEC7E508CFC46FBE1FEC23EBA0E680C50BCD3C87C082BEA5E803486AB23E6gEhAI" TargetMode="External"/><Relationship Id="rId36" Type="http://schemas.openxmlformats.org/officeDocument/2006/relationships/hyperlink" Target="consultantplus://offline/ref=1963B0D4DD43620501D2A9B931791DD85303C96E670FC695774BC5A61DEDEC7E508CFC46FBE1FEC23EBA0E680E50BCD3C87C082BEA5E803486AB23E6gEhAI" TargetMode="External"/><Relationship Id="rId57" Type="http://schemas.openxmlformats.org/officeDocument/2006/relationships/hyperlink" Target="consultantplus://offline/ref=1963B0D4DD43620501D2B7B4271540D3530D946B6502C5CB2D19C3F142BDEA2B02CCA21FBBA5EDC23FA40C680Bg5h9I" TargetMode="External"/><Relationship Id="rId262" Type="http://schemas.openxmlformats.org/officeDocument/2006/relationships/hyperlink" Target="consultantplus://offline/ref=1963B0D4DD43620501D2BEAD201540D3570A9463640FC5CB2D19C3F142BDEA2B02CCA21FBBA5EDC23FA40C680Bg5h9I" TargetMode="External"/><Relationship Id="rId78" Type="http://schemas.openxmlformats.org/officeDocument/2006/relationships/hyperlink" Target="consultantplus://offline/ref=1963B0D4DD43620501D2A9B931791DD85303C96E670ECD9F7644C5A61DEDEC7E508CFC46FBE1FEC23EBA0E680150BCD3C87C082BEA5E803486AB23E6gEhAI" TargetMode="External"/><Relationship Id="rId99" Type="http://schemas.openxmlformats.org/officeDocument/2006/relationships/hyperlink" Target="consultantplus://offline/ref=1963B0D4DD43620501D2A9B931791DD85303C96E670FCE997445C5A61DEDEC7E508CFC46FBE1FEC23EBA0F6D0B50BCD3C87C082BEA5E803486AB23E6gEhAI" TargetMode="External"/><Relationship Id="rId101" Type="http://schemas.openxmlformats.org/officeDocument/2006/relationships/hyperlink" Target="consultantplus://offline/ref=1963B0D4DD43620501D2A9B931791DD85303C96E670FCE997445C5A61DEDEC7E508CFC46FBE1FEC23EBA0F6D0150BCD3C87C082BEA5E803486AB23E6gEhAI" TargetMode="External"/><Relationship Id="rId122" Type="http://schemas.openxmlformats.org/officeDocument/2006/relationships/hyperlink" Target="consultantplus://offline/ref=1963B0D4DD43620501D2A9B931791DD85303C96E670CCB9D794AC5A61DEDEC7E508CFC46FBE1FEC23EBA0E6E0D50BCD3C87C082BEA5E803486AB23E6gEhAI" TargetMode="External"/><Relationship Id="rId143" Type="http://schemas.openxmlformats.org/officeDocument/2006/relationships/hyperlink" Target="consultantplus://offline/ref=1963B0D4DD43620501D2A9B931791DD85303C96E6108CA9C764698AC15B4E07C5783A343FCF0FEC03EA40F691759E880g8hEI" TargetMode="External"/><Relationship Id="rId164" Type="http://schemas.openxmlformats.org/officeDocument/2006/relationships/hyperlink" Target="consultantplus://offline/ref=1963B0D4DD43620501D2A9B931791DD85303C96E670FCF9F774CC5A61DEDEC7E508CFC46FBE1FEC23EBA0E6F0A50BCD3C87C082BEA5E803486AB23E6gEhAI" TargetMode="External"/><Relationship Id="rId185" Type="http://schemas.openxmlformats.org/officeDocument/2006/relationships/hyperlink" Target="consultantplus://offline/ref=1963B0D4DD43620501D2A9B931791DD85303C96E6709C695734FC5A61DEDEC7E508CFC46FBE1FEC239BC066A0D50BCD3C87C082BEA5E803486AB23E6gEhAI" TargetMode="External"/><Relationship Id="rId9" Type="http://schemas.openxmlformats.org/officeDocument/2006/relationships/hyperlink" Target="consultantplus://offline/ref=1963B0D4DD43620501D2A9B931791DD85303C96E670FCE997445C5A61DEDEC7E508CFC46FBE1FEC23EBA0E680C50BCD3C87C082BEA5E803486AB23E6gEhAI" TargetMode="External"/><Relationship Id="rId210" Type="http://schemas.openxmlformats.org/officeDocument/2006/relationships/hyperlink" Target="consultantplus://offline/ref=1963B0D4DD43620501D2A9B931791DD85303C96E670CCB9D794AC5A61DEDEC7E508CFC46FBE1FEC23EBA0F6A0950BCD3C87C082BEA5E803486AB23E6gEhAI" TargetMode="External"/><Relationship Id="rId26" Type="http://schemas.openxmlformats.org/officeDocument/2006/relationships/hyperlink" Target="consultantplus://offline/ref=1963B0D4DD43620501D2A9B931791DD85303C96E670FC8957748C5A61DEDEC7E508CFC46FBE1FEC23EBA0E680C50BCD3C87C082BEA5E803486AB23E6gEhAI" TargetMode="External"/><Relationship Id="rId231" Type="http://schemas.openxmlformats.org/officeDocument/2006/relationships/hyperlink" Target="consultantplus://offline/ref=1963B0D4DD43620501D2A9B931791DD85303C96E670ECF987045C5A61DEDEC7E508CFC46FBE1FEC23EBA0C6C0150BCD3C87C082BEA5E803486AB23E6gEhAI" TargetMode="External"/><Relationship Id="rId252" Type="http://schemas.openxmlformats.org/officeDocument/2006/relationships/hyperlink" Target="consultantplus://offline/ref=1963B0D4DD43620501D2A9B931791DD85303C96E670CCB9D794AC5A61DEDEC7E508CFC46FBE1FEC23EBA0F6B0F50BCD3C87C082BEA5E803486AB23E6gEhAI" TargetMode="External"/><Relationship Id="rId273" Type="http://schemas.openxmlformats.org/officeDocument/2006/relationships/hyperlink" Target="consultantplus://offline/ref=1963B0D4DD43620501D2A9B931791DD85303C96E670CC79D744BC5A61DEDEC7E508CFC46FBE1FEC23EBA0E600850BCD3C87C082BEA5E803486AB23E6gEhAI" TargetMode="External"/><Relationship Id="rId47" Type="http://schemas.openxmlformats.org/officeDocument/2006/relationships/hyperlink" Target="consultantplus://offline/ref=1963B0D4DD43620501D2A9B931791DD85303C96E670FC89E734EC5A61DEDEC7E508CFC46E9E1A6CE3DBA10690845EA828Eg2hBI" TargetMode="External"/><Relationship Id="rId68" Type="http://schemas.openxmlformats.org/officeDocument/2006/relationships/hyperlink" Target="consultantplus://offline/ref=1963B0D4DD43620501D2A9B931791DD85303C96E670CCE9A704CC5A61DEDEC7E508CFC46FBE1FEC23EBA0E6B0950BCD3C87C082BEA5E803486AB23E6gEhAI" TargetMode="External"/><Relationship Id="rId89" Type="http://schemas.openxmlformats.org/officeDocument/2006/relationships/hyperlink" Target="consultantplus://offline/ref=1963B0D4DD43620501D2A9B931791DD85303C96E670CCE9C704DC5A61DEDEC7E508CFC46FBE1FEC23EBA0E680150BCD3C87C082BEA5E803486AB23E6gEhAI" TargetMode="External"/><Relationship Id="rId112" Type="http://schemas.openxmlformats.org/officeDocument/2006/relationships/hyperlink" Target="consultantplus://offline/ref=1963B0D4DD43620501D2A9B931791DD85303C96E670FCE997445C5A61DEDEC7E508CFC46FBE1FEC23EBA0F6E0850BCD3C87C082BEA5E803486AB23E6gEhAI" TargetMode="External"/><Relationship Id="rId133" Type="http://schemas.openxmlformats.org/officeDocument/2006/relationships/hyperlink" Target="consultantplus://offline/ref=1963B0D4DD43620501D2B7B4271540D3510F966B650FC5CB2D19C3F142BDEA2B10CCFA13B8A5F3C23AB15A394D0EE5818C370429F4428137g9hAI" TargetMode="External"/><Relationship Id="rId154" Type="http://schemas.openxmlformats.org/officeDocument/2006/relationships/hyperlink" Target="consultantplus://offline/ref=1963B0D4DD43620501D2A9B931791DD85303C96E670FCA9F784AC5A61DEDEC7E508CFC46E9E1A6CE3DBA10690845EA828Eg2hBI" TargetMode="External"/><Relationship Id="rId175" Type="http://schemas.openxmlformats.org/officeDocument/2006/relationships/hyperlink" Target="consultantplus://offline/ref=1963B0D4DD43620501D2A9B931791DD85303C96E670CCB9D794AC5A61DEDEC7E508CFC46FBE1FEC23EBA0E600C50BCD3C87C082BEA5E803486AB23E6gEhAI" TargetMode="External"/><Relationship Id="rId196" Type="http://schemas.openxmlformats.org/officeDocument/2006/relationships/hyperlink" Target="consultantplus://offline/ref=1963B0D4DD43620501D2A9B931791DD85303C96E670CCB9D794AC5A61DEDEC7E508CFC46FBE1FEC23EBA0F680B50BCD3C87C082BEA5E803486AB23E6gEhAI" TargetMode="External"/><Relationship Id="rId200" Type="http://schemas.openxmlformats.org/officeDocument/2006/relationships/hyperlink" Target="consultantplus://offline/ref=1963B0D4DD43620501D2A9B931791DD85303C96E670CC79D744BC5A61DEDEC7E508CFC46FBE1FEC23EBA0E6D0E50BCD3C87C082BEA5E803486AB23E6gEhAI" TargetMode="External"/><Relationship Id="rId16" Type="http://schemas.openxmlformats.org/officeDocument/2006/relationships/hyperlink" Target="consultantplus://offline/ref=1963B0D4DD43620501D2A9B931791DD85303C96E670CCB9D794AC5A61DEDEC7E508CFC46FBE1FEC23EBA0E680C50BCD3C87C082BEA5E803486AB23E6gEhAI" TargetMode="External"/><Relationship Id="rId221" Type="http://schemas.openxmlformats.org/officeDocument/2006/relationships/hyperlink" Target="consultantplus://offline/ref=1963B0D4DD43620501D2A9B931791DD85303C96E670FCE997445C5A61DEDEC7E508CFC46FBE1FEC23EBA0D600850BCD3C87C082BEA5E803486AB23E6gEhAI" TargetMode="External"/><Relationship Id="rId242" Type="http://schemas.openxmlformats.org/officeDocument/2006/relationships/hyperlink" Target="consultantplus://offline/ref=1963B0D4DD43620501D2A9B931791DD85303C96E670FC8957748C5A61DEDEC7E508CFC46FBE1FEC23EBA0C6F0F50BCD3C87C082BEA5E803486AB23E6gEhAI" TargetMode="External"/><Relationship Id="rId263" Type="http://schemas.openxmlformats.org/officeDocument/2006/relationships/hyperlink" Target="consultantplus://offline/ref=1963B0D4DD43620501D2B7B4271540D35309936B660EC5CB2D19C3F142BDEA2B10CCFA13B8A5F3C337B15A394D0EE5818C370429F4428137g9hAI" TargetMode="External"/><Relationship Id="rId37" Type="http://schemas.openxmlformats.org/officeDocument/2006/relationships/hyperlink" Target="consultantplus://offline/ref=1963B0D4DD43620501D2A9B931791DD85303C96E670FCE997445C5A61DEDEC7E508CFC46FBE1FEC23EBA0E690C50BCD3C87C082BEA5E803486AB23E6gEhAI" TargetMode="External"/><Relationship Id="rId58" Type="http://schemas.openxmlformats.org/officeDocument/2006/relationships/hyperlink" Target="consultantplus://offline/ref=1963B0D4DD43620501D2A9B931791DD85303C96E6709C99B714FC5A61DEDEC7E508CFC46FBE1FEC23EBA0E690850BCD3C87C082BEA5E803486AB23E6gEhAI" TargetMode="External"/><Relationship Id="rId79" Type="http://schemas.openxmlformats.org/officeDocument/2006/relationships/hyperlink" Target="consultantplus://offline/ref=1963B0D4DD43620501D2A9B931791DD85303C96E670FCF9F774CC5A61DEDEC7E508CFC46FBE1FEC23EBA0E6E0D50BCD3C87C082BEA5E803486AB23E6gEhAI" TargetMode="External"/><Relationship Id="rId102" Type="http://schemas.openxmlformats.org/officeDocument/2006/relationships/hyperlink" Target="consultantplus://offline/ref=1963B0D4DD43620501D2A9B931791DD85303C96E670CCD9C734BC5A61DEDEC7E508CFC46FBE1FEC23EBA0E680150BCD3C87C082BEA5E803486AB23E6gEhAI" TargetMode="External"/><Relationship Id="rId123" Type="http://schemas.openxmlformats.org/officeDocument/2006/relationships/hyperlink" Target="consultantplus://offline/ref=1963B0D4DD43620501D2A9B931791DD85303C96E670CC79D744BC5A61DEDEC7E508CFC46FBE1FEC23EBA0E6B0C50BCD3C87C082BEA5E803486AB23E6gEhAI" TargetMode="External"/><Relationship Id="rId144" Type="http://schemas.openxmlformats.org/officeDocument/2006/relationships/hyperlink" Target="consultantplus://offline/ref=1963B0D4DD43620501D2A9B931791DD85303C96E670ACF9B7844C5A61DEDEC7E508CFC46E9E1A6CE3DBA10690845EA828Eg2hBI" TargetMode="External"/><Relationship Id="rId90" Type="http://schemas.openxmlformats.org/officeDocument/2006/relationships/hyperlink" Target="consultantplus://offline/ref=1963B0D4DD43620501D2A9B931791DD85303C96E670FCE997445C5A61DEDEC7E508CFC46FBE1FEC23EBB06600950BCD3C87C082BEA5E803486AB23E6gEhAI" TargetMode="External"/><Relationship Id="rId165" Type="http://schemas.openxmlformats.org/officeDocument/2006/relationships/hyperlink" Target="consultantplus://offline/ref=1963B0D4DD43620501D2A9B931791DD85303C96E670CC699734DC5A61DEDEC7E508CFC46E9E1A6CE3DBA10690845EA828Eg2hBI" TargetMode="External"/><Relationship Id="rId186" Type="http://schemas.openxmlformats.org/officeDocument/2006/relationships/hyperlink" Target="consultantplus://offline/ref=1963B0D4DD43620501D2B7B4271540D3510F966B650FC5CB2D19C3F142BDEA2B10CCFA13B8A5F3C23AB15A394D0EE5818C370429F4428137g9hAI" TargetMode="External"/><Relationship Id="rId211" Type="http://schemas.openxmlformats.org/officeDocument/2006/relationships/hyperlink" Target="consultantplus://offline/ref=1963B0D4DD43620501D2A9B931791DD85303C96E670FC8957748C5A61DEDEC7E508CFC46FBE1FEC23EBA0C6B0D50BCD3C87C082BEA5E803486AB23E6gEhAI" TargetMode="External"/><Relationship Id="rId232" Type="http://schemas.openxmlformats.org/officeDocument/2006/relationships/hyperlink" Target="consultantplus://offline/ref=1963B0D4DD43620501D2A9B931791DD85303C96E670FCE997445C5A61DEDEC7E508CFC46FBE1FEC23EBA0D610F50BCD3C87C082BEA5E803486AB23E6gEhAI" TargetMode="External"/><Relationship Id="rId253" Type="http://schemas.openxmlformats.org/officeDocument/2006/relationships/hyperlink" Target="consultantplus://offline/ref=1963B0D4DD43620501D2A9B931791DD85303C96E670CC79D744BC5A61DEDEC7E508CFC46FBE1FEC23EBA0E6F0A50BCD3C87C082BEA5E803486AB23E6gEhAI" TargetMode="External"/><Relationship Id="rId274" Type="http://schemas.openxmlformats.org/officeDocument/2006/relationships/hyperlink" Target="consultantplus://offline/ref=1963B0D4DD43620501D2A9B931791DD85303C96E670CC79D744BC5A61DEDEC7E508CFC46FBE1FEC23EBA0F680B50BCD3C87C082BEA5E803486AB23E6gEhAI" TargetMode="External"/><Relationship Id="rId27" Type="http://schemas.openxmlformats.org/officeDocument/2006/relationships/hyperlink" Target="consultantplus://offline/ref=1963B0D4DD43620501D2A9B931791DD85303C96E670FC695774BC5A61DEDEC7E508CFC46FBE1FEC23EBA0E680C50BCD3C87C082BEA5E803486AB23E6gEhAI" TargetMode="External"/><Relationship Id="rId48" Type="http://schemas.openxmlformats.org/officeDocument/2006/relationships/hyperlink" Target="consultantplus://offline/ref=1963B0D4DD43620501D2A9B931791DD85303C96E670ACC9A744BC5A61DEDEC7E508CFC46E9E1A6CE3DBA10690845EA828Eg2hBI" TargetMode="External"/><Relationship Id="rId69" Type="http://schemas.openxmlformats.org/officeDocument/2006/relationships/hyperlink" Target="consultantplus://offline/ref=1963B0D4DD43620501D2A9B931791DD85303C96E670CCD9C734BC5A61DEDEC7E508CFC46FBE1FEC23EBA0E680F50BCD3C87C082BEA5E803486AB23E6gEhAI" TargetMode="External"/><Relationship Id="rId113" Type="http://schemas.openxmlformats.org/officeDocument/2006/relationships/hyperlink" Target="consultantplus://offline/ref=1963B0D4DD43620501D2A9B931791DD85303C96E670FC8957748C5A61DEDEC7E508CFC46FBE1FEC23EBA0F680C50BCD3C87C082BEA5E803486AB23E6gEhAI" TargetMode="External"/><Relationship Id="rId134" Type="http://schemas.openxmlformats.org/officeDocument/2006/relationships/hyperlink" Target="consultantplus://offline/ref=1963B0D4DD43620501D2A9B931791DD85303C96E670FC899754CC5A61DEDEC7E508CFC46E9E1A6CE3DBA10690845EA828Eg2hBI" TargetMode="External"/><Relationship Id="rId80" Type="http://schemas.openxmlformats.org/officeDocument/2006/relationships/hyperlink" Target="consultantplus://offline/ref=1963B0D4DD43620501D2A9B931791DD85303C96E670FC899764EC5A61DEDEC7E508CFC46FBE1FEC23EBA0E6B0D50BCD3C87C082BEA5E803486AB23E6gEhAI" TargetMode="External"/><Relationship Id="rId155" Type="http://schemas.openxmlformats.org/officeDocument/2006/relationships/hyperlink" Target="consultantplus://offline/ref=1963B0D4DD43620501D2A9B931791DD85303C96E670FC89E734EC5A61DEDEC7E508CFC46E9E1A6CE3DBA10690845EA828Eg2hBI" TargetMode="External"/><Relationship Id="rId176" Type="http://schemas.openxmlformats.org/officeDocument/2006/relationships/hyperlink" Target="consultantplus://offline/ref=1963B0D4DD43620501D2A9B931791DD85303C96E670FCE997445C5A61DEDEC7E508CFC46FBE1FEC23EBA0C6D0150BCD3C87C082BEA5E803486AB23E6gEhAI" TargetMode="External"/><Relationship Id="rId197" Type="http://schemas.openxmlformats.org/officeDocument/2006/relationships/hyperlink" Target="consultantplus://offline/ref=1963B0D4DD43620501D2A9B931791DD85303C96E670CC79D744BC5A61DEDEC7E508CFC46FBE1FEC23EBA0E6D0F50BCD3C87C082BEA5E803486AB23E6gEhAI" TargetMode="External"/><Relationship Id="rId201" Type="http://schemas.openxmlformats.org/officeDocument/2006/relationships/hyperlink" Target="consultantplus://offline/ref=1963B0D4DD43620501D2A9B931791DD85303C96E670FC8957748C5A61DEDEC7E508CFC46FBE1FEC23EBA0C690A50BCD3C87C082BEA5E803486AB23E6gEhAI" TargetMode="External"/><Relationship Id="rId222" Type="http://schemas.openxmlformats.org/officeDocument/2006/relationships/hyperlink" Target="consultantplus://offline/ref=1963B0D4DD43620501D2A9B931791DD85303C96E670FC8957748C5A61DEDEC7E508CFC46FBE1FEC23EBA0C6D0950BCD3C87C082BEA5E803486AB23E6gEhAI" TargetMode="External"/><Relationship Id="rId243" Type="http://schemas.openxmlformats.org/officeDocument/2006/relationships/hyperlink" Target="consultantplus://offline/ref=1963B0D4DD43620501D2A9B931791DD85303C96E670CCD9C734BC5A61DEDEC7E508CFC46FBE1FEC23EBA0E690A50BCD3C87C082BEA5E803486AB23E6gEhAI" TargetMode="External"/><Relationship Id="rId264" Type="http://schemas.openxmlformats.org/officeDocument/2006/relationships/hyperlink" Target="consultantplus://offline/ref=1963B0D4DD43620501D2B7B4271540D352009E646108C5CB2D19C3F142BDEA2B02CCA21FBBA5EDC23FA40C680Bg5h9I" TargetMode="External"/><Relationship Id="rId17" Type="http://schemas.openxmlformats.org/officeDocument/2006/relationships/hyperlink" Target="consultantplus://offline/ref=1963B0D4DD43620501D2A9B931791DD85303C96E670CC79D744BC5A61DEDEC7E508CFC46FBE1FEC23EBA0E680C50BCD3C87C082BEA5E803486AB23E6gEhAI" TargetMode="External"/><Relationship Id="rId38" Type="http://schemas.openxmlformats.org/officeDocument/2006/relationships/hyperlink" Target="consultantplus://offline/ref=1963B0D4DD43620501D2A9B931791DD85303C96E670FCE997445C5A61DEDEC7E508CFC46FBE1FEC23EBA0E690150BCD3C87C082BEA5E803486AB23E6gEhAI" TargetMode="External"/><Relationship Id="rId59" Type="http://schemas.openxmlformats.org/officeDocument/2006/relationships/hyperlink" Target="consultantplus://offline/ref=1963B0D4DD43620501D2A9B931791DD85303C96E670FC695774BC5A61DEDEC7E508CFC46FBE1FEC23EBA0E6C0C50BCD3C87C082BEA5E803486AB23E6gEhAI" TargetMode="External"/><Relationship Id="rId103" Type="http://schemas.openxmlformats.org/officeDocument/2006/relationships/hyperlink" Target="consultantplus://offline/ref=1963B0D4DD43620501D2A9B931791DD85303C96E6709C695734FC5A61DEDEC7E508CFC46FBE1FEC238BC0D610B50BCD3C87C082BEA5E803486AB23E6gEhAI" TargetMode="External"/><Relationship Id="rId124" Type="http://schemas.openxmlformats.org/officeDocument/2006/relationships/hyperlink" Target="consultantplus://offline/ref=1963B0D4DD43620501D2A9B931791DD85303C96E670FCE997445C5A61DEDEC7E508CFC46FBE1FEC23EBA0F6F0E50BCD3C87C082BEA5E803486AB23E6gEhAI" TargetMode="External"/><Relationship Id="rId70" Type="http://schemas.openxmlformats.org/officeDocument/2006/relationships/hyperlink" Target="consultantplus://offline/ref=1963B0D4DD43620501D2A9B931791DD85303C96E670CCB9D794AC5A61DEDEC7E508CFC46FBE1FEC23EBA0E6B0C50BCD3C87C082BEA5E803486AB23E6gEhAI" TargetMode="External"/><Relationship Id="rId91" Type="http://schemas.openxmlformats.org/officeDocument/2006/relationships/image" Target="media/image2.wmf"/><Relationship Id="rId145" Type="http://schemas.openxmlformats.org/officeDocument/2006/relationships/hyperlink" Target="consultantplus://offline/ref=1963B0D4DD43620501D2A9B931791DD85303C96E670ACC9A744BC5A61DEDEC7E508CFC46E9E1A6CE3DBA10690845EA828Eg2hBI" TargetMode="External"/><Relationship Id="rId166" Type="http://schemas.openxmlformats.org/officeDocument/2006/relationships/image" Target="media/image5.wmf"/><Relationship Id="rId187" Type="http://schemas.openxmlformats.org/officeDocument/2006/relationships/hyperlink" Target="consultantplus://offline/ref=1963B0D4DD43620501D2BEAD201540D3570A90656108C5CB2D19C3F142BDEA2B02CCA21FBBA5EDC23FA40C680Bg5h9I" TargetMode="External"/><Relationship Id="rId1" Type="http://schemas.openxmlformats.org/officeDocument/2006/relationships/styles" Target="styles.xml"/><Relationship Id="rId212" Type="http://schemas.openxmlformats.org/officeDocument/2006/relationships/hyperlink" Target="consultantplus://offline/ref=1963B0D4DD43620501D2B7B4271540D3540A9562620BC5CB2D19C3F142BDEA2B02CCA21FBBA5EDC23FA40C680Bg5h9I" TargetMode="External"/><Relationship Id="rId233" Type="http://schemas.openxmlformats.org/officeDocument/2006/relationships/hyperlink" Target="consultantplus://offline/ref=1963B0D4DD43620501D2A9B931791DD85303C96E670FC8957748C5A61DEDEC7E508CFC46FBE1FEC23EBA0C6D0150BCD3C87C082BEA5E803486AB23E6gEhAI" TargetMode="External"/><Relationship Id="rId254" Type="http://schemas.openxmlformats.org/officeDocument/2006/relationships/hyperlink" Target="consultantplus://offline/ref=1963B0D4DD43620501D2A9B931791DD85303C96E670CC79D744BC5A61DEDEC7E508CFC46FBE1FEC23EBA0E6F0C50BCD3C87C082BEA5E803486AB23E6gEhAI" TargetMode="External"/><Relationship Id="rId28" Type="http://schemas.openxmlformats.org/officeDocument/2006/relationships/hyperlink" Target="consultantplus://offline/ref=1963B0D4DD43620501D2A9B931791DD85303C96E670CCE9C704DC5A61DEDEC7E508CFC46FBE1FEC23EBA0E680C50BCD3C87C082BEA5E803486AB23E6gEhAI" TargetMode="External"/><Relationship Id="rId49" Type="http://schemas.openxmlformats.org/officeDocument/2006/relationships/hyperlink" Target="consultantplus://offline/ref=1963B0D4DD43620501D2A9B0287E1DD85303C96E620BCF98734698AC15B4E07C5783A343FCF0FEC03EA40F691759E880g8hEI" TargetMode="External"/><Relationship Id="rId114" Type="http://schemas.openxmlformats.org/officeDocument/2006/relationships/hyperlink" Target="consultantplus://offline/ref=1963B0D4DD43620501D2A9B931791DD85303C96E670FC8957748C5A61DEDEC7E508CFC46FBE1FEC23EBA0F690F50BCD3C87C082BEA5E803486AB23E6gEhAI" TargetMode="External"/><Relationship Id="rId275" Type="http://schemas.openxmlformats.org/officeDocument/2006/relationships/hyperlink" Target="consultantplus://offline/ref=1963B0D4DD43620501D2A9B931791DD85303C96E670CC79D744BC5A61DEDEC7E508CFC46FBE1FEC23EBA0F690C50BCD3C87C082BEA5E803486AB23E6gEhAI" TargetMode="External"/><Relationship Id="rId60" Type="http://schemas.openxmlformats.org/officeDocument/2006/relationships/hyperlink" Target="consultantplus://offline/ref=1963B0D4DD43620501D2A9B931791DD85303C96E670CC79D744BC5A61DEDEC7E508CFC46FBE1FEC23EBA0E680050BCD3C87C082BEA5E803486AB23E6gEhAI" TargetMode="External"/><Relationship Id="rId81" Type="http://schemas.openxmlformats.org/officeDocument/2006/relationships/image" Target="media/image1.wmf"/><Relationship Id="rId135" Type="http://schemas.openxmlformats.org/officeDocument/2006/relationships/hyperlink" Target="consultantplus://offline/ref=1963B0D4DD43620501D2A9B931791DD85303C96E670FC89E734EC5A61DEDEC7E508CFC46E9E1A6CE3DBA10690845EA828Eg2hBI" TargetMode="External"/><Relationship Id="rId156" Type="http://schemas.openxmlformats.org/officeDocument/2006/relationships/hyperlink" Target="consultantplus://offline/ref=1963B0D4DD43620501D2A9B931791DD85303C96E670CC694704FC5A61DEDEC7E508CFC46FBE1FEC23EBA0E690B50BCD3C87C082BEA5E803486AB23E6gEhAI" TargetMode="External"/><Relationship Id="rId177" Type="http://schemas.openxmlformats.org/officeDocument/2006/relationships/hyperlink" Target="consultantplus://offline/ref=1963B0D4DD43620501D2A9B931791DD85303C96E670FCE997445C5A61DEDEC7E508CFC46FBE1FEC23EBA0C6E0850BCD3C87C082BEA5E803486AB23E6gEhAI" TargetMode="External"/><Relationship Id="rId198" Type="http://schemas.openxmlformats.org/officeDocument/2006/relationships/hyperlink" Target="consultantplus://offline/ref=1963B0D4DD43620501D2A9B931791DD85303C96E670FCE997445C5A61DEDEC7E508CFC46FBE1FEC23EBA0D6A0E50BCD3C87C082BEA5E803486AB23E6gEhAI" TargetMode="External"/><Relationship Id="rId202" Type="http://schemas.openxmlformats.org/officeDocument/2006/relationships/hyperlink" Target="consultantplus://offline/ref=1963B0D4DD43620501D2A9B931791DD85303C96E670CC79D744BC5A61DEDEC7E508CFC46FBE1FEC23EBA0E6E0950BCD3C87C082BEA5E803486AB23E6gEhAI" TargetMode="External"/><Relationship Id="rId223" Type="http://schemas.openxmlformats.org/officeDocument/2006/relationships/hyperlink" Target="consultantplus://offline/ref=1963B0D4DD43620501D2A9B931791DD85303C96E670FCE997445C5A61DEDEC7E508CFC46FBE1FEC23EBA0D600D50BCD3C87C082BEA5E803486AB23E6gEhAI" TargetMode="External"/><Relationship Id="rId244" Type="http://schemas.openxmlformats.org/officeDocument/2006/relationships/hyperlink" Target="consultantplus://offline/ref=1963B0D4DD43620501D2A9B931791DD85303C96E670ACC9A744BC5A61DEDEC7E508CFC46FBE1FEC23EBA0E690850BCD3C87C082BEA5E803486AB23E6gEhAI" TargetMode="External"/><Relationship Id="rId18" Type="http://schemas.openxmlformats.org/officeDocument/2006/relationships/hyperlink" Target="consultantplus://offline/ref=1963B0D4DD43620501D2A9B931791DD85303C96E670ECF987045C5A61DEDEC7E508CFC46FBE1FEC23EBA0E680F50BCD3C87C082BEA5E803486AB23E6gEhAI" TargetMode="External"/><Relationship Id="rId39" Type="http://schemas.openxmlformats.org/officeDocument/2006/relationships/hyperlink" Target="consultantplus://offline/ref=1963B0D4DD43620501D2A9B931791DD85303C96E670FC695774BC5A61DEDEC7E508CFC46FBE1FEC23EBA0E680050BCD3C87C082BEA5E803486AB23E6gEhAI" TargetMode="External"/><Relationship Id="rId265" Type="http://schemas.openxmlformats.org/officeDocument/2006/relationships/hyperlink" Target="consultantplus://offline/ref=1963B0D4DD43620501D2B7B4271540D3530B9563610DC5CB2D19C3F142BDEA2B02CCA21FBBA5EDC23FA40C680Bg5h9I" TargetMode="External"/><Relationship Id="rId50" Type="http://schemas.openxmlformats.org/officeDocument/2006/relationships/hyperlink" Target="consultantplus://offline/ref=1963B0D4DD43620501D2B7B4271540D35309956A620BC5CB2D19C3F142BDEA2B10CCFA13B8A5F3C236B15A394D0EE5818C370429F4428137g9hAI" TargetMode="External"/><Relationship Id="rId104" Type="http://schemas.openxmlformats.org/officeDocument/2006/relationships/hyperlink" Target="consultantplus://offline/ref=1963B0D4DD43620501D2A9B931791DD85303C96E6709C695734FC5A61DEDEC7E508CFC46FBE1FEC238BC0D610B50BCD3C87C082BEA5E803486AB23E6gEhAI" TargetMode="External"/><Relationship Id="rId125" Type="http://schemas.openxmlformats.org/officeDocument/2006/relationships/hyperlink" Target="consultantplus://offline/ref=1963B0D4DD43620501D2B7B4271540D35309956A620BC5CB2D19C3F142BDEA2B10CCFA13B8A5F3C236B15A394D0EE5818C370429F4428137g9hAI" TargetMode="External"/><Relationship Id="rId146" Type="http://schemas.openxmlformats.org/officeDocument/2006/relationships/hyperlink" Target="consultantplus://offline/ref=1963B0D4DD43620501D2A9B931791DD85303C96E6709CB9D7748C5A61DEDEC7E508CFC46E9E1A6CE3DBA10690845EA828Eg2hBI" TargetMode="External"/><Relationship Id="rId167" Type="http://schemas.openxmlformats.org/officeDocument/2006/relationships/image" Target="media/image6.wmf"/><Relationship Id="rId188" Type="http://schemas.openxmlformats.org/officeDocument/2006/relationships/hyperlink" Target="consultantplus://offline/ref=1963B0D4DD43620501D2A9B931791DD85303C96E670FC8957748C5A61DEDEC7E508CFC46FBE1FEC23EBA0F610B50BCD3C87C082BEA5E803486AB23E6gEhAI" TargetMode="External"/><Relationship Id="rId71" Type="http://schemas.openxmlformats.org/officeDocument/2006/relationships/hyperlink" Target="consultantplus://offline/ref=1963B0D4DD43620501D2A9B931791DD85303C96E670FCE997445C5A61DEDEC7E508CFC46FBE1FEC23EBA0F680050BCD3C87C082BEA5E803486AB23E6gEhAI" TargetMode="External"/><Relationship Id="rId92" Type="http://schemas.openxmlformats.org/officeDocument/2006/relationships/image" Target="media/image3.wmf"/><Relationship Id="rId213" Type="http://schemas.openxmlformats.org/officeDocument/2006/relationships/hyperlink" Target="consultantplus://offline/ref=1963B0D4DD43620501D2A9B0287E1DD85303C96E620BCF98734698AC15B4E07C5783A343FCF0FEC03EA40F691759E880g8hEI" TargetMode="External"/><Relationship Id="rId234" Type="http://schemas.openxmlformats.org/officeDocument/2006/relationships/hyperlink" Target="consultantplus://offline/ref=1963B0D4DD43620501D2A9B931791DD85303C96E670FC8957748C5A61DEDEC7E508CFC46FBE1FEC23EBA0C6F0950BCD3C87C082BEA5E803486AB23E6gEhAI" TargetMode="External"/><Relationship Id="rId2" Type="http://schemas.microsoft.com/office/2007/relationships/stylesWithEffects" Target="stylesWithEffects.xml"/><Relationship Id="rId29" Type="http://schemas.openxmlformats.org/officeDocument/2006/relationships/hyperlink" Target="consultantplus://offline/ref=1963B0D4DD43620501D2A9B931791DD85303C96E670CCE9A704CC5A61DEDEC7E508CFC46FBE1FEC23EBA0E680C50BCD3C87C082BEA5E803486AB23E6gEhAI" TargetMode="External"/><Relationship Id="rId255" Type="http://schemas.openxmlformats.org/officeDocument/2006/relationships/hyperlink" Target="consultantplus://offline/ref=1963B0D4DD43620501D2A9B931791DD85303C96E670CC79D744BC5A61DEDEC7E508CFC46FBE1FEC23EBA0E6F0150BCD3C87C082BEA5E803486AB23E6gEhAI" TargetMode="External"/><Relationship Id="rId276" Type="http://schemas.openxmlformats.org/officeDocument/2006/relationships/hyperlink" Target="consultantplus://offline/ref=1963B0D4DD43620501D2A9B931791DD85303C96E670CCB9D794AC5A61DEDEC7E508CFC46FBE1FEC23EB90E610B50BCD3C87C082BEA5E803486AB23E6gEhAI" TargetMode="External"/><Relationship Id="rId40" Type="http://schemas.openxmlformats.org/officeDocument/2006/relationships/hyperlink" Target="consultantplus://offline/ref=1963B0D4DD43620501D2A9B931791DD85303C96E670CC79D744BC5A61DEDEC7E508CFC46FBE1FEC23EBA0E680F50BCD3C87C082BEA5E803486AB23E6gEhAI" TargetMode="External"/><Relationship Id="rId115" Type="http://schemas.openxmlformats.org/officeDocument/2006/relationships/hyperlink" Target="consultantplus://offline/ref=1963B0D4DD43620501D2A9B931791DD85303C96E670CCD9C734BC5A61DEDEC7E508CFC46FBE1FEC23EBA0E690950BCD3C87C082BEA5E803486AB23E6gEhAI" TargetMode="External"/><Relationship Id="rId136" Type="http://schemas.openxmlformats.org/officeDocument/2006/relationships/hyperlink" Target="consultantplus://offline/ref=1963B0D4DD43620501D2A9B931791DD85303C96E670EC79C744EC5A61DEDEC7E508CFC46E9E1A6CE3DBA10690845EA828Eg2hBI" TargetMode="External"/><Relationship Id="rId157" Type="http://schemas.openxmlformats.org/officeDocument/2006/relationships/hyperlink" Target="consultantplus://offline/ref=1963B0D4DD43620501D2B7B4271540D3530D946B6502C5CB2D19C3F142BDEA2B10CCFA13B8A5F3C23CB15A394D0EE5818C370429F4428137g9hAI" TargetMode="External"/><Relationship Id="rId178" Type="http://schemas.openxmlformats.org/officeDocument/2006/relationships/hyperlink" Target="consultantplus://offline/ref=1963B0D4DD43620501D2A9B931791DD85303C96E670CCB9D794AC5A61DEDEC7E508CFC46FBE1FEC23EBA0E600F50BCD3C87C082BEA5E803486AB23E6gEhAI" TargetMode="External"/><Relationship Id="rId61" Type="http://schemas.openxmlformats.org/officeDocument/2006/relationships/hyperlink" Target="consultantplus://offline/ref=1963B0D4DD43620501D2A9B931791DD85303C96E670ECF987045C5A61DEDEC7E508CFC46FBE1FEC23EBA0E6F0D50BCD3C87C082BEA5E803486AB23E6gEhAI" TargetMode="External"/><Relationship Id="rId82" Type="http://schemas.openxmlformats.org/officeDocument/2006/relationships/hyperlink" Target="consultantplus://offline/ref=1963B0D4DD43620501D2A9B931791DD85303C96E670FCF9F774CC5A61DEDEC7E508CFC46FBE1FEC23EBA0E6E0F50BCD3C87C082BEA5E803486AB23E6gEhAI" TargetMode="External"/><Relationship Id="rId199" Type="http://schemas.openxmlformats.org/officeDocument/2006/relationships/hyperlink" Target="consultantplus://offline/ref=1963B0D4DD43620501D2A9B931791DD85303C96E670ECF987045C5A61DEDEC7E508CFC46FBE1FEC23EBA0F600D50BCD3C87C082BEA5E803486AB23E6gEhAI" TargetMode="External"/><Relationship Id="rId203" Type="http://schemas.openxmlformats.org/officeDocument/2006/relationships/hyperlink" Target="consultantplus://offline/ref=1963B0D4DD43620501D2A9B931791DD85303C96E670CC79D744BC5A61DEDEC7E508CFC46FBE1FEC23EBA0E6F0B50BCD3C87C082BEA5E803486AB23E6gEhAI" TargetMode="External"/><Relationship Id="rId19" Type="http://schemas.openxmlformats.org/officeDocument/2006/relationships/hyperlink" Target="consultantplus://offline/ref=1963B0D4DD43620501D2A9B931791DD85303C96E670FCE997445C5A61DEDEC7E508CFC46FBE1FEC23EBA0E680E50BCD3C87C082BEA5E803486AB23E6gEhAI" TargetMode="External"/><Relationship Id="rId224" Type="http://schemas.openxmlformats.org/officeDocument/2006/relationships/hyperlink" Target="consultantplus://offline/ref=1963B0D4DD43620501D2A9B931791DD85303C96E670ECF987045C5A61DEDEC7E508CFC46FBE1FEC23EBA0C6B0F50BCD3C87C082BEA5E803486AB23E6gEhAI" TargetMode="External"/><Relationship Id="rId245" Type="http://schemas.openxmlformats.org/officeDocument/2006/relationships/hyperlink" Target="consultantplus://offline/ref=1963B0D4DD43620501D2A9B931791DD85303C96E670CCD9C734BC5A61DEDEC7E508CFC46FBE1FEC23EBA0E690D50BCD3C87C082BEA5E803486AB23E6gEhAI" TargetMode="External"/><Relationship Id="rId266" Type="http://schemas.openxmlformats.org/officeDocument/2006/relationships/hyperlink" Target="consultantplus://offline/ref=1963B0D4DD43620501D2B7B4271540D3540A9160610CC5CB2D19C3F142BDEA2B02CCA21FBBA5EDC23FA40C680Bg5h9I" TargetMode="External"/><Relationship Id="rId30" Type="http://schemas.openxmlformats.org/officeDocument/2006/relationships/hyperlink" Target="consultantplus://offline/ref=1963B0D4DD43620501D2A9B931791DD85303C96E670CCD9C734BC5A61DEDEC7E508CFC46FBE1FEC23EBA0E680C50BCD3C87C082BEA5E803486AB23E6gEhAI" TargetMode="External"/><Relationship Id="rId105" Type="http://schemas.openxmlformats.org/officeDocument/2006/relationships/hyperlink" Target="consultantplus://offline/ref=1963B0D4DD43620501D2A9B931791DD85303C96E6709C695734FC5A61DEDEC7E508CFC46FBE1FEC238BC0D610B50BCD3C87C082BEA5E803486AB23E6gEhAI" TargetMode="External"/><Relationship Id="rId126" Type="http://schemas.openxmlformats.org/officeDocument/2006/relationships/hyperlink" Target="consultantplus://offline/ref=1963B0D4DD43620501D2A9B931791DD85303C96E670FC899754CC5A61DEDEC7E508CFC46E9E1A6CE3DBA10690845EA828Eg2hBI" TargetMode="External"/><Relationship Id="rId147" Type="http://schemas.openxmlformats.org/officeDocument/2006/relationships/hyperlink" Target="consultantplus://offline/ref=1963B0D4DD43620501D2A9B931791DD85303C96E6709C99B714FC5A61DEDEC7E508CFC46E9E1A6CE3DBA10690845EA828Eg2hBI" TargetMode="External"/><Relationship Id="rId168" Type="http://schemas.openxmlformats.org/officeDocument/2006/relationships/image" Target="media/image7.wmf"/><Relationship Id="rId51" Type="http://schemas.openxmlformats.org/officeDocument/2006/relationships/hyperlink" Target="consultantplus://offline/ref=1963B0D4DD43620501D2B7B4271540D3530D946B6502C5CB2D19C3F142BDEA2B10CCFA13B8A5F3C23CB15A394D0EE5818C370429F4428137g9hAI" TargetMode="External"/><Relationship Id="rId72" Type="http://schemas.openxmlformats.org/officeDocument/2006/relationships/hyperlink" Target="consultantplus://offline/ref=1963B0D4DD43620501D2A9B931791DD85303C96E670FCE997445C5A61DEDEC7E508CFC46FBE1FEC23EBA0F690B50BCD3C87C082BEA5E803486AB23E6gEhAI" TargetMode="External"/><Relationship Id="rId93" Type="http://schemas.openxmlformats.org/officeDocument/2006/relationships/image" Target="media/image4.wmf"/><Relationship Id="rId189" Type="http://schemas.openxmlformats.org/officeDocument/2006/relationships/hyperlink" Target="consultantplus://offline/ref=1963B0D4DD43620501D2A9B931791DD85303C96E670CCB9D794AC5A61DEDEC7E508CFC46FBE1FEC23EBA0E600050BCD3C87C082BEA5E803486AB23E6gEhAI" TargetMode="External"/><Relationship Id="rId3" Type="http://schemas.openxmlformats.org/officeDocument/2006/relationships/settings" Target="settings.xml"/><Relationship Id="rId214" Type="http://schemas.openxmlformats.org/officeDocument/2006/relationships/hyperlink" Target="consultantplus://offline/ref=1963B0D4DD43620501D2A9B931791DD85303C96E670AC79D7848C5A61DEDEC7E508CFC46E9E1A6CE3DBA10690845EA828Eg2hBI" TargetMode="External"/><Relationship Id="rId235" Type="http://schemas.openxmlformats.org/officeDocument/2006/relationships/hyperlink" Target="consultantplus://offline/ref=1963B0D4DD43620501D2A9B931791DD85303C96E670ECD9D7148C5A61DEDEC7E508CFC46FBE1FEC23EBA0E610050BCD3C87C082BEA5E803486AB23E6gEhAI" TargetMode="External"/><Relationship Id="rId256" Type="http://schemas.openxmlformats.org/officeDocument/2006/relationships/hyperlink" Target="consultantplus://offline/ref=1963B0D4DD43620501D2B7B4271540D3540A95636103C5CB2D19C3F142BDEA2B02CCA21FBBA5EDC23FA40C680Bg5h9I" TargetMode="External"/><Relationship Id="rId277" Type="http://schemas.openxmlformats.org/officeDocument/2006/relationships/image" Target="media/image10.wmf"/><Relationship Id="rId116" Type="http://schemas.openxmlformats.org/officeDocument/2006/relationships/hyperlink" Target="consultantplus://offline/ref=1963B0D4DD43620501D2A9B931791DD85303C96E670CCD9C734BC5A61DEDEC7E508CFC46FBE1FEC23EBA0E690950BCD3C87C082BEA5E803486AB23E6gEhAI" TargetMode="External"/><Relationship Id="rId137" Type="http://schemas.openxmlformats.org/officeDocument/2006/relationships/hyperlink" Target="consultantplus://offline/ref=1963B0D4DD43620501D2A9B931791DD85303C96E670ACC9A744BC5A61DEDEC7E508CFC46E9E1A6CE3DBA10690845EA828Eg2hBI" TargetMode="External"/><Relationship Id="rId158" Type="http://schemas.openxmlformats.org/officeDocument/2006/relationships/hyperlink" Target="consultantplus://offline/ref=1963B0D4DD43620501D2A9B931791DD85303C96E670CCD987245C5A61DEDEC7E508CFC46FBE1FEC23CB80B6F0C50BCD3C87C082BEA5E803486AB23E6gEhAI" TargetMode="External"/><Relationship Id="rId20" Type="http://schemas.openxmlformats.org/officeDocument/2006/relationships/hyperlink" Target="consultantplus://offline/ref=1963B0D4DD43620501D2A9B931791DD85303C96E670ECF987045C5A61DEDEC7E508CFC46FBE1FEC23EBA0E680E50BCD3C87C082BEA5E803486AB23E6gEhAI" TargetMode="External"/><Relationship Id="rId41" Type="http://schemas.openxmlformats.org/officeDocument/2006/relationships/hyperlink" Target="consultantplus://offline/ref=1963B0D4DD43620501D2A9B931791DD85303C96E670FC695774BC5A61DEDEC7E508CFC46FBE1FEC23EBA0E690D50BCD3C87C082BEA5E803486AB23E6gEhAI" TargetMode="External"/><Relationship Id="rId62" Type="http://schemas.openxmlformats.org/officeDocument/2006/relationships/hyperlink" Target="consultantplus://offline/ref=1963B0D4DD43620501D2A9B931791DD85303C96E670ECD9F7644C5A61DEDEC7E508CFC46FBE1FEC23EBA0E680C50BCD3C87C082BEA5E803486AB23E6gEhAI" TargetMode="External"/><Relationship Id="rId83" Type="http://schemas.openxmlformats.org/officeDocument/2006/relationships/hyperlink" Target="consultantplus://offline/ref=1963B0D4DD43620501D2A9B931791DD85303C96E670FC899764EC5A61DEDEC7E508CFC46FBE1FEC23EBA0E6D0A50BCD3C87C082BEA5E803486AB23E6gEhAI" TargetMode="External"/><Relationship Id="rId179" Type="http://schemas.openxmlformats.org/officeDocument/2006/relationships/hyperlink" Target="consultantplus://offline/ref=1963B0D4DD43620501D2A9B931791DD85303C96E670FC8957748C5A61DEDEC7E508CFC46FBE1FEC23EBA0F600050BCD3C87C082BEA5E803486AB23E6gEhAI" TargetMode="External"/><Relationship Id="rId190" Type="http://schemas.openxmlformats.org/officeDocument/2006/relationships/hyperlink" Target="consultantplus://offline/ref=1963B0D4DD43620501D2A9B931791DD85303C96E670FC8957748C5A61DEDEC7E508CFC46FBE1FEC23EBA0C680F50BCD3C87C082BEA5E803486AB23E6gEhAI" TargetMode="External"/><Relationship Id="rId204" Type="http://schemas.openxmlformats.org/officeDocument/2006/relationships/hyperlink" Target="consultantplus://offline/ref=1963B0D4DD43620501D2A9B931791DD85303C96E670ECF987045C5A61DEDEC7E508CFC46FBE1FEC23EBA0C680A50BCD3C87C082BEA5E803486AB23E6gEhAI" TargetMode="External"/><Relationship Id="rId225" Type="http://schemas.openxmlformats.org/officeDocument/2006/relationships/hyperlink" Target="consultantplus://offline/ref=1963B0D4DD43620501D2A9B931791DD85303C96E670FCE997445C5A61DEDEC7E508CFC46FBE1FEC23EBA0D600E50BCD3C87C082BEA5E803486AB23E6gEhAI" TargetMode="External"/><Relationship Id="rId246" Type="http://schemas.openxmlformats.org/officeDocument/2006/relationships/hyperlink" Target="consultantplus://offline/ref=1963B0D4DD43620501D2A9B931791DD85303C96E670FCE997445C5A61DEDEC7E508CFC46FBE1FEC23EBA0A6A0C50BCD3C87C082BEA5E803486AB23E6gEhAI" TargetMode="External"/><Relationship Id="rId267" Type="http://schemas.openxmlformats.org/officeDocument/2006/relationships/hyperlink" Target="consultantplus://offline/ref=1963B0D4DD43620501D2A9B931791DD85303C96E600ACB9E704698AC15B4E07C5783A351FCA8F2C33EBA0F68020FB9C6D9240628F441802B9AA921gEh6I" TargetMode="External"/><Relationship Id="rId106" Type="http://schemas.openxmlformats.org/officeDocument/2006/relationships/hyperlink" Target="consultantplus://offline/ref=1963B0D4DD43620501D2A9B931791DD85303C96E6709C695734FC5A61DEDEC7E508CFC46FBE1FEC238BC0D610B50BCD3C87C082BEA5E803486AB23E6gEhAI" TargetMode="External"/><Relationship Id="rId127" Type="http://schemas.openxmlformats.org/officeDocument/2006/relationships/hyperlink" Target="consultantplus://offline/ref=1963B0D4DD43620501D2B7B4271540D3530D946B6502C5CB2D19C3F142BDEA2B10CCFA13B8A5F3C23CB15A394D0EE5818C370429F4428137g9hAI" TargetMode="External"/><Relationship Id="rId10" Type="http://schemas.openxmlformats.org/officeDocument/2006/relationships/hyperlink" Target="consultantplus://offline/ref=1963B0D4DD43620501D2A9B931791DD85303C96E670FCF9F774CC5A61DEDEC7E508CFC46FBE1FEC23EBA0E680C50BCD3C87C082BEA5E803486AB23E6gEhAI" TargetMode="External"/><Relationship Id="rId31" Type="http://schemas.openxmlformats.org/officeDocument/2006/relationships/hyperlink" Target="consultantplus://offline/ref=1963B0D4DD43620501D2A9B931791DD85303C96E670CCB9D794AC5A61DEDEC7E508CFC46FBE1FEC23EBA0E680C50BCD3C87C082BEA5E803486AB23E6gEhAI" TargetMode="External"/><Relationship Id="rId52" Type="http://schemas.openxmlformats.org/officeDocument/2006/relationships/hyperlink" Target="consultantplus://offline/ref=1963B0D4DD43620501D2B7B4271540D3530896606308C5CB2D19C3F142BDEA2B10CCFA13B8A5F3C03EB15A394D0EE5818C370429F4428137g9hAI" TargetMode="External"/><Relationship Id="rId73" Type="http://schemas.openxmlformats.org/officeDocument/2006/relationships/hyperlink" Target="consultantplus://offline/ref=1963B0D4DD43620501D2A9B931791DD85303C96E670CCB9D794AC5A61DEDEC7E508CFC46FBE1FEC23EBA0E6B0F50BCD3C87C082BEA5E803486AB23E6gEhAI" TargetMode="External"/><Relationship Id="rId94" Type="http://schemas.openxmlformats.org/officeDocument/2006/relationships/hyperlink" Target="consultantplus://offline/ref=1963B0D4DD43620501D2A9B931791DD85303C96E670ECF987045C5A61DEDEC7E508CFC46FBE1FEC23EBA0F680B50BCD3C87C082BEA5E803486AB23E6gEhAI" TargetMode="External"/><Relationship Id="rId148" Type="http://schemas.openxmlformats.org/officeDocument/2006/relationships/hyperlink" Target="consultantplus://offline/ref=1963B0D4DD43620501D2A9B931791DD85303C96E670FCA9D714EC5A61DEDEC7E508CFC46E9E1A6CE3DBA10690845EA828Eg2hBI" TargetMode="External"/><Relationship Id="rId169" Type="http://schemas.openxmlformats.org/officeDocument/2006/relationships/image" Target="media/image8.wmf"/><Relationship Id="rId4" Type="http://schemas.openxmlformats.org/officeDocument/2006/relationships/webSettings" Target="webSettings.xml"/><Relationship Id="rId180" Type="http://schemas.openxmlformats.org/officeDocument/2006/relationships/hyperlink" Target="consultantplus://offline/ref=1963B0D4DD43620501D2A9B931791DD85303C96E670FCE997445C5A61DEDEC7E508CFC46FBE1FEC23EBA0C6F0950BCD3C87C082BEA5E803486AB23E6gEhAI" TargetMode="External"/><Relationship Id="rId215" Type="http://schemas.openxmlformats.org/officeDocument/2006/relationships/hyperlink" Target="consultantplus://offline/ref=1963B0D4DD43620501D2A9B931791DD85303C96E670ECF987045C5A61DEDEC7E508CFC46FBE1FEC23EBA0C690150BCD3C87C082BEA5E803486AB23E6gEhAI" TargetMode="External"/><Relationship Id="rId236" Type="http://schemas.openxmlformats.org/officeDocument/2006/relationships/hyperlink" Target="consultantplus://offline/ref=1963B0D4DD43620501D2A9B931791DD85303C96E670FCE997445C5A61DEDEC7E508CFC46FBE1FEC23EBA0A690950BCD3C87C082BEA5E803486AB23E6gEhAI" TargetMode="External"/><Relationship Id="rId257" Type="http://schemas.openxmlformats.org/officeDocument/2006/relationships/hyperlink" Target="consultantplus://offline/ref=1963B0D4DD43620501D2B7B4271540D3540A9F60610DC5CB2D19C3F142BDEA2B02CCA21FBBA5EDC23FA40C680Bg5h9I" TargetMode="External"/><Relationship Id="rId278" Type="http://schemas.openxmlformats.org/officeDocument/2006/relationships/hyperlink" Target="consultantplus://offline/ref=1963B0D4DD43620501D2A9B931791DD85303C96E670CC79D744BC5A61DEDEC7E508CFC46FBE1FEC23EBA0F690F50BCD3C87C082BEA5E803486AB23E6gEhAI" TargetMode="External"/><Relationship Id="rId42" Type="http://schemas.openxmlformats.org/officeDocument/2006/relationships/hyperlink" Target="consultantplus://offline/ref=1963B0D4DD43620501D2A9B931791DD85303C96E670FC695774BC5A61DEDEC7E508CFC46FBE1FEC23EBA0E690E50BCD3C87C082BEA5E803486AB23E6gEhAI" TargetMode="External"/><Relationship Id="rId84" Type="http://schemas.openxmlformats.org/officeDocument/2006/relationships/hyperlink" Target="consultantplus://offline/ref=1963B0D4DD43620501D2A9B931791DD85303C96E670FC899764EC5A61DEDEC7E508CFC46FBE1FEC23EBA0E6E0C50BCD3C87C082BEA5E803486AB23E6gEhAI" TargetMode="External"/><Relationship Id="rId138" Type="http://schemas.openxmlformats.org/officeDocument/2006/relationships/hyperlink" Target="consultantplus://offline/ref=1963B0D4DD43620501D2A9B931791DD85303C96E6E02C799764698AC15B4E07C5783A343FCF0FEC03EA40F691759E880g8hEI" TargetMode="External"/><Relationship Id="rId191" Type="http://schemas.openxmlformats.org/officeDocument/2006/relationships/hyperlink" Target="consultantplus://offline/ref=1963B0D4DD43620501D2A9B931791DD85303C96E670CCB9D794AC5A61DEDEC7E508CFC46FBE1FEC23EBA0F680850BCD3C87C082BEA5E803486AB23E6gEhAI" TargetMode="External"/><Relationship Id="rId205" Type="http://schemas.openxmlformats.org/officeDocument/2006/relationships/hyperlink" Target="consultantplus://offline/ref=1963B0D4DD43620501D2A9B931791DD85303C96E670FCE997445C5A61DEDEC7E508CFC46FBE1FEC23EBA0D6D0B50BCD3C87C082BEA5E803486AB23E6gEhAI" TargetMode="External"/><Relationship Id="rId247" Type="http://schemas.openxmlformats.org/officeDocument/2006/relationships/hyperlink" Target="consultantplus://offline/ref=1963B0D4DD43620501D2A9B931791DD85303C96E670FC8957748C5A61DEDEC7E508CFC46FBE1FEC23EBA0C6F0050BCD3C87C082BEA5E803486AB23E6gEhAI" TargetMode="External"/><Relationship Id="rId107" Type="http://schemas.openxmlformats.org/officeDocument/2006/relationships/hyperlink" Target="consultantplus://offline/ref=1963B0D4DD43620501D2A9B931791DD85303C96E6709C695734FC5A61DEDEC7E508CFC46FBE1FEC238BC0D610B50BCD3C87C082BEA5E803486AB23E6gEhAI" TargetMode="External"/><Relationship Id="rId11" Type="http://schemas.openxmlformats.org/officeDocument/2006/relationships/hyperlink" Target="consultantplus://offline/ref=1963B0D4DD43620501D2A9B931791DD85303C96E670FC8957748C5A61DEDEC7E508CFC46FBE1FEC23EBA0E680C50BCD3C87C082BEA5E803486AB23E6gEhAI" TargetMode="External"/><Relationship Id="rId53" Type="http://schemas.openxmlformats.org/officeDocument/2006/relationships/hyperlink" Target="consultantplus://offline/ref=1963B0D4DD43620501D2A9B931791DD85303C96E6709C99B794BC5A61DEDEC7E508CFC46FBE1FEC23EBB0F6F0950BCD3C87C082BEA5E803486AB23E6gEhAI" TargetMode="External"/><Relationship Id="rId149" Type="http://schemas.openxmlformats.org/officeDocument/2006/relationships/hyperlink" Target="consultantplus://offline/ref=1963B0D4DD43620501D2B7B4271540D35309956A620BC5CB2D19C3F142BDEA2B10CCFA13B8A5F3C236B15A394D0EE5818C370429F4428137g9hAI" TargetMode="External"/><Relationship Id="rId95" Type="http://schemas.openxmlformats.org/officeDocument/2006/relationships/hyperlink" Target="consultantplus://offline/ref=1963B0D4DD43620501D2A9B931791DD85303C96E670FCE997445C5A61DEDEC7E508CFC46FBE1FEC23EBA0F6C0F50BCD3C87C082BEA5E803486AB23E6gEhAI" TargetMode="External"/><Relationship Id="rId160" Type="http://schemas.openxmlformats.org/officeDocument/2006/relationships/hyperlink" Target="consultantplus://offline/ref=1963B0D4DD43620501D2A9B931791DD85303C96E670FC899754CC5A61DEDEC7E508CFC46E9E1A6CE3DBA10690845EA828Eg2hBI" TargetMode="External"/><Relationship Id="rId216" Type="http://schemas.openxmlformats.org/officeDocument/2006/relationships/hyperlink" Target="consultantplus://offline/ref=1963B0D4DD43620501D2A9B931791DD85303C96E670FCE997445C5A61DEDEC7E508CFC46FBE1FEC23EBA0D6E0E50BCD3C87C082BEA5E803486AB23E6gEh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232</Pages>
  <Words>75205</Words>
  <Characters>428675</Characters>
  <Application>Microsoft Office Word</Application>
  <DocSecurity>0</DocSecurity>
  <Lines>3572</Lines>
  <Paragraphs>1005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Хантимирова Диана Рамисовна</dc:creator>
  <cp:keywords/>
  <dc:description/>
  <cp:lastModifiedBy>ШалиСОШ</cp:lastModifiedBy>
  <cp:revision>4</cp:revision>
  <dcterms:created xsi:type="dcterms:W3CDTF">2022-11-30T08:33:00Z</dcterms:created>
  <dcterms:modified xsi:type="dcterms:W3CDTF">2024-02-06T18:30:00Z</dcterms:modified>
</cp:coreProperties>
</file>